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31E02" w:rsidRPr="0041761E" w:rsidRDefault="00B31E02" w:rsidP="0041761E">
      <w:pPr>
        <w:pStyle w:val="tytu"/>
        <w:spacing w:line="276" w:lineRule="auto"/>
        <w:rPr>
          <w:rFonts w:ascii="Verdana" w:hAnsi="Verdana"/>
          <w:sz w:val="20"/>
          <w:szCs w:val="20"/>
        </w:rPr>
      </w:pPr>
    </w:p>
    <w:p w:rsidR="00B31E02" w:rsidRPr="0041761E" w:rsidRDefault="00B31E02" w:rsidP="0041761E">
      <w:pPr>
        <w:pStyle w:val="tytu"/>
        <w:spacing w:line="276" w:lineRule="auto"/>
        <w:rPr>
          <w:rFonts w:ascii="Verdana" w:hAnsi="Verdana"/>
          <w:sz w:val="20"/>
          <w:szCs w:val="20"/>
        </w:rPr>
      </w:pPr>
    </w:p>
    <w:p w:rsidR="00B31E02" w:rsidRPr="0041761E" w:rsidRDefault="00B31E02" w:rsidP="0041761E">
      <w:pPr>
        <w:pStyle w:val="tytu"/>
        <w:spacing w:line="276" w:lineRule="auto"/>
        <w:rPr>
          <w:rFonts w:ascii="Verdana" w:hAnsi="Verdana"/>
          <w:sz w:val="20"/>
          <w:szCs w:val="20"/>
        </w:rPr>
      </w:pPr>
    </w:p>
    <w:p w:rsidR="00B31E02" w:rsidRPr="0041761E" w:rsidRDefault="00B31E02" w:rsidP="0041761E">
      <w:pPr>
        <w:pStyle w:val="tytu"/>
        <w:spacing w:line="276" w:lineRule="auto"/>
        <w:rPr>
          <w:rFonts w:ascii="Verdana" w:hAnsi="Verdana"/>
          <w:sz w:val="20"/>
          <w:szCs w:val="20"/>
        </w:rPr>
      </w:pPr>
    </w:p>
    <w:p w:rsidR="00B31E02" w:rsidRPr="0041761E" w:rsidRDefault="00B31E02" w:rsidP="0041761E">
      <w:pPr>
        <w:pStyle w:val="tytu"/>
        <w:spacing w:line="276" w:lineRule="auto"/>
        <w:rPr>
          <w:rFonts w:ascii="Verdana" w:hAnsi="Verdana"/>
          <w:sz w:val="20"/>
          <w:szCs w:val="20"/>
        </w:rPr>
      </w:pPr>
    </w:p>
    <w:p w:rsidR="00B31E02" w:rsidRPr="0041761E" w:rsidRDefault="00B31E02" w:rsidP="0041761E">
      <w:pPr>
        <w:pStyle w:val="tytu"/>
        <w:spacing w:line="276" w:lineRule="auto"/>
        <w:rPr>
          <w:rFonts w:ascii="Verdana" w:hAnsi="Verdana"/>
          <w:sz w:val="20"/>
          <w:szCs w:val="20"/>
        </w:rPr>
      </w:pPr>
    </w:p>
    <w:p w:rsidR="00B31E02" w:rsidRPr="0041761E" w:rsidRDefault="00B31E02" w:rsidP="0041761E">
      <w:pPr>
        <w:pStyle w:val="tytu"/>
        <w:spacing w:line="276" w:lineRule="auto"/>
        <w:rPr>
          <w:rFonts w:ascii="Verdana" w:hAnsi="Verdana"/>
          <w:sz w:val="20"/>
          <w:szCs w:val="20"/>
        </w:rPr>
      </w:pPr>
    </w:p>
    <w:p w:rsidR="00B31E02" w:rsidRPr="0041761E" w:rsidRDefault="00B31E02" w:rsidP="0041761E">
      <w:pPr>
        <w:pStyle w:val="tytu"/>
        <w:spacing w:line="276" w:lineRule="auto"/>
        <w:rPr>
          <w:rFonts w:ascii="Verdana" w:hAnsi="Verdana"/>
          <w:sz w:val="20"/>
          <w:szCs w:val="20"/>
        </w:rPr>
      </w:pPr>
    </w:p>
    <w:p w:rsidR="00B31E02" w:rsidRPr="0041761E" w:rsidRDefault="00B31E02" w:rsidP="0041761E">
      <w:pPr>
        <w:pStyle w:val="tytu"/>
        <w:spacing w:line="276" w:lineRule="auto"/>
        <w:rPr>
          <w:rFonts w:ascii="Verdana" w:hAnsi="Verdana"/>
          <w:sz w:val="20"/>
          <w:szCs w:val="20"/>
        </w:rPr>
      </w:pPr>
    </w:p>
    <w:p w:rsidR="00B31E02" w:rsidRPr="0041761E" w:rsidRDefault="00B31E02" w:rsidP="0041761E">
      <w:pPr>
        <w:pStyle w:val="tytu"/>
        <w:spacing w:line="276" w:lineRule="auto"/>
        <w:rPr>
          <w:rFonts w:ascii="Verdana" w:hAnsi="Verdana" w:cs="Times New Roman"/>
          <w:sz w:val="20"/>
          <w:szCs w:val="20"/>
        </w:rPr>
      </w:pPr>
      <w:r w:rsidRPr="0041761E">
        <w:rPr>
          <w:rFonts w:ascii="Verdana" w:hAnsi="Verdana" w:cs="Times New Roman"/>
          <w:sz w:val="20"/>
          <w:szCs w:val="20"/>
        </w:rPr>
        <w:t>SPECYFIKACJA WARUNKÓW ZAMÓWIENIA</w:t>
      </w:r>
    </w:p>
    <w:p w:rsidR="00B31E02" w:rsidRPr="0041761E" w:rsidRDefault="00B31E02" w:rsidP="0041761E">
      <w:pPr>
        <w:pStyle w:val="tytu"/>
        <w:spacing w:line="276" w:lineRule="auto"/>
        <w:jc w:val="both"/>
        <w:rPr>
          <w:rFonts w:ascii="Verdana" w:hAnsi="Verdana" w:cs="Times New Roman"/>
          <w:b w:val="0"/>
          <w:sz w:val="20"/>
          <w:szCs w:val="20"/>
        </w:rPr>
      </w:pPr>
    </w:p>
    <w:p w:rsidR="00B31E02" w:rsidRPr="0041761E" w:rsidRDefault="00B31E02" w:rsidP="0041761E">
      <w:pPr>
        <w:pStyle w:val="tytu"/>
        <w:spacing w:line="276" w:lineRule="auto"/>
        <w:jc w:val="both"/>
        <w:rPr>
          <w:rFonts w:ascii="Verdana" w:hAnsi="Verdana" w:cs="Times New Roman"/>
          <w:b w:val="0"/>
          <w:sz w:val="20"/>
          <w:szCs w:val="20"/>
        </w:rPr>
      </w:pPr>
    </w:p>
    <w:p w:rsidR="00B31E02" w:rsidRPr="0041761E" w:rsidRDefault="00B31E02" w:rsidP="0041761E">
      <w:pPr>
        <w:pStyle w:val="tytu"/>
        <w:spacing w:line="276" w:lineRule="auto"/>
        <w:jc w:val="both"/>
        <w:rPr>
          <w:rFonts w:ascii="Verdana" w:hAnsi="Verdana" w:cs="Times New Roman"/>
          <w:b w:val="0"/>
          <w:sz w:val="20"/>
          <w:szCs w:val="20"/>
        </w:rPr>
      </w:pPr>
    </w:p>
    <w:p w:rsidR="00B31E02" w:rsidRPr="0041761E" w:rsidRDefault="00B31E02" w:rsidP="0041761E">
      <w:pPr>
        <w:pStyle w:val="tytu"/>
        <w:spacing w:line="276" w:lineRule="auto"/>
        <w:jc w:val="both"/>
        <w:rPr>
          <w:rFonts w:ascii="Verdana" w:hAnsi="Verdana" w:cs="Times New Roman"/>
          <w:b w:val="0"/>
          <w:sz w:val="20"/>
          <w:szCs w:val="20"/>
        </w:rPr>
      </w:pPr>
    </w:p>
    <w:p w:rsidR="00B31E02" w:rsidRPr="0041761E" w:rsidRDefault="00B31E02" w:rsidP="0041761E">
      <w:pPr>
        <w:pStyle w:val="tytu"/>
        <w:spacing w:line="276" w:lineRule="auto"/>
        <w:rPr>
          <w:rFonts w:ascii="Verdana" w:hAnsi="Verdana" w:cs="Times New Roman"/>
          <w:b w:val="0"/>
          <w:sz w:val="20"/>
          <w:szCs w:val="20"/>
        </w:rPr>
      </w:pPr>
    </w:p>
    <w:p w:rsidR="00B31E02" w:rsidRPr="0041761E" w:rsidRDefault="00B31E02" w:rsidP="0041761E">
      <w:pPr>
        <w:pStyle w:val="tytu"/>
        <w:spacing w:line="276" w:lineRule="auto"/>
        <w:rPr>
          <w:rFonts w:ascii="Verdana" w:hAnsi="Verdana" w:cs="Times New Roman"/>
          <w:b w:val="0"/>
          <w:sz w:val="20"/>
          <w:szCs w:val="20"/>
        </w:rPr>
      </w:pPr>
      <w:r w:rsidRPr="0041761E">
        <w:rPr>
          <w:rFonts w:ascii="Verdana" w:hAnsi="Verdana" w:cs="Times New Roman"/>
          <w:b w:val="0"/>
          <w:sz w:val="20"/>
          <w:szCs w:val="20"/>
        </w:rPr>
        <w:t xml:space="preserve">Przetarg nieograniczony o wartości szacunkowej zamówienia przekraczającej kwoty określone w przepisach wydanych na podstawie art. 3 ust. 1 ustawy </w:t>
      </w:r>
      <w:proofErr w:type="spellStart"/>
      <w:r w:rsidRPr="0041761E">
        <w:rPr>
          <w:rFonts w:ascii="Verdana" w:hAnsi="Verdana" w:cs="Times New Roman"/>
          <w:b w:val="0"/>
          <w:sz w:val="20"/>
          <w:szCs w:val="20"/>
        </w:rPr>
        <w:t>Pzp</w:t>
      </w:r>
      <w:proofErr w:type="spellEnd"/>
      <w:r w:rsidRPr="0041761E">
        <w:rPr>
          <w:rFonts w:ascii="Verdana" w:hAnsi="Verdana" w:cs="Times New Roman"/>
          <w:b w:val="0"/>
          <w:sz w:val="20"/>
          <w:szCs w:val="20"/>
        </w:rPr>
        <w:t>.</w:t>
      </w:r>
    </w:p>
    <w:p w:rsidR="00B31E02" w:rsidRPr="0041761E" w:rsidRDefault="00B31E02" w:rsidP="0041761E">
      <w:pPr>
        <w:spacing w:line="276" w:lineRule="auto"/>
        <w:rPr>
          <w:rFonts w:ascii="Verdana" w:hAnsi="Verdana"/>
          <w:color w:val="auto"/>
          <w:sz w:val="20"/>
          <w:szCs w:val="20"/>
        </w:rPr>
      </w:pPr>
    </w:p>
    <w:p w:rsidR="00B31E02" w:rsidRPr="0041761E" w:rsidRDefault="00B31E02" w:rsidP="0041761E">
      <w:pPr>
        <w:spacing w:line="276" w:lineRule="auto"/>
        <w:rPr>
          <w:rFonts w:ascii="Verdana" w:hAnsi="Verdana"/>
          <w:color w:val="auto"/>
          <w:sz w:val="20"/>
          <w:szCs w:val="20"/>
        </w:rPr>
      </w:pPr>
    </w:p>
    <w:p w:rsidR="002D0BAF" w:rsidRPr="0041761E" w:rsidRDefault="0068149D" w:rsidP="0041761E">
      <w:pPr>
        <w:keepLines/>
        <w:spacing w:line="276" w:lineRule="auto"/>
        <w:jc w:val="center"/>
        <w:rPr>
          <w:rFonts w:ascii="Verdana" w:hAnsi="Verdana"/>
          <w:b/>
          <w:color w:val="auto"/>
          <w:sz w:val="20"/>
          <w:szCs w:val="20"/>
        </w:rPr>
      </w:pPr>
      <w:r w:rsidRPr="0041761E">
        <w:rPr>
          <w:rFonts w:ascii="Verdana" w:hAnsi="Verdana"/>
          <w:b/>
          <w:sz w:val="20"/>
          <w:szCs w:val="20"/>
        </w:rPr>
        <w:t>Dostawa</w:t>
      </w:r>
      <w:r w:rsidR="00E362E8">
        <w:rPr>
          <w:rFonts w:ascii="Verdana" w:hAnsi="Verdana"/>
          <w:b/>
          <w:sz w:val="20"/>
          <w:szCs w:val="20"/>
        </w:rPr>
        <w:t xml:space="preserve"> leków cytostatycznych i leków ogólnych</w:t>
      </w:r>
      <w:r w:rsidR="00E56486">
        <w:rPr>
          <w:rFonts w:ascii="Verdana" w:hAnsi="Verdana"/>
          <w:b/>
          <w:sz w:val="20"/>
          <w:szCs w:val="20"/>
        </w:rPr>
        <w:t>.</w:t>
      </w:r>
      <w:r w:rsidRPr="0041761E">
        <w:rPr>
          <w:rFonts w:ascii="Verdana" w:hAnsi="Verdana"/>
          <w:b/>
          <w:color w:val="auto"/>
          <w:sz w:val="20"/>
          <w:szCs w:val="20"/>
        </w:rPr>
        <w:t xml:space="preserve"> </w:t>
      </w:r>
      <w:r w:rsidR="002D0BAF" w:rsidRPr="0041761E">
        <w:rPr>
          <w:rFonts w:ascii="Verdana" w:hAnsi="Verdana"/>
          <w:b/>
          <w:color w:val="auto"/>
          <w:sz w:val="20"/>
          <w:szCs w:val="20"/>
        </w:rPr>
        <w:br w:type="page"/>
      </w:r>
    </w:p>
    <w:p w:rsidR="003363CC" w:rsidRPr="0041761E" w:rsidRDefault="002038CF" w:rsidP="0041761E">
      <w:pPr>
        <w:pStyle w:val="Nagwek1"/>
        <w:numPr>
          <w:ilvl w:val="0"/>
          <w:numId w:val="10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before="0" w:after="0" w:line="276" w:lineRule="auto"/>
        <w:ind w:left="709" w:hanging="709"/>
        <w:jc w:val="both"/>
        <w:rPr>
          <w:rStyle w:val="Tytuksiki"/>
          <w:rFonts w:ascii="Verdana" w:hAnsi="Verdana"/>
          <w:color w:val="auto"/>
          <w:sz w:val="20"/>
          <w:szCs w:val="20"/>
        </w:rPr>
      </w:pPr>
      <w:bookmarkStart w:id="0" w:name="_Toc64559016"/>
      <w:r w:rsidRPr="0041761E">
        <w:rPr>
          <w:rFonts w:ascii="Verdana" w:hAnsi="Verdana"/>
          <w:color w:val="auto"/>
          <w:spacing w:val="5"/>
          <w:sz w:val="20"/>
          <w:szCs w:val="20"/>
        </w:rPr>
        <w:lastRenderedPageBreak/>
        <w:t>Nazwa oraz adres Zamawiającego, numer telefonu, adres poczty elektronicznej oraz strony internetowej prowadzonego postępowania</w:t>
      </w:r>
      <w:bookmarkEnd w:id="0"/>
    </w:p>
    <w:p w:rsidR="005C13B3" w:rsidRPr="0041761E" w:rsidRDefault="005C13B3" w:rsidP="0041761E">
      <w:pPr>
        <w:widowControl/>
        <w:suppressAutoHyphens w:val="0"/>
        <w:spacing w:line="276" w:lineRule="auto"/>
        <w:ind w:left="425"/>
        <w:jc w:val="both"/>
        <w:rPr>
          <w:rFonts w:ascii="Verdana" w:hAnsi="Verdana"/>
          <w:b/>
          <w:color w:val="auto"/>
          <w:sz w:val="20"/>
          <w:szCs w:val="20"/>
        </w:rPr>
      </w:pPr>
    </w:p>
    <w:p w:rsidR="002725E6" w:rsidRPr="0041761E" w:rsidRDefault="002725E6" w:rsidP="0041761E">
      <w:pPr>
        <w:widowControl/>
        <w:numPr>
          <w:ilvl w:val="0"/>
          <w:numId w:val="12"/>
        </w:numPr>
        <w:suppressAutoHyphens w:val="0"/>
        <w:spacing w:line="276" w:lineRule="auto"/>
        <w:ind w:left="425" w:hanging="425"/>
        <w:jc w:val="both"/>
        <w:rPr>
          <w:rFonts w:ascii="Verdana" w:hAnsi="Verdana"/>
          <w:b/>
          <w:color w:val="auto"/>
          <w:sz w:val="20"/>
          <w:szCs w:val="20"/>
        </w:rPr>
      </w:pPr>
      <w:r w:rsidRPr="0041761E">
        <w:rPr>
          <w:rFonts w:ascii="Verdana" w:hAnsi="Verdana"/>
          <w:b/>
          <w:color w:val="auto"/>
          <w:sz w:val="20"/>
          <w:szCs w:val="20"/>
        </w:rPr>
        <w:t>Nazwa oraz adres Zamawiającego:</w:t>
      </w:r>
    </w:p>
    <w:p w:rsidR="00717274" w:rsidRPr="0041761E" w:rsidRDefault="00717274" w:rsidP="0041761E">
      <w:pPr>
        <w:widowControl/>
        <w:suppressAutoHyphens w:val="0"/>
        <w:spacing w:line="276" w:lineRule="auto"/>
        <w:ind w:left="425"/>
        <w:jc w:val="both"/>
        <w:rPr>
          <w:rFonts w:ascii="Verdana" w:hAnsi="Verdana"/>
          <w:bCs/>
          <w:color w:val="auto"/>
          <w:sz w:val="20"/>
          <w:szCs w:val="20"/>
        </w:rPr>
      </w:pPr>
      <w:r w:rsidRPr="0041761E">
        <w:rPr>
          <w:rFonts w:ascii="Verdana" w:hAnsi="Verdana"/>
          <w:bCs/>
          <w:color w:val="auto"/>
          <w:sz w:val="20"/>
          <w:szCs w:val="20"/>
        </w:rPr>
        <w:t>Wielkopolskie Centrum Pulmonologii i Torakochirurgii im. Eugenii i Janusza Zeylandów Samodzielny Publiczny Zakład Opieki Zdrowotnej</w:t>
      </w:r>
    </w:p>
    <w:p w:rsidR="00717274" w:rsidRPr="0041761E" w:rsidRDefault="00717274" w:rsidP="0041761E">
      <w:pPr>
        <w:widowControl/>
        <w:suppressAutoHyphens w:val="0"/>
        <w:spacing w:line="276" w:lineRule="auto"/>
        <w:ind w:left="425"/>
        <w:jc w:val="both"/>
        <w:rPr>
          <w:rFonts w:ascii="Verdana" w:hAnsi="Verdana"/>
          <w:bCs/>
          <w:color w:val="auto"/>
          <w:sz w:val="20"/>
          <w:szCs w:val="20"/>
        </w:rPr>
      </w:pPr>
      <w:r w:rsidRPr="0041761E">
        <w:rPr>
          <w:rFonts w:ascii="Verdana" w:hAnsi="Verdana"/>
          <w:bCs/>
          <w:color w:val="auto"/>
          <w:sz w:val="20"/>
          <w:szCs w:val="20"/>
        </w:rPr>
        <w:t>ul. Szamarzewskiego 62, 60-569 Poznań</w:t>
      </w:r>
    </w:p>
    <w:p w:rsidR="00717274" w:rsidRPr="0041761E" w:rsidRDefault="00717274" w:rsidP="0041761E">
      <w:pPr>
        <w:widowControl/>
        <w:suppressAutoHyphens w:val="0"/>
        <w:spacing w:line="276" w:lineRule="auto"/>
        <w:ind w:left="425"/>
        <w:jc w:val="both"/>
        <w:rPr>
          <w:rFonts w:ascii="Verdana" w:hAnsi="Verdana"/>
          <w:bCs/>
          <w:color w:val="auto"/>
          <w:sz w:val="20"/>
          <w:szCs w:val="20"/>
        </w:rPr>
      </w:pPr>
      <w:r w:rsidRPr="0041761E">
        <w:rPr>
          <w:rFonts w:ascii="Verdana" w:hAnsi="Verdana"/>
          <w:bCs/>
          <w:color w:val="auto"/>
          <w:sz w:val="20"/>
          <w:szCs w:val="20"/>
        </w:rPr>
        <w:t>NIP - 781-16-18-973 Regon - 631250369</w:t>
      </w:r>
    </w:p>
    <w:p w:rsidR="002725E6" w:rsidRPr="0041761E" w:rsidRDefault="002725E6" w:rsidP="0041761E">
      <w:pPr>
        <w:widowControl/>
        <w:numPr>
          <w:ilvl w:val="0"/>
          <w:numId w:val="12"/>
        </w:numPr>
        <w:suppressAutoHyphens w:val="0"/>
        <w:spacing w:line="276" w:lineRule="auto"/>
        <w:ind w:left="426" w:hanging="426"/>
        <w:jc w:val="both"/>
        <w:rPr>
          <w:rFonts w:ascii="Verdana" w:hAnsi="Verdana"/>
          <w:b/>
          <w:color w:val="auto"/>
          <w:sz w:val="20"/>
          <w:szCs w:val="20"/>
        </w:rPr>
      </w:pPr>
      <w:r w:rsidRPr="0041761E">
        <w:rPr>
          <w:rFonts w:ascii="Verdana" w:hAnsi="Verdana"/>
          <w:b/>
          <w:color w:val="auto"/>
          <w:sz w:val="20"/>
          <w:szCs w:val="20"/>
        </w:rPr>
        <w:t>Numer telefonu:</w:t>
      </w:r>
    </w:p>
    <w:p w:rsidR="00717274" w:rsidRPr="0041761E" w:rsidRDefault="00C84550" w:rsidP="0041761E">
      <w:pPr>
        <w:widowControl/>
        <w:suppressAutoHyphens w:val="0"/>
        <w:spacing w:line="276" w:lineRule="auto"/>
        <w:ind w:firstLine="426"/>
        <w:jc w:val="both"/>
        <w:rPr>
          <w:rFonts w:ascii="Verdana" w:hAnsi="Verdana"/>
          <w:bCs/>
          <w:color w:val="auto"/>
          <w:sz w:val="20"/>
          <w:szCs w:val="20"/>
        </w:rPr>
      </w:pPr>
      <w:r w:rsidRPr="0041761E">
        <w:rPr>
          <w:rFonts w:ascii="Verdana" w:hAnsi="Verdana"/>
          <w:bCs/>
          <w:color w:val="auto"/>
          <w:sz w:val="20"/>
          <w:szCs w:val="20"/>
        </w:rPr>
        <w:t>061 66 54 255; 0</w:t>
      </w:r>
      <w:r w:rsidR="00717274" w:rsidRPr="0041761E">
        <w:rPr>
          <w:rFonts w:ascii="Verdana" w:hAnsi="Verdana"/>
          <w:bCs/>
          <w:color w:val="auto"/>
          <w:sz w:val="20"/>
          <w:szCs w:val="20"/>
        </w:rPr>
        <w:t>61 66 54</w:t>
      </w:r>
      <w:r w:rsidRPr="0041761E">
        <w:rPr>
          <w:rFonts w:ascii="Verdana" w:hAnsi="Verdana"/>
          <w:bCs/>
          <w:color w:val="auto"/>
          <w:sz w:val="20"/>
          <w:szCs w:val="20"/>
        </w:rPr>
        <w:t> </w:t>
      </w:r>
      <w:r w:rsidR="0011226B" w:rsidRPr="0041761E">
        <w:rPr>
          <w:rFonts w:ascii="Verdana" w:hAnsi="Verdana"/>
          <w:bCs/>
          <w:color w:val="auto"/>
          <w:sz w:val="20"/>
          <w:szCs w:val="20"/>
        </w:rPr>
        <w:t>336</w:t>
      </w:r>
    </w:p>
    <w:p w:rsidR="00AD4CDD" w:rsidRPr="0041761E" w:rsidRDefault="002725E6" w:rsidP="0041761E">
      <w:pPr>
        <w:widowControl/>
        <w:numPr>
          <w:ilvl w:val="0"/>
          <w:numId w:val="12"/>
        </w:numPr>
        <w:suppressAutoHyphens w:val="0"/>
        <w:spacing w:line="276" w:lineRule="auto"/>
        <w:ind w:left="426" w:hanging="426"/>
        <w:jc w:val="both"/>
        <w:rPr>
          <w:rFonts w:ascii="Verdana" w:hAnsi="Verdana"/>
          <w:b/>
          <w:color w:val="auto"/>
          <w:sz w:val="20"/>
          <w:szCs w:val="20"/>
        </w:rPr>
      </w:pPr>
      <w:r w:rsidRPr="0041761E">
        <w:rPr>
          <w:rFonts w:ascii="Verdana" w:hAnsi="Verdana"/>
          <w:b/>
          <w:color w:val="auto"/>
          <w:sz w:val="20"/>
          <w:szCs w:val="20"/>
        </w:rPr>
        <w:t>Adres poczty elektronicznej:</w:t>
      </w:r>
    </w:p>
    <w:p w:rsidR="002725E6" w:rsidRPr="0041761E" w:rsidRDefault="00B335FA" w:rsidP="0041761E">
      <w:pPr>
        <w:widowControl/>
        <w:suppressAutoHyphens w:val="0"/>
        <w:spacing w:line="276" w:lineRule="auto"/>
        <w:ind w:left="426"/>
        <w:jc w:val="both"/>
        <w:rPr>
          <w:rFonts w:ascii="Verdana" w:hAnsi="Verdana"/>
          <w:color w:val="auto"/>
          <w:sz w:val="20"/>
          <w:szCs w:val="20"/>
        </w:rPr>
      </w:pPr>
      <w:r w:rsidRPr="0041761E">
        <w:rPr>
          <w:rFonts w:ascii="Verdana" w:hAnsi="Verdana"/>
          <w:color w:val="auto"/>
          <w:sz w:val="20"/>
          <w:szCs w:val="20"/>
        </w:rPr>
        <w:t>przetargi@wcpit.org</w:t>
      </w:r>
    </w:p>
    <w:p w:rsidR="002725E6" w:rsidRPr="0041761E" w:rsidRDefault="002725E6" w:rsidP="0041761E">
      <w:pPr>
        <w:widowControl/>
        <w:numPr>
          <w:ilvl w:val="0"/>
          <w:numId w:val="12"/>
        </w:numPr>
        <w:suppressAutoHyphens w:val="0"/>
        <w:spacing w:line="276" w:lineRule="auto"/>
        <w:ind w:left="426" w:hanging="426"/>
        <w:jc w:val="both"/>
        <w:rPr>
          <w:rFonts w:ascii="Verdana" w:hAnsi="Verdana"/>
          <w:b/>
          <w:color w:val="auto"/>
          <w:sz w:val="20"/>
          <w:szCs w:val="20"/>
        </w:rPr>
      </w:pPr>
      <w:r w:rsidRPr="0041761E">
        <w:rPr>
          <w:rFonts w:ascii="Verdana" w:hAnsi="Verdana"/>
          <w:b/>
          <w:color w:val="auto"/>
          <w:sz w:val="20"/>
          <w:szCs w:val="20"/>
        </w:rPr>
        <w:t>Adres strony internetowej prowadzonego postępowania:</w:t>
      </w:r>
    </w:p>
    <w:p w:rsidR="00B335FA" w:rsidRPr="0041761E" w:rsidRDefault="00B335FA" w:rsidP="0041761E">
      <w:pPr>
        <w:spacing w:line="276" w:lineRule="auto"/>
        <w:rPr>
          <w:rFonts w:ascii="Verdana" w:hAnsi="Verdana"/>
          <w:color w:val="auto"/>
          <w:sz w:val="20"/>
          <w:szCs w:val="20"/>
          <w:lang w:val="en-US"/>
        </w:rPr>
      </w:pPr>
      <w:r w:rsidRPr="0041761E">
        <w:rPr>
          <w:rFonts w:ascii="Verdana" w:hAnsi="Verdana"/>
          <w:color w:val="auto"/>
          <w:sz w:val="20"/>
          <w:szCs w:val="20"/>
          <w:lang w:val="en-US"/>
        </w:rPr>
        <w:t xml:space="preserve">System SKE https://wcpit.pl/system-komunikacji-elektronicznej/  </w:t>
      </w:r>
    </w:p>
    <w:p w:rsidR="002038CF" w:rsidRPr="0041761E" w:rsidRDefault="00B335FA" w:rsidP="0041761E">
      <w:pPr>
        <w:spacing w:line="276" w:lineRule="auto"/>
        <w:rPr>
          <w:rFonts w:ascii="Verdana" w:hAnsi="Verdana"/>
          <w:color w:val="auto"/>
          <w:sz w:val="20"/>
          <w:szCs w:val="20"/>
          <w:lang w:val="en-US"/>
        </w:rPr>
      </w:pPr>
      <w:r w:rsidRPr="0041761E">
        <w:rPr>
          <w:rFonts w:ascii="Verdana" w:hAnsi="Verdana"/>
          <w:color w:val="auto"/>
          <w:sz w:val="20"/>
          <w:szCs w:val="20"/>
          <w:lang w:val="en-US"/>
        </w:rPr>
        <w:t xml:space="preserve">internet: https://wcpit.pl/system-komunikacji-elektronicznej/,  </w:t>
      </w:r>
      <w:hyperlink r:id="rId8" w:history="1">
        <w:r w:rsidR="005C13B3" w:rsidRPr="0041761E">
          <w:rPr>
            <w:rStyle w:val="Hipercze"/>
            <w:rFonts w:ascii="Verdana" w:hAnsi="Verdana"/>
            <w:color w:val="auto"/>
            <w:sz w:val="20"/>
            <w:szCs w:val="20"/>
            <w:lang w:val="en-US"/>
          </w:rPr>
          <w:t>http://www.wcpit.pl</w:t>
        </w:r>
      </w:hyperlink>
    </w:p>
    <w:p w:rsidR="005C13B3" w:rsidRPr="0041761E" w:rsidRDefault="005C13B3" w:rsidP="0041761E">
      <w:pPr>
        <w:spacing w:line="276" w:lineRule="auto"/>
        <w:rPr>
          <w:rFonts w:ascii="Verdana" w:hAnsi="Verdana"/>
          <w:color w:val="auto"/>
          <w:sz w:val="20"/>
          <w:szCs w:val="20"/>
          <w:lang w:val="en-US"/>
        </w:rPr>
      </w:pPr>
    </w:p>
    <w:p w:rsidR="002038CF" w:rsidRPr="0041761E" w:rsidRDefault="002038CF" w:rsidP="0041761E">
      <w:pPr>
        <w:pStyle w:val="Nagwek1"/>
        <w:numPr>
          <w:ilvl w:val="0"/>
          <w:numId w:val="10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before="0" w:after="0" w:line="276" w:lineRule="auto"/>
        <w:ind w:left="709" w:hanging="709"/>
        <w:jc w:val="both"/>
        <w:rPr>
          <w:rFonts w:ascii="Verdana" w:hAnsi="Verdana"/>
          <w:smallCaps/>
          <w:color w:val="auto"/>
          <w:sz w:val="20"/>
          <w:szCs w:val="20"/>
        </w:rPr>
      </w:pPr>
      <w:bookmarkStart w:id="1" w:name="_Toc64559017"/>
      <w:r w:rsidRPr="0041761E">
        <w:rPr>
          <w:rFonts w:ascii="Verdana" w:hAnsi="Verdana"/>
          <w:color w:val="auto"/>
          <w:spacing w:val="5"/>
          <w:sz w:val="20"/>
          <w:szCs w:val="20"/>
        </w:rPr>
        <w:t>Adres strony internetowej, na której udostępniane będą zmiany i wyjaśnienia treści SWZ oraz inne dokumenty zamówienia bezpośrednio</w:t>
      </w:r>
      <w:r w:rsidR="00235D27">
        <w:rPr>
          <w:rFonts w:ascii="Verdana" w:hAnsi="Verdana"/>
          <w:color w:val="auto"/>
          <w:spacing w:val="5"/>
          <w:sz w:val="20"/>
          <w:szCs w:val="20"/>
        </w:rPr>
        <w:t xml:space="preserve"> </w:t>
      </w:r>
      <w:r w:rsidRPr="0041761E">
        <w:rPr>
          <w:rFonts w:ascii="Verdana" w:hAnsi="Verdana"/>
          <w:color w:val="auto"/>
          <w:spacing w:val="5"/>
          <w:sz w:val="20"/>
          <w:szCs w:val="20"/>
        </w:rPr>
        <w:t>związane</w:t>
      </w:r>
      <w:r w:rsidR="00235D27">
        <w:rPr>
          <w:rFonts w:ascii="Verdana" w:hAnsi="Verdana"/>
          <w:color w:val="auto"/>
          <w:spacing w:val="5"/>
          <w:sz w:val="20"/>
          <w:szCs w:val="20"/>
        </w:rPr>
        <w:t xml:space="preserve"> </w:t>
      </w:r>
      <w:r w:rsidRPr="0041761E">
        <w:rPr>
          <w:rFonts w:ascii="Verdana" w:hAnsi="Verdana"/>
          <w:color w:val="auto"/>
          <w:spacing w:val="5"/>
          <w:sz w:val="20"/>
          <w:szCs w:val="20"/>
        </w:rPr>
        <w:t>z</w:t>
      </w:r>
      <w:r w:rsidR="00235D27">
        <w:rPr>
          <w:rFonts w:ascii="Verdana" w:hAnsi="Verdana"/>
          <w:color w:val="auto"/>
          <w:spacing w:val="5"/>
          <w:sz w:val="20"/>
          <w:szCs w:val="20"/>
        </w:rPr>
        <w:t xml:space="preserve"> </w:t>
      </w:r>
      <w:r w:rsidRPr="0041761E">
        <w:rPr>
          <w:rFonts w:ascii="Verdana" w:hAnsi="Verdana"/>
          <w:color w:val="auto"/>
          <w:spacing w:val="5"/>
          <w:sz w:val="20"/>
          <w:szCs w:val="20"/>
        </w:rPr>
        <w:t>postępowaniem</w:t>
      </w:r>
      <w:r w:rsidR="00235D27">
        <w:rPr>
          <w:rFonts w:ascii="Verdana" w:hAnsi="Verdana"/>
          <w:color w:val="auto"/>
          <w:spacing w:val="5"/>
          <w:sz w:val="20"/>
          <w:szCs w:val="20"/>
        </w:rPr>
        <w:t xml:space="preserve"> </w:t>
      </w:r>
      <w:r w:rsidRPr="0041761E">
        <w:rPr>
          <w:rFonts w:ascii="Verdana" w:hAnsi="Verdana"/>
          <w:color w:val="auto"/>
          <w:spacing w:val="5"/>
          <w:sz w:val="20"/>
          <w:szCs w:val="20"/>
        </w:rPr>
        <w:t>o udzielenie Zamówienia</w:t>
      </w:r>
      <w:bookmarkEnd w:id="1"/>
    </w:p>
    <w:p w:rsidR="005C13B3" w:rsidRPr="0041761E" w:rsidRDefault="005C13B3" w:rsidP="0041761E">
      <w:pPr>
        <w:spacing w:line="276" w:lineRule="auto"/>
        <w:rPr>
          <w:rFonts w:ascii="Verdana" w:hAnsi="Verdana"/>
          <w:color w:val="auto"/>
          <w:sz w:val="20"/>
          <w:szCs w:val="20"/>
        </w:rPr>
      </w:pPr>
    </w:p>
    <w:p w:rsidR="00B335FA" w:rsidRPr="0041761E" w:rsidRDefault="00B335FA" w:rsidP="0041761E">
      <w:pPr>
        <w:spacing w:line="276" w:lineRule="auto"/>
        <w:rPr>
          <w:rFonts w:ascii="Verdana" w:hAnsi="Verdana"/>
          <w:color w:val="auto"/>
          <w:sz w:val="20"/>
          <w:szCs w:val="20"/>
        </w:rPr>
      </w:pPr>
      <w:r w:rsidRPr="0041761E">
        <w:rPr>
          <w:rFonts w:ascii="Verdana" w:hAnsi="Verdana"/>
          <w:color w:val="auto"/>
          <w:sz w:val="20"/>
          <w:szCs w:val="20"/>
        </w:rPr>
        <w:t xml:space="preserve">System SKE https://wcpit.pl/system-komunikacji-elektronicznej/  </w:t>
      </w:r>
    </w:p>
    <w:p w:rsidR="004A721C" w:rsidRPr="0041761E" w:rsidRDefault="00B335FA" w:rsidP="0041761E">
      <w:pPr>
        <w:spacing w:line="276" w:lineRule="auto"/>
        <w:rPr>
          <w:rFonts w:ascii="Verdana" w:hAnsi="Verdana"/>
          <w:color w:val="auto"/>
          <w:sz w:val="20"/>
          <w:szCs w:val="20"/>
        </w:rPr>
      </w:pPr>
      <w:proofErr w:type="spellStart"/>
      <w:r w:rsidRPr="0041761E">
        <w:rPr>
          <w:rFonts w:ascii="Verdana" w:hAnsi="Verdana"/>
          <w:color w:val="auto"/>
          <w:sz w:val="20"/>
          <w:szCs w:val="20"/>
        </w:rPr>
        <w:t>internet</w:t>
      </w:r>
      <w:proofErr w:type="spellEnd"/>
      <w:r w:rsidRPr="0041761E">
        <w:rPr>
          <w:rFonts w:ascii="Verdana" w:hAnsi="Verdana"/>
          <w:color w:val="auto"/>
          <w:sz w:val="20"/>
          <w:szCs w:val="20"/>
        </w:rPr>
        <w:t xml:space="preserve">: </w:t>
      </w:r>
      <w:hyperlink r:id="rId9" w:history="1">
        <w:r w:rsidRPr="0041761E">
          <w:rPr>
            <w:rStyle w:val="Hipercze"/>
            <w:rFonts w:ascii="Verdana" w:hAnsi="Verdana"/>
            <w:color w:val="auto"/>
            <w:sz w:val="20"/>
            <w:szCs w:val="20"/>
          </w:rPr>
          <w:t>https://wcpit.pl/system-komunikacji-elektronicznej/</w:t>
        </w:r>
      </w:hyperlink>
    </w:p>
    <w:p w:rsidR="00B335FA" w:rsidRPr="0041761E" w:rsidRDefault="00B335FA" w:rsidP="0041761E">
      <w:pPr>
        <w:spacing w:line="276" w:lineRule="auto"/>
        <w:rPr>
          <w:rFonts w:ascii="Verdana" w:hAnsi="Verdana"/>
          <w:color w:val="auto"/>
          <w:sz w:val="20"/>
          <w:szCs w:val="20"/>
        </w:rPr>
      </w:pPr>
    </w:p>
    <w:p w:rsidR="002322C9" w:rsidRPr="0041761E" w:rsidRDefault="002354DB" w:rsidP="0041761E">
      <w:pPr>
        <w:pStyle w:val="Nagwek1"/>
        <w:numPr>
          <w:ilvl w:val="0"/>
          <w:numId w:val="10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before="0" w:after="0" w:line="276" w:lineRule="auto"/>
        <w:ind w:left="709" w:hanging="709"/>
        <w:rPr>
          <w:rFonts w:ascii="Verdana" w:hAnsi="Verdana"/>
          <w:color w:val="auto"/>
          <w:spacing w:val="5"/>
          <w:sz w:val="20"/>
          <w:szCs w:val="20"/>
        </w:rPr>
      </w:pPr>
      <w:bookmarkStart w:id="2" w:name="_Toc64559018"/>
      <w:r w:rsidRPr="0041761E">
        <w:rPr>
          <w:rFonts w:ascii="Verdana" w:hAnsi="Verdana"/>
          <w:color w:val="auto"/>
          <w:spacing w:val="5"/>
          <w:sz w:val="20"/>
          <w:szCs w:val="20"/>
        </w:rPr>
        <w:t>Tryb udzielenia zamówienia</w:t>
      </w:r>
      <w:bookmarkEnd w:id="2"/>
    </w:p>
    <w:p w:rsidR="005C13B3" w:rsidRPr="0041761E" w:rsidRDefault="005C13B3" w:rsidP="0041761E">
      <w:pPr>
        <w:tabs>
          <w:tab w:val="left" w:pos="0"/>
        </w:tabs>
        <w:spacing w:line="276" w:lineRule="auto"/>
        <w:ind w:left="714"/>
        <w:jc w:val="both"/>
        <w:rPr>
          <w:rFonts w:ascii="Verdana" w:hAnsi="Verdana"/>
          <w:color w:val="auto"/>
          <w:sz w:val="20"/>
          <w:szCs w:val="20"/>
        </w:rPr>
      </w:pPr>
    </w:p>
    <w:p w:rsidR="00954F2D" w:rsidRPr="0041761E" w:rsidRDefault="00725B82" w:rsidP="0041761E">
      <w:pPr>
        <w:numPr>
          <w:ilvl w:val="0"/>
          <w:numId w:val="22"/>
        </w:numPr>
        <w:tabs>
          <w:tab w:val="left" w:pos="0"/>
        </w:tabs>
        <w:spacing w:line="276" w:lineRule="auto"/>
        <w:ind w:left="426" w:hanging="426"/>
        <w:jc w:val="both"/>
        <w:rPr>
          <w:rFonts w:ascii="Verdana" w:hAnsi="Verdana"/>
          <w:color w:val="auto"/>
          <w:sz w:val="20"/>
          <w:szCs w:val="20"/>
        </w:rPr>
      </w:pPr>
      <w:r w:rsidRPr="0041761E">
        <w:rPr>
          <w:rFonts w:ascii="Verdana" w:hAnsi="Verdana"/>
          <w:color w:val="auto"/>
          <w:sz w:val="20"/>
          <w:szCs w:val="20"/>
        </w:rPr>
        <w:t>Postępowanie o udzielenie zamówienia publicznego prowadzone jest w trybie przetargu nieogr</w:t>
      </w:r>
      <w:r w:rsidR="00FB3ACB" w:rsidRPr="0041761E">
        <w:rPr>
          <w:rFonts w:ascii="Verdana" w:hAnsi="Verdana"/>
          <w:color w:val="auto"/>
          <w:sz w:val="20"/>
          <w:szCs w:val="20"/>
        </w:rPr>
        <w:t xml:space="preserve">aniczonego na podstawie </w:t>
      </w:r>
      <w:r w:rsidR="00FB3ACB" w:rsidRPr="00791C9D">
        <w:rPr>
          <w:rFonts w:ascii="Verdana" w:hAnsi="Verdana"/>
          <w:b/>
          <w:color w:val="auto"/>
          <w:sz w:val="20"/>
          <w:szCs w:val="20"/>
        </w:rPr>
        <w:t>art. 132</w:t>
      </w:r>
      <w:r w:rsidRPr="00791C9D">
        <w:rPr>
          <w:rFonts w:ascii="Verdana" w:hAnsi="Verdana"/>
          <w:b/>
          <w:color w:val="auto"/>
          <w:sz w:val="20"/>
          <w:szCs w:val="20"/>
        </w:rPr>
        <w:t xml:space="preserve"> ustawy z dnia 11 września 2019r. - Prawo zamówień publicznych</w:t>
      </w:r>
      <w:r w:rsidRPr="0041761E">
        <w:rPr>
          <w:rFonts w:ascii="Verdana" w:hAnsi="Verdana"/>
          <w:color w:val="auto"/>
          <w:sz w:val="20"/>
          <w:szCs w:val="20"/>
        </w:rPr>
        <w:t xml:space="preserve"> zwanej dalej „ustawą”</w:t>
      </w:r>
      <w:r w:rsidR="00954F2D" w:rsidRPr="0041761E">
        <w:rPr>
          <w:rFonts w:ascii="Verdana" w:hAnsi="Verdana"/>
          <w:color w:val="auto"/>
          <w:sz w:val="20"/>
          <w:szCs w:val="20"/>
        </w:rPr>
        <w:t xml:space="preserve"> lub „ustawą </w:t>
      </w:r>
      <w:proofErr w:type="spellStart"/>
      <w:r w:rsidR="00954F2D" w:rsidRPr="0041761E">
        <w:rPr>
          <w:rFonts w:ascii="Verdana" w:hAnsi="Verdana"/>
          <w:color w:val="auto"/>
          <w:sz w:val="20"/>
          <w:szCs w:val="20"/>
        </w:rPr>
        <w:t>Pzp</w:t>
      </w:r>
      <w:proofErr w:type="spellEnd"/>
      <w:r w:rsidR="00954F2D" w:rsidRPr="0041761E">
        <w:rPr>
          <w:rFonts w:ascii="Verdana" w:hAnsi="Verdana"/>
          <w:color w:val="auto"/>
          <w:sz w:val="20"/>
          <w:szCs w:val="20"/>
        </w:rPr>
        <w:t>”</w:t>
      </w:r>
    </w:p>
    <w:p w:rsidR="00954F2D" w:rsidRPr="00791C9D" w:rsidRDefault="00954F2D" w:rsidP="0041761E">
      <w:pPr>
        <w:numPr>
          <w:ilvl w:val="0"/>
          <w:numId w:val="22"/>
        </w:numPr>
        <w:tabs>
          <w:tab w:val="left" w:pos="0"/>
        </w:tabs>
        <w:spacing w:line="276" w:lineRule="auto"/>
        <w:ind w:left="426" w:hanging="426"/>
        <w:jc w:val="both"/>
        <w:rPr>
          <w:rFonts w:ascii="Verdana" w:hAnsi="Verdana"/>
          <w:b/>
          <w:color w:val="auto"/>
          <w:sz w:val="20"/>
          <w:szCs w:val="20"/>
        </w:rPr>
      </w:pPr>
      <w:r w:rsidRPr="00791C9D">
        <w:rPr>
          <w:rFonts w:ascii="Verdana" w:hAnsi="Verdana"/>
          <w:b/>
          <w:color w:val="auto"/>
          <w:sz w:val="20"/>
          <w:szCs w:val="20"/>
        </w:rPr>
        <w:t>Zgodnie z art. 139 ust. 1 Ustawy Zamawiający może najpierw dokonać badania i oceny ofert, a następnie dokonać kwalifikacji podmiotowej wykonawcy, którego oferta została najwyżej oceniona</w:t>
      </w:r>
      <w:r w:rsidR="00D30B84" w:rsidRPr="00791C9D">
        <w:rPr>
          <w:rFonts w:ascii="Verdana" w:hAnsi="Verdana"/>
          <w:b/>
          <w:color w:val="auto"/>
          <w:sz w:val="20"/>
          <w:szCs w:val="20"/>
        </w:rPr>
        <w:t>.</w:t>
      </w:r>
    </w:p>
    <w:p w:rsidR="00ED79C8" w:rsidRPr="00D67C3B" w:rsidRDefault="00725B82" w:rsidP="0041761E">
      <w:pPr>
        <w:numPr>
          <w:ilvl w:val="0"/>
          <w:numId w:val="22"/>
        </w:numPr>
        <w:tabs>
          <w:tab w:val="left" w:pos="0"/>
        </w:tabs>
        <w:spacing w:line="276" w:lineRule="auto"/>
        <w:ind w:left="426" w:hanging="426"/>
        <w:jc w:val="both"/>
        <w:rPr>
          <w:rFonts w:ascii="Verdana" w:hAnsi="Verdana"/>
          <w:color w:val="auto"/>
          <w:sz w:val="20"/>
          <w:szCs w:val="20"/>
        </w:rPr>
      </w:pPr>
      <w:r w:rsidRPr="00D67C3B">
        <w:rPr>
          <w:rFonts w:ascii="Verdana" w:hAnsi="Verdana"/>
          <w:color w:val="auto"/>
          <w:sz w:val="20"/>
          <w:szCs w:val="20"/>
        </w:rPr>
        <w:t>Wartość postępowania jest większa niż kwota określona w art. 3 ust. 1 ustawy.</w:t>
      </w:r>
    </w:p>
    <w:p w:rsidR="00791C9D" w:rsidRDefault="00D67C3B" w:rsidP="0041761E">
      <w:pPr>
        <w:numPr>
          <w:ilvl w:val="0"/>
          <w:numId w:val="22"/>
        </w:numPr>
        <w:tabs>
          <w:tab w:val="left" w:pos="0"/>
        </w:tabs>
        <w:spacing w:line="276" w:lineRule="auto"/>
        <w:ind w:left="426" w:hanging="426"/>
        <w:jc w:val="both"/>
        <w:rPr>
          <w:rFonts w:ascii="Verdana" w:hAnsi="Verdana"/>
          <w:b/>
          <w:color w:val="auto"/>
          <w:sz w:val="20"/>
          <w:szCs w:val="20"/>
        </w:rPr>
      </w:pPr>
      <w:r w:rsidRPr="00D67C3B">
        <w:rPr>
          <w:rFonts w:ascii="Verdana" w:hAnsi="Verdana"/>
          <w:b/>
          <w:color w:val="auto"/>
          <w:sz w:val="20"/>
          <w:szCs w:val="20"/>
        </w:rPr>
        <w:t>Skrócony termin składania ofert zgodnie z art. 138 us</w:t>
      </w:r>
      <w:r w:rsidR="00E362E8">
        <w:rPr>
          <w:rFonts w:ascii="Verdana" w:hAnsi="Verdana"/>
          <w:b/>
          <w:color w:val="auto"/>
          <w:sz w:val="20"/>
          <w:szCs w:val="20"/>
        </w:rPr>
        <w:t xml:space="preserve">t.2 </w:t>
      </w:r>
      <w:proofErr w:type="spellStart"/>
      <w:r w:rsidR="00E362E8">
        <w:rPr>
          <w:rFonts w:ascii="Verdana" w:hAnsi="Verdana"/>
          <w:b/>
          <w:color w:val="auto"/>
          <w:sz w:val="20"/>
          <w:szCs w:val="20"/>
        </w:rPr>
        <w:t>pkt</w:t>
      </w:r>
      <w:proofErr w:type="spellEnd"/>
      <w:r w:rsidR="00E362E8">
        <w:rPr>
          <w:rFonts w:ascii="Verdana" w:hAnsi="Verdana"/>
          <w:b/>
          <w:color w:val="auto"/>
          <w:sz w:val="20"/>
          <w:szCs w:val="20"/>
        </w:rPr>
        <w:t xml:space="preserve"> 2 ustawy z dnia 11 wrześ</w:t>
      </w:r>
      <w:r w:rsidRPr="00D67C3B">
        <w:rPr>
          <w:rFonts w:ascii="Verdana" w:hAnsi="Verdana"/>
          <w:b/>
          <w:color w:val="auto"/>
          <w:sz w:val="20"/>
          <w:szCs w:val="20"/>
        </w:rPr>
        <w:t>nia 2019 r.- Prawo Zamówień Publicznych.</w:t>
      </w:r>
    </w:p>
    <w:p w:rsidR="0073313A" w:rsidRDefault="0073313A" w:rsidP="0073313A">
      <w:pPr>
        <w:tabs>
          <w:tab w:val="left" w:pos="0"/>
        </w:tabs>
        <w:spacing w:line="276" w:lineRule="auto"/>
        <w:ind w:left="426"/>
        <w:jc w:val="both"/>
        <w:rPr>
          <w:rFonts w:ascii="Verdana" w:hAnsi="Verdana"/>
          <w:b/>
          <w:color w:val="auto"/>
          <w:sz w:val="20"/>
          <w:szCs w:val="20"/>
        </w:rPr>
      </w:pPr>
      <w:r>
        <w:rPr>
          <w:rFonts w:ascii="Verdana" w:hAnsi="Verdana"/>
          <w:b/>
          <w:color w:val="auto"/>
          <w:sz w:val="20"/>
          <w:szCs w:val="20"/>
        </w:rPr>
        <w:t>Procedura przyśpieszona – uzasadnienie:</w:t>
      </w:r>
    </w:p>
    <w:p w:rsidR="00E2029D" w:rsidRPr="00F756A3" w:rsidRDefault="00F756A3" w:rsidP="00F756A3">
      <w:pPr>
        <w:tabs>
          <w:tab w:val="left" w:pos="426"/>
        </w:tabs>
        <w:ind w:left="426" w:hanging="426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 xml:space="preserve">       W związku ze zwiększonym zużyciem leków prognozujemy, że zakontraktowana ilość nie wystarczy do końca umów, w związku z tym zaistniała konieczność pilnego przeprowadzenia postępowania, w celu zapewnienia pacjentom kontynuacji  terapii. Leki te są niezbędne w Szpitalu.</w:t>
      </w:r>
    </w:p>
    <w:p w:rsidR="0099338A" w:rsidRPr="0041761E" w:rsidRDefault="0099338A" w:rsidP="0083178A">
      <w:pPr>
        <w:tabs>
          <w:tab w:val="left" w:pos="283"/>
        </w:tabs>
        <w:spacing w:line="276" w:lineRule="auto"/>
        <w:rPr>
          <w:rFonts w:ascii="Verdana" w:hAnsi="Verdana"/>
          <w:color w:val="auto"/>
          <w:sz w:val="20"/>
          <w:szCs w:val="20"/>
        </w:rPr>
      </w:pPr>
    </w:p>
    <w:p w:rsidR="002322C9" w:rsidRPr="0041761E" w:rsidRDefault="002354DB" w:rsidP="0041761E">
      <w:pPr>
        <w:pStyle w:val="Nagwek1"/>
        <w:numPr>
          <w:ilvl w:val="0"/>
          <w:numId w:val="10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before="0" w:after="0" w:line="276" w:lineRule="auto"/>
        <w:ind w:left="709" w:hanging="709"/>
        <w:rPr>
          <w:rFonts w:ascii="Verdana" w:hAnsi="Verdana"/>
          <w:color w:val="auto"/>
          <w:spacing w:val="5"/>
          <w:sz w:val="20"/>
          <w:szCs w:val="20"/>
        </w:rPr>
      </w:pPr>
      <w:bookmarkStart w:id="3" w:name="_Toc64559019"/>
      <w:r w:rsidRPr="0041761E">
        <w:rPr>
          <w:rFonts w:ascii="Verdana" w:hAnsi="Verdana"/>
          <w:color w:val="auto"/>
          <w:spacing w:val="5"/>
          <w:sz w:val="20"/>
          <w:szCs w:val="20"/>
        </w:rPr>
        <w:t>Opis przedmiotu zamówienia</w:t>
      </w:r>
      <w:bookmarkEnd w:id="3"/>
    </w:p>
    <w:p w:rsidR="005C13B3" w:rsidRPr="0041761E" w:rsidRDefault="005C13B3" w:rsidP="0041761E">
      <w:pPr>
        <w:widowControl/>
        <w:spacing w:line="276" w:lineRule="auto"/>
        <w:ind w:left="680"/>
        <w:jc w:val="both"/>
        <w:rPr>
          <w:rFonts w:ascii="Verdana" w:hAnsi="Verdana"/>
          <w:color w:val="auto"/>
          <w:sz w:val="20"/>
          <w:szCs w:val="20"/>
        </w:rPr>
      </w:pPr>
    </w:p>
    <w:p w:rsidR="006E4790" w:rsidRPr="0041761E" w:rsidRDefault="0097021C" w:rsidP="0041761E">
      <w:pPr>
        <w:widowControl/>
        <w:numPr>
          <w:ilvl w:val="0"/>
          <w:numId w:val="31"/>
        </w:numPr>
        <w:spacing w:line="276" w:lineRule="auto"/>
        <w:ind w:left="426" w:hanging="426"/>
        <w:jc w:val="both"/>
        <w:rPr>
          <w:rFonts w:ascii="Verdana" w:hAnsi="Verdana"/>
          <w:iCs/>
          <w:color w:val="auto"/>
          <w:sz w:val="20"/>
          <w:szCs w:val="20"/>
        </w:rPr>
      </w:pPr>
      <w:r w:rsidRPr="0041761E">
        <w:rPr>
          <w:rFonts w:ascii="Verdana" w:hAnsi="Verdana"/>
          <w:color w:val="auto"/>
          <w:sz w:val="20"/>
          <w:szCs w:val="20"/>
        </w:rPr>
        <w:t xml:space="preserve">Przedmiotem zamówienia jest </w:t>
      </w:r>
      <w:r w:rsidR="0068149D" w:rsidRPr="0041761E">
        <w:rPr>
          <w:rFonts w:ascii="Verdana" w:hAnsi="Verdana"/>
          <w:b/>
          <w:sz w:val="20"/>
          <w:szCs w:val="20"/>
        </w:rPr>
        <w:t>Dostawa</w:t>
      </w:r>
      <w:r w:rsidR="00732164">
        <w:rPr>
          <w:rFonts w:ascii="Verdana" w:hAnsi="Verdana"/>
          <w:b/>
          <w:sz w:val="20"/>
          <w:szCs w:val="20"/>
        </w:rPr>
        <w:t xml:space="preserve"> leków cytostatycznych i leków ogólnych</w:t>
      </w:r>
      <w:r w:rsidR="0068149D" w:rsidRPr="0041761E">
        <w:rPr>
          <w:rFonts w:ascii="Verdana" w:hAnsi="Verdana"/>
          <w:b/>
          <w:sz w:val="20"/>
          <w:szCs w:val="20"/>
        </w:rPr>
        <w:t>.</w:t>
      </w:r>
      <w:r w:rsidR="0068149D" w:rsidRPr="0041761E">
        <w:rPr>
          <w:rFonts w:ascii="Verdana" w:hAnsi="Verdana"/>
          <w:b/>
          <w:color w:val="auto"/>
          <w:sz w:val="20"/>
          <w:szCs w:val="20"/>
        </w:rPr>
        <w:t xml:space="preserve"> </w:t>
      </w:r>
    </w:p>
    <w:p w:rsidR="0097021C" w:rsidRPr="0041761E" w:rsidRDefault="00E51ECC" w:rsidP="0041761E">
      <w:pPr>
        <w:numPr>
          <w:ilvl w:val="0"/>
          <w:numId w:val="31"/>
        </w:numPr>
        <w:spacing w:line="276" w:lineRule="auto"/>
        <w:ind w:left="426" w:hanging="426"/>
        <w:jc w:val="both"/>
        <w:rPr>
          <w:rFonts w:ascii="Verdana" w:hAnsi="Verdana"/>
          <w:iCs/>
          <w:color w:val="auto"/>
          <w:sz w:val="20"/>
          <w:szCs w:val="20"/>
        </w:rPr>
      </w:pPr>
      <w:r w:rsidRPr="0041761E">
        <w:rPr>
          <w:rFonts w:ascii="Verdana" w:hAnsi="Verdana"/>
          <w:iCs/>
          <w:color w:val="auto"/>
          <w:sz w:val="20"/>
          <w:szCs w:val="20"/>
        </w:rPr>
        <w:t>Zamawiający</w:t>
      </w:r>
      <w:r w:rsidR="0097021C" w:rsidRPr="0041761E">
        <w:rPr>
          <w:rFonts w:ascii="Verdana" w:hAnsi="Verdana"/>
          <w:iCs/>
          <w:color w:val="auto"/>
          <w:sz w:val="20"/>
          <w:szCs w:val="20"/>
        </w:rPr>
        <w:t xml:space="preserve"> dopuszcza możliwości składania ofert częściowych.</w:t>
      </w:r>
      <w:r w:rsidRPr="0041761E">
        <w:rPr>
          <w:rFonts w:ascii="Verdana" w:hAnsi="Verdana"/>
          <w:iCs/>
          <w:color w:val="auto"/>
          <w:sz w:val="20"/>
          <w:szCs w:val="20"/>
        </w:rPr>
        <w:t xml:space="preserve"> Zamówienie zostało podzielone</w:t>
      </w:r>
      <w:r w:rsidRPr="0041761E">
        <w:rPr>
          <w:rFonts w:ascii="Verdana" w:hAnsi="Verdana"/>
          <w:b/>
          <w:iCs/>
          <w:color w:val="auto"/>
          <w:sz w:val="20"/>
          <w:szCs w:val="20"/>
        </w:rPr>
        <w:t xml:space="preserve"> na </w:t>
      </w:r>
      <w:r w:rsidR="001F6510">
        <w:rPr>
          <w:rFonts w:ascii="Verdana" w:hAnsi="Verdana"/>
          <w:b/>
          <w:iCs/>
          <w:color w:val="auto"/>
          <w:sz w:val="20"/>
          <w:szCs w:val="20"/>
        </w:rPr>
        <w:t>5</w:t>
      </w:r>
      <w:r w:rsidR="00D47C26" w:rsidRPr="0041761E">
        <w:rPr>
          <w:rFonts w:ascii="Verdana" w:hAnsi="Verdana"/>
          <w:b/>
          <w:iCs/>
          <w:color w:val="auto"/>
          <w:sz w:val="20"/>
          <w:szCs w:val="20"/>
        </w:rPr>
        <w:t xml:space="preserve"> pakie</w:t>
      </w:r>
      <w:r w:rsidR="00D72AF0">
        <w:rPr>
          <w:rFonts w:ascii="Verdana" w:hAnsi="Verdana"/>
          <w:b/>
          <w:iCs/>
          <w:color w:val="auto"/>
          <w:sz w:val="20"/>
          <w:szCs w:val="20"/>
        </w:rPr>
        <w:t>t</w:t>
      </w:r>
      <w:r w:rsidR="001F6510">
        <w:rPr>
          <w:rFonts w:ascii="Verdana" w:hAnsi="Verdana"/>
          <w:b/>
          <w:iCs/>
          <w:color w:val="auto"/>
          <w:sz w:val="20"/>
          <w:szCs w:val="20"/>
        </w:rPr>
        <w:t>ów</w:t>
      </w:r>
      <w:r w:rsidRPr="0041761E">
        <w:rPr>
          <w:rFonts w:ascii="Verdana" w:hAnsi="Verdana"/>
          <w:iCs/>
          <w:color w:val="auto"/>
          <w:sz w:val="20"/>
          <w:szCs w:val="20"/>
        </w:rPr>
        <w:t>. Oferty można składać w odniesieniu do wszystkich lub niektórych części.</w:t>
      </w:r>
      <w:r w:rsidR="00D5684D" w:rsidRPr="0041761E">
        <w:rPr>
          <w:rFonts w:ascii="Verdana" w:hAnsi="Verdana"/>
          <w:iCs/>
          <w:color w:val="auto"/>
          <w:sz w:val="20"/>
          <w:szCs w:val="20"/>
        </w:rPr>
        <w:t xml:space="preserve"> </w:t>
      </w:r>
      <w:r w:rsidR="00D47C26" w:rsidRPr="0041761E">
        <w:rPr>
          <w:rFonts w:ascii="Verdana" w:hAnsi="Verdana"/>
          <w:color w:val="auto"/>
          <w:sz w:val="20"/>
          <w:szCs w:val="20"/>
        </w:rPr>
        <w:t>Szczegółowy opis</w:t>
      </w:r>
      <w:r w:rsidR="00D5684D" w:rsidRPr="0041761E">
        <w:rPr>
          <w:rFonts w:ascii="Verdana" w:hAnsi="Verdana"/>
          <w:color w:val="auto"/>
          <w:sz w:val="20"/>
          <w:szCs w:val="20"/>
        </w:rPr>
        <w:t xml:space="preserve"> znajduje się  w załączniku nr 2</w:t>
      </w:r>
      <w:r w:rsidR="00D47C26" w:rsidRPr="0041761E">
        <w:rPr>
          <w:rFonts w:ascii="Verdana" w:hAnsi="Verdana"/>
          <w:color w:val="auto"/>
          <w:sz w:val="20"/>
          <w:szCs w:val="20"/>
        </w:rPr>
        <w:t>, który jest jednocześnie Formularzem cenowym</w:t>
      </w:r>
      <w:r w:rsidR="00D47C26" w:rsidRPr="0041761E">
        <w:rPr>
          <w:rFonts w:ascii="Verdana" w:hAnsi="Verdana"/>
          <w:iCs/>
          <w:color w:val="auto"/>
          <w:sz w:val="20"/>
          <w:szCs w:val="20"/>
        </w:rPr>
        <w:t>.</w:t>
      </w:r>
    </w:p>
    <w:p w:rsidR="0097021C" w:rsidRPr="00235D27" w:rsidRDefault="0097021C" w:rsidP="0041761E">
      <w:pPr>
        <w:numPr>
          <w:ilvl w:val="0"/>
          <w:numId w:val="31"/>
        </w:numPr>
        <w:spacing w:line="276" w:lineRule="auto"/>
        <w:ind w:left="426" w:hanging="426"/>
        <w:jc w:val="both"/>
        <w:rPr>
          <w:rFonts w:ascii="Verdana" w:eastAsia="Times New Roman" w:hAnsi="Verdana"/>
          <w:color w:val="auto"/>
          <w:sz w:val="20"/>
          <w:szCs w:val="20"/>
        </w:rPr>
      </w:pPr>
      <w:r w:rsidRPr="0041761E">
        <w:rPr>
          <w:rFonts w:ascii="Verdana" w:hAnsi="Verdana"/>
          <w:color w:val="auto"/>
          <w:sz w:val="20"/>
          <w:szCs w:val="20"/>
        </w:rPr>
        <w:t xml:space="preserve">Zamawiający opisując przedmiot zamówienia na podstawie art. 99 ust. 3 ustawy </w:t>
      </w:r>
      <w:proofErr w:type="spellStart"/>
      <w:r w:rsidRPr="0041761E">
        <w:rPr>
          <w:rFonts w:ascii="Verdana" w:hAnsi="Verdana"/>
          <w:color w:val="auto"/>
          <w:sz w:val="20"/>
          <w:szCs w:val="20"/>
        </w:rPr>
        <w:t>Pzp</w:t>
      </w:r>
      <w:proofErr w:type="spellEnd"/>
      <w:r w:rsidRPr="0041761E">
        <w:rPr>
          <w:rFonts w:ascii="Verdana" w:hAnsi="Verdana"/>
          <w:color w:val="auto"/>
          <w:sz w:val="20"/>
          <w:szCs w:val="20"/>
        </w:rPr>
        <w:t>., posłużył s</w:t>
      </w:r>
      <w:r w:rsidR="002459EA">
        <w:rPr>
          <w:rFonts w:ascii="Verdana" w:hAnsi="Verdana"/>
          <w:color w:val="auto"/>
          <w:sz w:val="20"/>
          <w:szCs w:val="20"/>
        </w:rPr>
        <w:t>ię następującym kodem określonym</w:t>
      </w:r>
      <w:r w:rsidRPr="0041761E">
        <w:rPr>
          <w:rFonts w:ascii="Verdana" w:hAnsi="Verdana"/>
          <w:color w:val="auto"/>
          <w:sz w:val="20"/>
          <w:szCs w:val="20"/>
        </w:rPr>
        <w:t xml:space="preserve"> we Wspólnym Słowniku Zamówień (CPV):</w:t>
      </w:r>
    </w:p>
    <w:p w:rsidR="00235D27" w:rsidRPr="0041761E" w:rsidRDefault="00235D27" w:rsidP="00235D27">
      <w:pPr>
        <w:spacing w:line="276" w:lineRule="auto"/>
        <w:ind w:left="426"/>
        <w:jc w:val="both"/>
        <w:rPr>
          <w:rFonts w:ascii="Verdana" w:eastAsia="Times New Roman" w:hAnsi="Verdana"/>
          <w:color w:val="auto"/>
          <w:sz w:val="20"/>
          <w:szCs w:val="20"/>
        </w:rPr>
      </w:pPr>
    </w:p>
    <w:p w:rsidR="00235D27" w:rsidRPr="00235D27" w:rsidRDefault="00235D27" w:rsidP="00235D27">
      <w:pPr>
        <w:spacing w:line="360" w:lineRule="auto"/>
        <w:rPr>
          <w:rFonts w:ascii="Verdana" w:hAnsi="Verdana"/>
          <w:b/>
          <w:sz w:val="20"/>
          <w:szCs w:val="20"/>
        </w:rPr>
      </w:pPr>
      <w:r w:rsidRPr="00235D27">
        <w:rPr>
          <w:rFonts w:ascii="Verdana" w:hAnsi="Verdana"/>
          <w:b/>
          <w:sz w:val="20"/>
          <w:szCs w:val="20"/>
        </w:rPr>
        <w:t>33652100-6</w:t>
      </w:r>
      <w:r w:rsidR="001F6510">
        <w:rPr>
          <w:rFonts w:ascii="Verdana" w:hAnsi="Verdana"/>
          <w:b/>
          <w:sz w:val="20"/>
          <w:szCs w:val="20"/>
        </w:rPr>
        <w:t>, 33670000-7, 33661100-2.</w:t>
      </w:r>
    </w:p>
    <w:p w:rsidR="0008796D" w:rsidRPr="0041761E" w:rsidRDefault="0008796D" w:rsidP="0041761E">
      <w:pPr>
        <w:pStyle w:val="Akapitzlist"/>
        <w:spacing w:line="276" w:lineRule="auto"/>
        <w:ind w:left="426" w:hanging="426"/>
        <w:jc w:val="both"/>
        <w:rPr>
          <w:rFonts w:ascii="Verdana" w:hAnsi="Verdana"/>
          <w:sz w:val="20"/>
          <w:szCs w:val="20"/>
        </w:rPr>
      </w:pPr>
    </w:p>
    <w:p w:rsidR="00975AD7" w:rsidRPr="0041761E" w:rsidRDefault="00975AD7" w:rsidP="0041761E">
      <w:pPr>
        <w:pStyle w:val="Nagwek1"/>
        <w:numPr>
          <w:ilvl w:val="0"/>
          <w:numId w:val="10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before="0" w:after="0" w:line="276" w:lineRule="auto"/>
        <w:ind w:hanging="720"/>
        <w:rPr>
          <w:rFonts w:ascii="Verdana" w:hAnsi="Verdana"/>
          <w:color w:val="auto"/>
          <w:spacing w:val="5"/>
          <w:sz w:val="20"/>
          <w:szCs w:val="20"/>
        </w:rPr>
      </w:pPr>
      <w:bookmarkStart w:id="4" w:name="_Toc64559020"/>
      <w:r w:rsidRPr="0041761E">
        <w:rPr>
          <w:rFonts w:ascii="Verdana" w:hAnsi="Verdana"/>
          <w:color w:val="auto"/>
          <w:spacing w:val="5"/>
          <w:sz w:val="20"/>
          <w:szCs w:val="20"/>
        </w:rPr>
        <w:lastRenderedPageBreak/>
        <w:t>Informacja o przedmiotowych środkach dowodowych</w:t>
      </w:r>
      <w:bookmarkEnd w:id="4"/>
    </w:p>
    <w:p w:rsidR="007A7167" w:rsidRPr="0041761E" w:rsidRDefault="00004D56" w:rsidP="0041761E">
      <w:pPr>
        <w:pStyle w:val="Akapitzlist"/>
        <w:tabs>
          <w:tab w:val="left" w:pos="426"/>
        </w:tabs>
        <w:spacing w:line="276" w:lineRule="auto"/>
        <w:jc w:val="both"/>
        <w:rPr>
          <w:rFonts w:ascii="Verdana" w:hAnsi="Verdana"/>
          <w:color w:val="auto"/>
          <w:sz w:val="20"/>
          <w:szCs w:val="20"/>
        </w:rPr>
      </w:pPr>
      <w:r w:rsidRPr="0041761E">
        <w:rPr>
          <w:rFonts w:ascii="Verdana" w:hAnsi="Verdana"/>
          <w:color w:val="auto"/>
          <w:sz w:val="20"/>
          <w:szCs w:val="20"/>
        </w:rPr>
        <w:t>Zamawiający nie wymaga.</w:t>
      </w:r>
    </w:p>
    <w:p w:rsidR="007A7167" w:rsidRPr="0041761E" w:rsidRDefault="007A7167" w:rsidP="0041761E">
      <w:pPr>
        <w:tabs>
          <w:tab w:val="left" w:pos="426"/>
        </w:tabs>
        <w:spacing w:line="276" w:lineRule="auto"/>
        <w:jc w:val="both"/>
        <w:rPr>
          <w:rFonts w:ascii="Verdana" w:hAnsi="Verdana"/>
          <w:color w:val="auto"/>
          <w:sz w:val="20"/>
          <w:szCs w:val="20"/>
        </w:rPr>
      </w:pPr>
    </w:p>
    <w:p w:rsidR="002322C9" w:rsidRPr="0041761E" w:rsidRDefault="002354DB" w:rsidP="0041761E">
      <w:pPr>
        <w:pStyle w:val="Nagwek1"/>
        <w:numPr>
          <w:ilvl w:val="0"/>
          <w:numId w:val="10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before="0" w:after="0" w:line="276" w:lineRule="auto"/>
        <w:ind w:left="709" w:hanging="709"/>
        <w:rPr>
          <w:rFonts w:ascii="Verdana" w:hAnsi="Verdana"/>
          <w:color w:val="auto"/>
          <w:spacing w:val="5"/>
          <w:sz w:val="20"/>
          <w:szCs w:val="20"/>
        </w:rPr>
      </w:pPr>
      <w:bookmarkStart w:id="5" w:name="_Toc64559021"/>
      <w:r w:rsidRPr="0041761E">
        <w:rPr>
          <w:rFonts w:ascii="Verdana" w:hAnsi="Verdana"/>
          <w:color w:val="auto"/>
          <w:spacing w:val="5"/>
          <w:sz w:val="20"/>
          <w:szCs w:val="20"/>
        </w:rPr>
        <w:t>Termin wykonania zamówienia</w:t>
      </w:r>
      <w:bookmarkEnd w:id="5"/>
    </w:p>
    <w:p w:rsidR="00D447D9" w:rsidRPr="0041761E" w:rsidRDefault="00730FCC" w:rsidP="0041761E">
      <w:pPr>
        <w:tabs>
          <w:tab w:val="left" w:pos="426"/>
        </w:tabs>
        <w:spacing w:line="276" w:lineRule="auto"/>
        <w:jc w:val="both"/>
        <w:rPr>
          <w:rFonts w:ascii="Verdana" w:hAnsi="Verdana"/>
          <w:color w:val="auto"/>
          <w:sz w:val="20"/>
          <w:szCs w:val="20"/>
        </w:rPr>
      </w:pPr>
      <w:bookmarkStart w:id="6" w:name="_Toc64559022"/>
      <w:r>
        <w:rPr>
          <w:rFonts w:ascii="Verdana" w:hAnsi="Verdana"/>
          <w:color w:val="auto"/>
          <w:sz w:val="20"/>
          <w:szCs w:val="20"/>
        </w:rPr>
        <w:t>4 miesiące</w:t>
      </w:r>
      <w:r w:rsidR="001B717E" w:rsidRPr="0041761E">
        <w:rPr>
          <w:rFonts w:ascii="Verdana" w:hAnsi="Verdana"/>
          <w:color w:val="auto"/>
          <w:sz w:val="20"/>
          <w:szCs w:val="20"/>
        </w:rPr>
        <w:t xml:space="preserve"> od podpisania umowy</w:t>
      </w:r>
      <w:r w:rsidR="007566DC" w:rsidRPr="0041761E">
        <w:rPr>
          <w:rFonts w:ascii="Verdana" w:hAnsi="Verdana"/>
          <w:color w:val="auto"/>
          <w:sz w:val="20"/>
          <w:szCs w:val="20"/>
        </w:rPr>
        <w:t>.</w:t>
      </w:r>
    </w:p>
    <w:p w:rsidR="007910DA" w:rsidRPr="0041761E" w:rsidRDefault="007910DA" w:rsidP="0041761E">
      <w:pPr>
        <w:tabs>
          <w:tab w:val="left" w:pos="426"/>
        </w:tabs>
        <w:spacing w:line="276" w:lineRule="auto"/>
        <w:jc w:val="both"/>
        <w:rPr>
          <w:rFonts w:ascii="Verdana" w:hAnsi="Verdana"/>
          <w:color w:val="auto"/>
          <w:sz w:val="20"/>
          <w:szCs w:val="20"/>
        </w:rPr>
      </w:pPr>
    </w:p>
    <w:bookmarkEnd w:id="6"/>
    <w:p w:rsidR="00BA4DF1" w:rsidRPr="0041761E" w:rsidRDefault="00BA4DF1" w:rsidP="0041761E">
      <w:pPr>
        <w:pStyle w:val="Nagwek1"/>
        <w:numPr>
          <w:ilvl w:val="0"/>
          <w:numId w:val="10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tabs>
          <w:tab w:val="left" w:pos="709"/>
        </w:tabs>
        <w:spacing w:before="0" w:after="0" w:line="276" w:lineRule="auto"/>
        <w:ind w:hanging="720"/>
        <w:rPr>
          <w:rFonts w:ascii="Verdana" w:hAnsi="Verdana"/>
          <w:smallCaps/>
          <w:color w:val="auto"/>
          <w:sz w:val="20"/>
          <w:szCs w:val="20"/>
        </w:rPr>
      </w:pPr>
      <w:r w:rsidRPr="0041761E">
        <w:rPr>
          <w:rFonts w:ascii="Verdana" w:hAnsi="Verdana"/>
          <w:color w:val="auto"/>
          <w:spacing w:val="5"/>
          <w:sz w:val="20"/>
          <w:szCs w:val="20"/>
        </w:rPr>
        <w:t xml:space="preserve">Podstawy wykluczenia, o których mowa w art. 108 Ustawy </w:t>
      </w:r>
      <w:proofErr w:type="spellStart"/>
      <w:r w:rsidRPr="0041761E">
        <w:rPr>
          <w:rFonts w:ascii="Verdana" w:hAnsi="Verdana"/>
          <w:color w:val="auto"/>
          <w:spacing w:val="5"/>
          <w:sz w:val="20"/>
          <w:szCs w:val="20"/>
        </w:rPr>
        <w:t>Pzp</w:t>
      </w:r>
      <w:proofErr w:type="spellEnd"/>
      <w:r w:rsidRPr="0041761E">
        <w:rPr>
          <w:rFonts w:ascii="Verdana" w:hAnsi="Verdana"/>
          <w:color w:val="auto"/>
          <w:spacing w:val="5"/>
          <w:sz w:val="20"/>
          <w:szCs w:val="20"/>
        </w:rPr>
        <w:t xml:space="preserve"> oraz </w:t>
      </w:r>
      <w:r w:rsidR="000227A0" w:rsidRPr="0041761E">
        <w:rPr>
          <w:rFonts w:ascii="Verdana" w:hAnsi="Verdana"/>
          <w:color w:val="auto"/>
          <w:spacing w:val="5"/>
          <w:sz w:val="20"/>
          <w:szCs w:val="20"/>
        </w:rPr>
        <w:t>pozostałe podstawy obligatoryjne</w:t>
      </w:r>
    </w:p>
    <w:p w:rsidR="00BA4DF1" w:rsidRPr="0041761E" w:rsidRDefault="00BA4DF1" w:rsidP="0041761E">
      <w:pPr>
        <w:tabs>
          <w:tab w:val="left" w:pos="426"/>
        </w:tabs>
        <w:spacing w:line="276" w:lineRule="auto"/>
        <w:jc w:val="both"/>
        <w:rPr>
          <w:rFonts w:ascii="Verdana" w:hAnsi="Verdana"/>
          <w:b/>
          <w:color w:val="auto"/>
          <w:sz w:val="20"/>
          <w:szCs w:val="20"/>
        </w:rPr>
      </w:pPr>
    </w:p>
    <w:p w:rsidR="00BA4DF1" w:rsidRPr="0041761E" w:rsidRDefault="00BA4DF1" w:rsidP="0041761E">
      <w:pPr>
        <w:pStyle w:val="Akapitzlist"/>
        <w:spacing w:line="276" w:lineRule="auto"/>
        <w:ind w:left="284" w:hanging="284"/>
        <w:jc w:val="both"/>
        <w:rPr>
          <w:rFonts w:ascii="Verdana" w:hAnsi="Verdana"/>
          <w:color w:val="auto"/>
          <w:sz w:val="20"/>
          <w:szCs w:val="20"/>
        </w:rPr>
      </w:pPr>
      <w:r w:rsidRPr="0041761E">
        <w:rPr>
          <w:rFonts w:ascii="Verdana" w:hAnsi="Verdana"/>
          <w:color w:val="auto"/>
          <w:sz w:val="20"/>
          <w:szCs w:val="20"/>
        </w:rPr>
        <w:t>Z postępowania o udzielenie zamówienia wyklucza się Wykonawcę:</w:t>
      </w:r>
    </w:p>
    <w:p w:rsidR="00BA4DF1" w:rsidRPr="0041761E" w:rsidRDefault="00BA4DF1" w:rsidP="0041761E">
      <w:pPr>
        <w:pStyle w:val="Akapitzlist"/>
        <w:spacing w:line="276" w:lineRule="auto"/>
        <w:ind w:left="284" w:hanging="284"/>
        <w:jc w:val="both"/>
        <w:rPr>
          <w:rFonts w:ascii="Verdana" w:hAnsi="Verdana"/>
          <w:color w:val="auto"/>
          <w:sz w:val="20"/>
          <w:szCs w:val="20"/>
        </w:rPr>
      </w:pPr>
      <w:r w:rsidRPr="0041761E">
        <w:rPr>
          <w:rFonts w:ascii="Verdana" w:hAnsi="Verdana"/>
          <w:color w:val="auto"/>
          <w:sz w:val="20"/>
          <w:szCs w:val="20"/>
        </w:rPr>
        <w:t>I.</w:t>
      </w:r>
      <w:r w:rsidRPr="0041761E">
        <w:rPr>
          <w:rFonts w:ascii="Verdana" w:hAnsi="Verdana"/>
          <w:color w:val="auto"/>
          <w:sz w:val="20"/>
          <w:szCs w:val="20"/>
        </w:rPr>
        <w:tab/>
        <w:t xml:space="preserve">Na podstawie art. 108 </w:t>
      </w:r>
      <w:proofErr w:type="spellStart"/>
      <w:r w:rsidRPr="0041761E">
        <w:rPr>
          <w:rFonts w:ascii="Verdana" w:hAnsi="Verdana"/>
          <w:color w:val="auto"/>
          <w:sz w:val="20"/>
          <w:szCs w:val="20"/>
        </w:rPr>
        <w:t>Pzp</w:t>
      </w:r>
      <w:proofErr w:type="spellEnd"/>
      <w:r w:rsidRPr="0041761E">
        <w:rPr>
          <w:rFonts w:ascii="Verdana" w:hAnsi="Verdana"/>
          <w:color w:val="auto"/>
          <w:sz w:val="20"/>
          <w:szCs w:val="20"/>
        </w:rPr>
        <w:t>:</w:t>
      </w:r>
    </w:p>
    <w:p w:rsidR="00BA4DF1" w:rsidRPr="0041761E" w:rsidRDefault="00BA4DF1" w:rsidP="0041761E">
      <w:pPr>
        <w:pStyle w:val="Akapitzlist"/>
        <w:spacing w:line="276" w:lineRule="auto"/>
        <w:ind w:left="284" w:hanging="284"/>
        <w:jc w:val="both"/>
        <w:rPr>
          <w:rFonts w:ascii="Verdana" w:hAnsi="Verdana"/>
          <w:color w:val="auto"/>
          <w:sz w:val="20"/>
          <w:szCs w:val="20"/>
        </w:rPr>
      </w:pPr>
      <w:r w:rsidRPr="0041761E">
        <w:rPr>
          <w:rFonts w:ascii="Verdana" w:hAnsi="Verdana"/>
          <w:color w:val="auto"/>
          <w:sz w:val="20"/>
          <w:szCs w:val="20"/>
        </w:rPr>
        <w:t>1)</w:t>
      </w:r>
      <w:r w:rsidRPr="0041761E">
        <w:rPr>
          <w:rFonts w:ascii="Verdana" w:hAnsi="Verdana"/>
          <w:color w:val="auto"/>
          <w:sz w:val="20"/>
          <w:szCs w:val="20"/>
        </w:rPr>
        <w:tab/>
        <w:t>będącego osobą fizyczną, którego prawomocnie skazano za przestępstwo:</w:t>
      </w:r>
    </w:p>
    <w:p w:rsidR="00BA4DF1" w:rsidRPr="0041761E" w:rsidRDefault="00BA4DF1" w:rsidP="0041761E">
      <w:pPr>
        <w:pStyle w:val="Akapitzlist"/>
        <w:spacing w:line="276" w:lineRule="auto"/>
        <w:ind w:left="284" w:hanging="284"/>
        <w:jc w:val="both"/>
        <w:rPr>
          <w:rFonts w:ascii="Verdana" w:hAnsi="Verdana"/>
          <w:color w:val="auto"/>
          <w:sz w:val="20"/>
          <w:szCs w:val="20"/>
        </w:rPr>
      </w:pPr>
      <w:r w:rsidRPr="0041761E">
        <w:rPr>
          <w:rFonts w:ascii="Verdana" w:hAnsi="Verdana"/>
          <w:color w:val="auto"/>
          <w:sz w:val="20"/>
          <w:szCs w:val="20"/>
        </w:rPr>
        <w:t>a)</w:t>
      </w:r>
      <w:r w:rsidRPr="0041761E">
        <w:rPr>
          <w:rFonts w:ascii="Verdana" w:hAnsi="Verdana"/>
          <w:color w:val="auto"/>
          <w:sz w:val="20"/>
          <w:szCs w:val="20"/>
        </w:rPr>
        <w:tab/>
        <w:t>udziału w zorganizowanej grupie przestępczej albo związku mającym na celu popełnienie przestępstwa lub przestępstwa skarbowego, o którym mowa w art. 258 Kodeksu karnego,</w:t>
      </w:r>
    </w:p>
    <w:p w:rsidR="00BA4DF1" w:rsidRPr="0041761E" w:rsidRDefault="00BA4DF1" w:rsidP="0041761E">
      <w:pPr>
        <w:pStyle w:val="Akapitzlist"/>
        <w:spacing w:line="276" w:lineRule="auto"/>
        <w:ind w:left="284" w:hanging="284"/>
        <w:jc w:val="both"/>
        <w:rPr>
          <w:rFonts w:ascii="Verdana" w:hAnsi="Verdana"/>
          <w:color w:val="auto"/>
          <w:sz w:val="20"/>
          <w:szCs w:val="20"/>
        </w:rPr>
      </w:pPr>
      <w:r w:rsidRPr="0041761E">
        <w:rPr>
          <w:rFonts w:ascii="Verdana" w:hAnsi="Verdana"/>
          <w:color w:val="auto"/>
          <w:sz w:val="20"/>
          <w:szCs w:val="20"/>
        </w:rPr>
        <w:t>b)</w:t>
      </w:r>
      <w:r w:rsidRPr="0041761E">
        <w:rPr>
          <w:rFonts w:ascii="Verdana" w:hAnsi="Verdana"/>
          <w:color w:val="auto"/>
          <w:sz w:val="20"/>
          <w:szCs w:val="20"/>
        </w:rPr>
        <w:tab/>
        <w:t>handlu ludźmi, o którym mowa w art. 189a Kodeksu karnego,</w:t>
      </w:r>
    </w:p>
    <w:p w:rsidR="00BA4DF1" w:rsidRPr="0041761E" w:rsidRDefault="00BA4DF1" w:rsidP="0041761E">
      <w:pPr>
        <w:pStyle w:val="Akapitzlist"/>
        <w:spacing w:line="276" w:lineRule="auto"/>
        <w:ind w:left="284" w:hanging="284"/>
        <w:jc w:val="both"/>
        <w:rPr>
          <w:rFonts w:ascii="Verdana" w:hAnsi="Verdana"/>
          <w:color w:val="auto"/>
          <w:sz w:val="20"/>
          <w:szCs w:val="20"/>
        </w:rPr>
      </w:pPr>
      <w:r w:rsidRPr="0041761E">
        <w:rPr>
          <w:rFonts w:ascii="Verdana" w:hAnsi="Verdana"/>
          <w:color w:val="auto"/>
          <w:sz w:val="20"/>
          <w:szCs w:val="20"/>
        </w:rPr>
        <w:t>c)</w:t>
      </w:r>
      <w:r w:rsidRPr="0041761E">
        <w:rPr>
          <w:rFonts w:ascii="Verdana" w:hAnsi="Verdana"/>
          <w:color w:val="auto"/>
          <w:sz w:val="20"/>
          <w:szCs w:val="20"/>
        </w:rPr>
        <w:tab/>
        <w:t>o którym mowa w art. 228-230a, art. 250a Kodeksu karnego lub w art. 46-48 ustawy z dnia 25 czerwca 2010 r. o sporcie (Dz. U. z 2020 r. poz. 1133 oraz z 2021 r. poz. 2054) lub w art.54 ust. 1-4 ustawy z dnia 12 maja 2011r. o refundacji leków, środków spożywczych specjalnego przeznaczenia żywieniowego oraz wyrobów medycznych (Dz. U. z 2021 r. poz. 523,1292, 1559 i 2054),</w:t>
      </w:r>
    </w:p>
    <w:p w:rsidR="00BA4DF1" w:rsidRPr="0041761E" w:rsidRDefault="00BA4DF1" w:rsidP="0041761E">
      <w:pPr>
        <w:pStyle w:val="Akapitzlist"/>
        <w:spacing w:line="276" w:lineRule="auto"/>
        <w:ind w:left="284" w:hanging="284"/>
        <w:jc w:val="both"/>
        <w:rPr>
          <w:rFonts w:ascii="Verdana" w:hAnsi="Verdana"/>
          <w:color w:val="auto"/>
          <w:sz w:val="20"/>
          <w:szCs w:val="20"/>
        </w:rPr>
      </w:pPr>
      <w:r w:rsidRPr="0041761E">
        <w:rPr>
          <w:rFonts w:ascii="Verdana" w:hAnsi="Verdana"/>
          <w:color w:val="auto"/>
          <w:sz w:val="20"/>
          <w:szCs w:val="20"/>
        </w:rPr>
        <w:t>d)</w:t>
      </w:r>
      <w:r w:rsidRPr="0041761E">
        <w:rPr>
          <w:rFonts w:ascii="Verdana" w:hAnsi="Verdana"/>
          <w:color w:val="auto"/>
          <w:sz w:val="20"/>
          <w:szCs w:val="20"/>
        </w:rPr>
        <w:tab/>
        <w:t>finansowania przestępstwa o charakterze terrorystycznym, o którym mowa w art. 165a Kodeksu karnego, lub przestępstwo udaremniania lub utrudniania stwierdzenia przestępnego pochodzenia pieniędzy lub ukrywania ich pochodzenia, o którym mowa w art. 299 Kodeksu karnego,</w:t>
      </w:r>
    </w:p>
    <w:p w:rsidR="00BA4DF1" w:rsidRPr="0041761E" w:rsidRDefault="00BA4DF1" w:rsidP="0041761E">
      <w:pPr>
        <w:pStyle w:val="Akapitzlist"/>
        <w:spacing w:line="276" w:lineRule="auto"/>
        <w:ind w:left="284" w:hanging="284"/>
        <w:jc w:val="both"/>
        <w:rPr>
          <w:rFonts w:ascii="Verdana" w:hAnsi="Verdana"/>
          <w:color w:val="auto"/>
          <w:sz w:val="20"/>
          <w:szCs w:val="20"/>
        </w:rPr>
      </w:pPr>
      <w:r w:rsidRPr="0041761E">
        <w:rPr>
          <w:rFonts w:ascii="Verdana" w:hAnsi="Verdana"/>
          <w:color w:val="auto"/>
          <w:sz w:val="20"/>
          <w:szCs w:val="20"/>
        </w:rPr>
        <w:t>e)</w:t>
      </w:r>
      <w:r w:rsidRPr="0041761E">
        <w:rPr>
          <w:rFonts w:ascii="Verdana" w:hAnsi="Verdana"/>
          <w:color w:val="auto"/>
          <w:sz w:val="20"/>
          <w:szCs w:val="20"/>
        </w:rPr>
        <w:tab/>
        <w:t>o charakterze terrorystycznym, o którym mowa w art. 115 § 20 Kodeksu karnego, lub mające na celu popełnienie tego przestępstwa,</w:t>
      </w:r>
    </w:p>
    <w:p w:rsidR="00BA4DF1" w:rsidRPr="0041761E" w:rsidRDefault="00BA4DF1" w:rsidP="0041761E">
      <w:pPr>
        <w:pStyle w:val="Akapitzlist"/>
        <w:spacing w:line="276" w:lineRule="auto"/>
        <w:ind w:left="284" w:hanging="284"/>
        <w:jc w:val="both"/>
        <w:rPr>
          <w:rFonts w:ascii="Verdana" w:hAnsi="Verdana"/>
          <w:color w:val="auto"/>
          <w:sz w:val="20"/>
          <w:szCs w:val="20"/>
        </w:rPr>
      </w:pPr>
      <w:r w:rsidRPr="0041761E">
        <w:rPr>
          <w:rFonts w:ascii="Verdana" w:hAnsi="Verdana"/>
          <w:color w:val="auto"/>
          <w:sz w:val="20"/>
          <w:szCs w:val="20"/>
        </w:rPr>
        <w:t>f)</w:t>
      </w:r>
      <w:r w:rsidRPr="0041761E">
        <w:rPr>
          <w:rFonts w:ascii="Verdana" w:hAnsi="Verdana"/>
          <w:color w:val="auto"/>
          <w:sz w:val="20"/>
          <w:szCs w:val="20"/>
        </w:rPr>
        <w:tab/>
        <w:t>powierzenia wykonywania pracy małoletniemu cudzoziemcowi, o którym mowa w art. 9 ust. 2 ustawy z dnia 15 czerwca 2012 r. o skutkach powierzania wykonywania pracy cudzoziemcom przebywającym wbrew przepisom na terytorium Rzeczypospolitej Polskiej (Dz. U. z 2020 r., poz. 769 ze zm.),</w:t>
      </w:r>
    </w:p>
    <w:p w:rsidR="00BA4DF1" w:rsidRPr="0041761E" w:rsidRDefault="00BA4DF1" w:rsidP="0041761E">
      <w:pPr>
        <w:pStyle w:val="Akapitzlist"/>
        <w:spacing w:line="276" w:lineRule="auto"/>
        <w:ind w:left="284" w:hanging="284"/>
        <w:jc w:val="both"/>
        <w:rPr>
          <w:rFonts w:ascii="Verdana" w:hAnsi="Verdana"/>
          <w:color w:val="auto"/>
          <w:sz w:val="20"/>
          <w:szCs w:val="20"/>
        </w:rPr>
      </w:pPr>
      <w:r w:rsidRPr="0041761E">
        <w:rPr>
          <w:rFonts w:ascii="Verdana" w:hAnsi="Verdana"/>
          <w:color w:val="auto"/>
          <w:sz w:val="20"/>
          <w:szCs w:val="20"/>
        </w:rPr>
        <w:t>g)</w:t>
      </w:r>
      <w:r w:rsidRPr="0041761E">
        <w:rPr>
          <w:rFonts w:ascii="Verdana" w:hAnsi="Verdana"/>
          <w:color w:val="auto"/>
          <w:sz w:val="20"/>
          <w:szCs w:val="20"/>
        </w:rPr>
        <w:tab/>
        <w:t>przeciwko obrotowi gospodarczemu, o których mowa w art. 296-307 Kodeksu karnego, przestępstwo oszustwa, o którym mowa w art. 286 Kodeksu karnego, przestępstwo przeciwko wiarygodności dokumentów, o których mowa w art. 270-277d Kodeksu karnego, lub przestępstwo skarbowe,</w:t>
      </w:r>
    </w:p>
    <w:p w:rsidR="00BA4DF1" w:rsidRPr="0041761E" w:rsidRDefault="00BA4DF1" w:rsidP="0041761E">
      <w:pPr>
        <w:pStyle w:val="Akapitzlist"/>
        <w:spacing w:line="276" w:lineRule="auto"/>
        <w:ind w:left="284" w:hanging="284"/>
        <w:jc w:val="both"/>
        <w:rPr>
          <w:rFonts w:ascii="Verdana" w:hAnsi="Verdana"/>
          <w:color w:val="auto"/>
          <w:sz w:val="20"/>
          <w:szCs w:val="20"/>
        </w:rPr>
      </w:pPr>
      <w:r w:rsidRPr="0041761E">
        <w:rPr>
          <w:rFonts w:ascii="Verdana" w:hAnsi="Verdana"/>
          <w:color w:val="auto"/>
          <w:sz w:val="20"/>
          <w:szCs w:val="20"/>
        </w:rPr>
        <w:t>h)</w:t>
      </w:r>
      <w:r w:rsidRPr="0041761E">
        <w:rPr>
          <w:rFonts w:ascii="Verdana" w:hAnsi="Verdana"/>
          <w:color w:val="auto"/>
          <w:sz w:val="20"/>
          <w:szCs w:val="20"/>
        </w:rPr>
        <w:tab/>
        <w:t>o którym mowa w art. 9 ust. 1 i 3 lub art. 10 ustawy z dnia 15 czerwca 2012 r. o skutkach powierzania wykonywania pracy cudzoziemcom przebywającym wbrew przepisom na terytorium Rzeczypospolitej Polskiej,</w:t>
      </w:r>
    </w:p>
    <w:p w:rsidR="00BA4DF1" w:rsidRPr="0041761E" w:rsidRDefault="00BA4DF1" w:rsidP="0041761E">
      <w:pPr>
        <w:pStyle w:val="Akapitzlist"/>
        <w:spacing w:line="276" w:lineRule="auto"/>
        <w:ind w:left="284" w:hanging="284"/>
        <w:jc w:val="both"/>
        <w:rPr>
          <w:rFonts w:ascii="Verdana" w:hAnsi="Verdana"/>
          <w:color w:val="auto"/>
          <w:sz w:val="20"/>
          <w:szCs w:val="20"/>
        </w:rPr>
      </w:pPr>
      <w:r w:rsidRPr="0041761E">
        <w:rPr>
          <w:rFonts w:ascii="Verdana" w:hAnsi="Verdana"/>
          <w:color w:val="auto"/>
          <w:sz w:val="20"/>
          <w:szCs w:val="20"/>
        </w:rPr>
        <w:t>- lub za odpowiedni czyn zabroniony określony w przepisach prawa obcego;</w:t>
      </w:r>
    </w:p>
    <w:p w:rsidR="00BA4DF1" w:rsidRPr="0041761E" w:rsidRDefault="00BA4DF1" w:rsidP="0041761E">
      <w:pPr>
        <w:pStyle w:val="Akapitzlist"/>
        <w:spacing w:line="276" w:lineRule="auto"/>
        <w:ind w:left="284" w:hanging="284"/>
        <w:jc w:val="both"/>
        <w:rPr>
          <w:rFonts w:ascii="Verdana" w:hAnsi="Verdana"/>
          <w:color w:val="auto"/>
          <w:sz w:val="20"/>
          <w:szCs w:val="20"/>
        </w:rPr>
      </w:pPr>
      <w:r w:rsidRPr="0041761E">
        <w:rPr>
          <w:rFonts w:ascii="Verdana" w:hAnsi="Verdana"/>
          <w:color w:val="auto"/>
          <w:sz w:val="20"/>
          <w:szCs w:val="20"/>
        </w:rPr>
        <w:t>2)</w:t>
      </w:r>
      <w:r w:rsidRPr="0041761E">
        <w:rPr>
          <w:rFonts w:ascii="Verdana" w:hAnsi="Verdana"/>
          <w:color w:val="auto"/>
          <w:sz w:val="20"/>
          <w:szCs w:val="20"/>
        </w:rPr>
        <w:tab/>
        <w:t xml:space="preserve">jeżeli urzędującego członka jego organu zarządzającego lub nadzorczego, wspólnika spółki w spółce jawnej lub partnerskiej albo </w:t>
      </w:r>
      <w:proofErr w:type="spellStart"/>
      <w:r w:rsidRPr="0041761E">
        <w:rPr>
          <w:rFonts w:ascii="Verdana" w:hAnsi="Verdana"/>
          <w:color w:val="auto"/>
          <w:sz w:val="20"/>
          <w:szCs w:val="20"/>
        </w:rPr>
        <w:t>komplementariusza</w:t>
      </w:r>
      <w:proofErr w:type="spellEnd"/>
      <w:r w:rsidRPr="0041761E">
        <w:rPr>
          <w:rFonts w:ascii="Verdana" w:hAnsi="Verdana"/>
          <w:color w:val="auto"/>
          <w:sz w:val="20"/>
          <w:szCs w:val="20"/>
        </w:rPr>
        <w:t xml:space="preserve"> w spółce komandytowej lub komandytowo-akcyjnej lub prokurenta prawomocnie skazano za przestępstwo, o którym mowa w </w:t>
      </w:r>
      <w:proofErr w:type="spellStart"/>
      <w:r w:rsidRPr="0041761E">
        <w:rPr>
          <w:rFonts w:ascii="Verdana" w:hAnsi="Verdana"/>
          <w:color w:val="auto"/>
          <w:sz w:val="20"/>
          <w:szCs w:val="20"/>
        </w:rPr>
        <w:t>pkt</w:t>
      </w:r>
      <w:proofErr w:type="spellEnd"/>
      <w:r w:rsidRPr="0041761E">
        <w:rPr>
          <w:rFonts w:ascii="Verdana" w:hAnsi="Verdana"/>
          <w:color w:val="auto"/>
          <w:sz w:val="20"/>
          <w:szCs w:val="20"/>
        </w:rPr>
        <w:t xml:space="preserve"> 1;</w:t>
      </w:r>
    </w:p>
    <w:p w:rsidR="00BA4DF1" w:rsidRPr="0041761E" w:rsidRDefault="00BA4DF1" w:rsidP="0041761E">
      <w:pPr>
        <w:pStyle w:val="Akapitzlist"/>
        <w:spacing w:line="276" w:lineRule="auto"/>
        <w:ind w:left="284" w:hanging="284"/>
        <w:jc w:val="both"/>
        <w:rPr>
          <w:rFonts w:ascii="Verdana" w:hAnsi="Verdana"/>
          <w:color w:val="auto"/>
          <w:sz w:val="20"/>
          <w:szCs w:val="20"/>
        </w:rPr>
      </w:pPr>
      <w:r w:rsidRPr="0041761E">
        <w:rPr>
          <w:rFonts w:ascii="Verdana" w:hAnsi="Verdana"/>
          <w:color w:val="auto"/>
          <w:sz w:val="20"/>
          <w:szCs w:val="20"/>
        </w:rPr>
        <w:t>3)</w:t>
      </w:r>
      <w:r w:rsidRPr="0041761E">
        <w:rPr>
          <w:rFonts w:ascii="Verdana" w:hAnsi="Verdana"/>
          <w:color w:val="auto"/>
          <w:sz w:val="20"/>
          <w:szCs w:val="20"/>
        </w:rPr>
        <w:tab/>
        <w:t>wobec którego wydano prawomocny wyrok sądu lub ostateczną decyzję administracyjną o zaleganiu z uiszczeniem podatków, opłat lub składek na ubezpieczenie społeczne lub zdrowotne, chyba że wykonawca odpowiednio przed upływem terminu do składania wniosków o dopuszczenie do udziału w postępowaniu albo przed upływem terminu składania ofert dokonał płatności należnych podatków, opłat lub składek na ubezpieczenie społeczne lub zdrowotne wraz z odsetkami lub grzywnami lub zawarł wiążące porozumienie w sprawie spłaty tych należności;</w:t>
      </w:r>
    </w:p>
    <w:p w:rsidR="00BA4DF1" w:rsidRPr="0041761E" w:rsidRDefault="00BA4DF1" w:rsidP="0041761E">
      <w:pPr>
        <w:pStyle w:val="Akapitzlist"/>
        <w:spacing w:line="276" w:lineRule="auto"/>
        <w:ind w:left="284" w:hanging="284"/>
        <w:jc w:val="both"/>
        <w:rPr>
          <w:rFonts w:ascii="Verdana" w:hAnsi="Verdana"/>
          <w:color w:val="auto"/>
          <w:sz w:val="20"/>
          <w:szCs w:val="20"/>
        </w:rPr>
      </w:pPr>
      <w:r w:rsidRPr="0041761E">
        <w:rPr>
          <w:rFonts w:ascii="Verdana" w:hAnsi="Verdana"/>
          <w:color w:val="auto"/>
          <w:sz w:val="20"/>
          <w:szCs w:val="20"/>
        </w:rPr>
        <w:t>4)</w:t>
      </w:r>
      <w:r w:rsidRPr="0041761E">
        <w:rPr>
          <w:rFonts w:ascii="Verdana" w:hAnsi="Verdana"/>
          <w:color w:val="auto"/>
          <w:sz w:val="20"/>
          <w:szCs w:val="20"/>
        </w:rPr>
        <w:tab/>
        <w:t>wobec którego prawomocnie orzeczono zakaz ubiegania się o zamówienia publiczne;</w:t>
      </w:r>
    </w:p>
    <w:p w:rsidR="00BA4DF1" w:rsidRPr="0041761E" w:rsidRDefault="00BA4DF1" w:rsidP="0041761E">
      <w:pPr>
        <w:pStyle w:val="Akapitzlist"/>
        <w:spacing w:line="276" w:lineRule="auto"/>
        <w:ind w:left="284" w:hanging="284"/>
        <w:jc w:val="both"/>
        <w:rPr>
          <w:rFonts w:ascii="Verdana" w:hAnsi="Verdana"/>
          <w:color w:val="auto"/>
          <w:sz w:val="20"/>
          <w:szCs w:val="20"/>
        </w:rPr>
      </w:pPr>
      <w:r w:rsidRPr="0041761E">
        <w:rPr>
          <w:rFonts w:ascii="Verdana" w:hAnsi="Verdana"/>
          <w:color w:val="auto"/>
          <w:sz w:val="20"/>
          <w:szCs w:val="20"/>
        </w:rPr>
        <w:t>5)</w:t>
      </w:r>
      <w:r w:rsidRPr="0041761E">
        <w:rPr>
          <w:rFonts w:ascii="Verdana" w:hAnsi="Verdana"/>
          <w:color w:val="auto"/>
          <w:sz w:val="20"/>
          <w:szCs w:val="20"/>
        </w:rPr>
        <w:tab/>
        <w:t xml:space="preserve">jeżeli zamawiający może stwierdzić, na podstawie wiarygodnych przesłanek, że wykonawca zawarł z innymi wykonawcami porozumienie mające na celu zakłócenie konkurencji, w szczególności jeżeli należąc do tej samej grupy kapitałowej w rozumieniu ustawy z dnia 16 lutego 2007 r. o ochronie konkurencji i konsumentów, złożyli odrębne oferty, oferty częściowe lub wnioski o dopuszczenie do </w:t>
      </w:r>
      <w:r w:rsidRPr="0041761E">
        <w:rPr>
          <w:rFonts w:ascii="Verdana" w:hAnsi="Verdana"/>
          <w:color w:val="auto"/>
          <w:sz w:val="20"/>
          <w:szCs w:val="20"/>
        </w:rPr>
        <w:lastRenderedPageBreak/>
        <w:t>udziału w postępowaniu, chyba że wykażą, że przygotowali te oferty lub wnioski niezależnie od siebie;</w:t>
      </w:r>
    </w:p>
    <w:p w:rsidR="00BA4DF1" w:rsidRPr="0041761E" w:rsidRDefault="00BA4DF1" w:rsidP="0041761E">
      <w:pPr>
        <w:pStyle w:val="Akapitzlist"/>
        <w:spacing w:line="276" w:lineRule="auto"/>
        <w:ind w:left="284" w:hanging="284"/>
        <w:jc w:val="both"/>
        <w:rPr>
          <w:rFonts w:ascii="Verdana" w:hAnsi="Verdana"/>
          <w:color w:val="auto"/>
          <w:sz w:val="20"/>
          <w:szCs w:val="20"/>
        </w:rPr>
      </w:pPr>
      <w:r w:rsidRPr="0041761E">
        <w:rPr>
          <w:rFonts w:ascii="Verdana" w:hAnsi="Verdana"/>
          <w:color w:val="auto"/>
          <w:sz w:val="20"/>
          <w:szCs w:val="20"/>
        </w:rPr>
        <w:t>6)</w:t>
      </w:r>
      <w:r w:rsidRPr="0041761E">
        <w:rPr>
          <w:rFonts w:ascii="Verdana" w:hAnsi="Verdana"/>
          <w:color w:val="auto"/>
          <w:sz w:val="20"/>
          <w:szCs w:val="20"/>
        </w:rPr>
        <w:tab/>
        <w:t xml:space="preserve">jeżeli, w przypadkach, o których mowa w art. 85 ust. 1 ustawy </w:t>
      </w:r>
      <w:proofErr w:type="spellStart"/>
      <w:r w:rsidRPr="0041761E">
        <w:rPr>
          <w:rFonts w:ascii="Verdana" w:hAnsi="Verdana"/>
          <w:color w:val="auto"/>
          <w:sz w:val="20"/>
          <w:szCs w:val="20"/>
        </w:rPr>
        <w:t>Pzp</w:t>
      </w:r>
      <w:proofErr w:type="spellEnd"/>
      <w:r w:rsidRPr="0041761E">
        <w:rPr>
          <w:rFonts w:ascii="Verdana" w:hAnsi="Verdana"/>
          <w:color w:val="auto"/>
          <w:sz w:val="20"/>
          <w:szCs w:val="20"/>
        </w:rPr>
        <w:t>., doszło do zakłócenia konkurencji wynikającego z wcześniejszego zaangażowania tego wykonawcy lub podmiotu, który należy z wykonawcą do tej samej grupy kapitałowej w rozumieniu ustawy z dnia 16 lutego 2007 r. o ochronie konkurencji i konsumentów, chyba że spowodowane tym zakłócenie konkurencji może być wyeliminowane w inny sposób niż przez wykluczenie wykonawcy z udziału w postępowaniu o udzielenie zamówienia.</w:t>
      </w:r>
    </w:p>
    <w:p w:rsidR="00BA4DF1" w:rsidRPr="0041761E" w:rsidRDefault="00BA4DF1" w:rsidP="0041761E">
      <w:pPr>
        <w:pStyle w:val="Akapitzlist"/>
        <w:spacing w:line="276" w:lineRule="auto"/>
        <w:ind w:left="284" w:hanging="284"/>
        <w:jc w:val="both"/>
        <w:rPr>
          <w:rFonts w:ascii="Verdana" w:hAnsi="Verdana"/>
          <w:color w:val="auto"/>
          <w:sz w:val="20"/>
          <w:szCs w:val="20"/>
        </w:rPr>
      </w:pPr>
    </w:p>
    <w:p w:rsidR="00BA4DF1" w:rsidRPr="0041761E" w:rsidRDefault="00BA4DF1" w:rsidP="0041761E">
      <w:pPr>
        <w:pStyle w:val="Akapitzlist"/>
        <w:spacing w:line="276" w:lineRule="auto"/>
        <w:ind w:left="284" w:hanging="284"/>
        <w:jc w:val="both"/>
        <w:rPr>
          <w:rFonts w:ascii="Verdana" w:hAnsi="Verdana"/>
          <w:color w:val="auto"/>
          <w:sz w:val="20"/>
          <w:szCs w:val="20"/>
        </w:rPr>
      </w:pPr>
      <w:r w:rsidRPr="0041761E">
        <w:rPr>
          <w:rFonts w:ascii="Verdana" w:hAnsi="Verdana"/>
          <w:color w:val="auto"/>
          <w:sz w:val="20"/>
          <w:szCs w:val="20"/>
        </w:rPr>
        <w:t>II.</w:t>
      </w:r>
      <w:r w:rsidRPr="0041761E">
        <w:rPr>
          <w:rFonts w:ascii="Verdana" w:hAnsi="Verdana"/>
          <w:color w:val="auto"/>
          <w:sz w:val="20"/>
          <w:szCs w:val="20"/>
        </w:rPr>
        <w:tab/>
        <w:t>Na podstawie art. 7 ust. 1 ustawy z 13.04.2022 r. o szczególnych rozwiązaniach w zakresie przeciwdziałania wspieraniu agresji na Ukrainę oraz służących ochronie bezpieczeństwa narodowego („</w:t>
      </w:r>
      <w:proofErr w:type="spellStart"/>
      <w:r w:rsidRPr="0041761E">
        <w:rPr>
          <w:rFonts w:ascii="Verdana" w:hAnsi="Verdana"/>
          <w:color w:val="auto"/>
          <w:sz w:val="20"/>
          <w:szCs w:val="20"/>
        </w:rPr>
        <w:t>uObn</w:t>
      </w:r>
      <w:proofErr w:type="spellEnd"/>
      <w:r w:rsidRPr="0041761E">
        <w:rPr>
          <w:rFonts w:ascii="Verdana" w:hAnsi="Verdana"/>
          <w:color w:val="auto"/>
          <w:sz w:val="20"/>
          <w:szCs w:val="20"/>
        </w:rPr>
        <w:t>”):</w:t>
      </w:r>
    </w:p>
    <w:p w:rsidR="00BA4DF1" w:rsidRPr="0041761E" w:rsidRDefault="00BA4DF1" w:rsidP="0041761E">
      <w:pPr>
        <w:pStyle w:val="Akapitzlist"/>
        <w:spacing w:line="276" w:lineRule="auto"/>
        <w:ind w:left="284" w:hanging="284"/>
        <w:jc w:val="both"/>
        <w:rPr>
          <w:rFonts w:ascii="Verdana" w:hAnsi="Verdana"/>
          <w:color w:val="auto"/>
          <w:sz w:val="20"/>
          <w:szCs w:val="20"/>
        </w:rPr>
      </w:pPr>
      <w:r w:rsidRPr="0041761E">
        <w:rPr>
          <w:rFonts w:ascii="Verdana" w:hAnsi="Verdana"/>
          <w:color w:val="auto"/>
          <w:sz w:val="20"/>
          <w:szCs w:val="20"/>
        </w:rPr>
        <w:t>1)</w:t>
      </w:r>
      <w:r w:rsidRPr="0041761E">
        <w:rPr>
          <w:rFonts w:ascii="Verdana" w:hAnsi="Verdana"/>
          <w:color w:val="auto"/>
          <w:sz w:val="20"/>
          <w:szCs w:val="20"/>
        </w:rPr>
        <w:tab/>
        <w:t xml:space="preserve">wykonawcę wymienionego w wykazach określonych w rozporządzeniu 765/2006 i rozporządzeniu 269/2014 albo wpisanego na listę na podstawie decyzji w sprawie wpisu na listę rozstrzygającej o zastosowaniu środka, o którym mowa w art. 1 </w:t>
      </w:r>
      <w:proofErr w:type="spellStart"/>
      <w:r w:rsidRPr="0041761E">
        <w:rPr>
          <w:rFonts w:ascii="Verdana" w:hAnsi="Verdana"/>
          <w:color w:val="auto"/>
          <w:sz w:val="20"/>
          <w:szCs w:val="20"/>
        </w:rPr>
        <w:t>pkt</w:t>
      </w:r>
      <w:proofErr w:type="spellEnd"/>
      <w:r w:rsidRPr="0041761E">
        <w:rPr>
          <w:rFonts w:ascii="Verdana" w:hAnsi="Verdana"/>
          <w:color w:val="auto"/>
          <w:sz w:val="20"/>
          <w:szCs w:val="20"/>
        </w:rPr>
        <w:t xml:space="preserve"> 3 </w:t>
      </w:r>
      <w:proofErr w:type="spellStart"/>
      <w:r w:rsidRPr="0041761E">
        <w:rPr>
          <w:rFonts w:ascii="Verdana" w:hAnsi="Verdana"/>
          <w:color w:val="auto"/>
          <w:sz w:val="20"/>
          <w:szCs w:val="20"/>
        </w:rPr>
        <w:t>uObn</w:t>
      </w:r>
      <w:proofErr w:type="spellEnd"/>
    </w:p>
    <w:p w:rsidR="00BA4DF1" w:rsidRPr="0041761E" w:rsidRDefault="00BA4DF1" w:rsidP="0041761E">
      <w:pPr>
        <w:pStyle w:val="Akapitzlist"/>
        <w:spacing w:line="276" w:lineRule="auto"/>
        <w:ind w:left="284" w:hanging="284"/>
        <w:jc w:val="both"/>
        <w:rPr>
          <w:rFonts w:ascii="Verdana" w:hAnsi="Verdana"/>
          <w:color w:val="auto"/>
          <w:sz w:val="20"/>
          <w:szCs w:val="20"/>
        </w:rPr>
      </w:pPr>
      <w:r w:rsidRPr="0041761E">
        <w:rPr>
          <w:rFonts w:ascii="Verdana" w:hAnsi="Verdana"/>
          <w:color w:val="auto"/>
          <w:sz w:val="20"/>
          <w:szCs w:val="20"/>
        </w:rPr>
        <w:t>2)</w:t>
      </w:r>
      <w:r w:rsidRPr="0041761E">
        <w:rPr>
          <w:rFonts w:ascii="Verdana" w:hAnsi="Verdana"/>
          <w:color w:val="auto"/>
          <w:sz w:val="20"/>
          <w:szCs w:val="20"/>
        </w:rPr>
        <w:tab/>
        <w:t xml:space="preserve">wykonawcę, którego beneficjentem rzeczywistym w rozumieniu ustawy z dnia 1 marca 2018 r. o przeciwdziałaniu praniu pieniędzy oraz finansowaniu terroryzmu (Dz. U. z 2022 r. poz. 593 i 655) jest osoba wymieniona w wykazach określonych w rozporządzeniu 765/2006 i rozporządzeniu 269/2014 albo wpisana na listę lub będąca takim beneficjentem rzeczywistym od dnia 24 lutego 2022 r., o ile została wpisana na listę na podstawie decyzji w sprawie wpisu na listę rozstrzygającej o zastosowaniu środka, o którym mowa w art. 1 </w:t>
      </w:r>
      <w:proofErr w:type="spellStart"/>
      <w:r w:rsidRPr="0041761E">
        <w:rPr>
          <w:rFonts w:ascii="Verdana" w:hAnsi="Verdana"/>
          <w:color w:val="auto"/>
          <w:sz w:val="20"/>
          <w:szCs w:val="20"/>
        </w:rPr>
        <w:t>pkt</w:t>
      </w:r>
      <w:proofErr w:type="spellEnd"/>
      <w:r w:rsidRPr="0041761E">
        <w:rPr>
          <w:rFonts w:ascii="Verdana" w:hAnsi="Verdana"/>
          <w:color w:val="auto"/>
          <w:sz w:val="20"/>
          <w:szCs w:val="20"/>
        </w:rPr>
        <w:t xml:space="preserve"> 3 </w:t>
      </w:r>
      <w:proofErr w:type="spellStart"/>
      <w:r w:rsidRPr="0041761E">
        <w:rPr>
          <w:rFonts w:ascii="Verdana" w:hAnsi="Verdana"/>
          <w:color w:val="auto"/>
          <w:sz w:val="20"/>
          <w:szCs w:val="20"/>
        </w:rPr>
        <w:t>uObn</w:t>
      </w:r>
      <w:proofErr w:type="spellEnd"/>
      <w:r w:rsidRPr="0041761E">
        <w:rPr>
          <w:rFonts w:ascii="Verdana" w:hAnsi="Verdana"/>
          <w:color w:val="auto"/>
          <w:sz w:val="20"/>
          <w:szCs w:val="20"/>
        </w:rPr>
        <w:t>;</w:t>
      </w:r>
    </w:p>
    <w:p w:rsidR="00BA4DF1" w:rsidRPr="0041761E" w:rsidRDefault="00BA4DF1" w:rsidP="0041761E">
      <w:pPr>
        <w:pStyle w:val="Akapitzlist"/>
        <w:spacing w:line="276" w:lineRule="auto"/>
        <w:ind w:left="284" w:hanging="284"/>
        <w:jc w:val="both"/>
        <w:rPr>
          <w:rFonts w:ascii="Verdana" w:hAnsi="Verdana"/>
          <w:color w:val="auto"/>
          <w:sz w:val="20"/>
          <w:szCs w:val="20"/>
        </w:rPr>
      </w:pPr>
      <w:r w:rsidRPr="0041761E">
        <w:rPr>
          <w:rFonts w:ascii="Verdana" w:hAnsi="Verdana"/>
          <w:color w:val="auto"/>
          <w:sz w:val="20"/>
          <w:szCs w:val="20"/>
        </w:rPr>
        <w:t>3)</w:t>
      </w:r>
      <w:r w:rsidRPr="0041761E">
        <w:rPr>
          <w:rFonts w:ascii="Verdana" w:hAnsi="Verdana"/>
          <w:color w:val="auto"/>
          <w:sz w:val="20"/>
          <w:szCs w:val="20"/>
        </w:rPr>
        <w:tab/>
        <w:t xml:space="preserve">wykonawcę, którego jednostką dominującą w rozumieniu art. 3 ust. 1 </w:t>
      </w:r>
      <w:proofErr w:type="spellStart"/>
      <w:r w:rsidRPr="0041761E">
        <w:rPr>
          <w:rFonts w:ascii="Verdana" w:hAnsi="Verdana"/>
          <w:color w:val="auto"/>
          <w:sz w:val="20"/>
          <w:szCs w:val="20"/>
        </w:rPr>
        <w:t>pkt</w:t>
      </w:r>
      <w:proofErr w:type="spellEnd"/>
      <w:r w:rsidRPr="0041761E">
        <w:rPr>
          <w:rFonts w:ascii="Verdana" w:hAnsi="Verdana"/>
          <w:color w:val="auto"/>
          <w:sz w:val="20"/>
          <w:szCs w:val="20"/>
        </w:rPr>
        <w:t xml:space="preserve"> 37 ustawy z dnia 29 września 1994 r. o rachunkowości (Dz. U. z 2021 r. poz. 217, 2105 i 2106) jest podmiot wymieniony w wykazach określonych w rozporządzeniu 765/2006 i rozporządzeniu 269/2014 albo wpisany na listę lub będący taką jednostką dominującą od dnia 24 lutego 2022 r., o ile został wpisany na listę na podstawie decyzji w sprawie wpisu na listę rozstrzygającej o zastosowaniu środka, o którym mowa w art. 1 </w:t>
      </w:r>
      <w:proofErr w:type="spellStart"/>
      <w:r w:rsidRPr="0041761E">
        <w:rPr>
          <w:rFonts w:ascii="Verdana" w:hAnsi="Verdana"/>
          <w:color w:val="auto"/>
          <w:sz w:val="20"/>
          <w:szCs w:val="20"/>
        </w:rPr>
        <w:t>pkt</w:t>
      </w:r>
      <w:proofErr w:type="spellEnd"/>
      <w:r w:rsidRPr="0041761E">
        <w:rPr>
          <w:rFonts w:ascii="Verdana" w:hAnsi="Verdana"/>
          <w:color w:val="auto"/>
          <w:sz w:val="20"/>
          <w:szCs w:val="20"/>
        </w:rPr>
        <w:t xml:space="preserve"> 3 </w:t>
      </w:r>
      <w:proofErr w:type="spellStart"/>
      <w:r w:rsidRPr="0041761E">
        <w:rPr>
          <w:rFonts w:ascii="Verdana" w:hAnsi="Verdana"/>
          <w:color w:val="auto"/>
          <w:sz w:val="20"/>
          <w:szCs w:val="20"/>
        </w:rPr>
        <w:t>uObn</w:t>
      </w:r>
      <w:proofErr w:type="spellEnd"/>
      <w:r w:rsidRPr="0041761E">
        <w:rPr>
          <w:rFonts w:ascii="Verdana" w:hAnsi="Verdana"/>
          <w:color w:val="auto"/>
          <w:sz w:val="20"/>
          <w:szCs w:val="20"/>
        </w:rPr>
        <w:t>.</w:t>
      </w:r>
    </w:p>
    <w:p w:rsidR="007A6F2F" w:rsidRPr="0041761E" w:rsidRDefault="007A6F2F" w:rsidP="0041761E">
      <w:pPr>
        <w:pStyle w:val="Akapitzlist"/>
        <w:spacing w:line="276" w:lineRule="auto"/>
        <w:ind w:left="284" w:hanging="284"/>
        <w:jc w:val="both"/>
        <w:rPr>
          <w:rFonts w:ascii="Verdana" w:hAnsi="Verdana"/>
          <w:color w:val="auto"/>
          <w:sz w:val="20"/>
          <w:szCs w:val="20"/>
        </w:rPr>
      </w:pPr>
    </w:p>
    <w:p w:rsidR="007A6F2F" w:rsidRPr="0041761E" w:rsidRDefault="000227A0" w:rsidP="0041761E">
      <w:pPr>
        <w:spacing w:line="276" w:lineRule="auto"/>
        <w:jc w:val="both"/>
        <w:rPr>
          <w:rFonts w:ascii="Verdana" w:hAnsi="Verdana"/>
          <w:color w:val="auto"/>
          <w:sz w:val="20"/>
          <w:szCs w:val="20"/>
        </w:rPr>
      </w:pPr>
      <w:r w:rsidRPr="0041761E">
        <w:rPr>
          <w:rFonts w:ascii="Verdana" w:hAnsi="Verdana"/>
          <w:color w:val="auto"/>
          <w:sz w:val="20"/>
          <w:szCs w:val="20"/>
        </w:rPr>
        <w:t>III. Na podstawie art. 5k rozporządzenia Rady (UE) nr 833/2014 z dnia 31 lipca 2014 r. dotyczącego środków ograniczających w związku z działaniami Rosji destabilizującymi sytuację na Ukrainie (Dz. Urz. UE nr L 229 z 31.7.2014, str. 1),w brzmieniu nadanym rozporządzeniem Rady (UE) 2022/576 w sprawie zmiany rozporządzenia (UE) nr 833/2014 dotyczącego środków ograniczających w związku z działaniami Rosji destabilizującymi sytuację na Ukrainie (Dz. Urz. UE nr L 111 z 8.4.2022, str. 1)</w:t>
      </w:r>
      <w:r w:rsidR="007A6F2F" w:rsidRPr="0041761E">
        <w:rPr>
          <w:rFonts w:ascii="Verdana" w:hAnsi="Verdana"/>
          <w:color w:val="auto"/>
          <w:sz w:val="20"/>
          <w:szCs w:val="20"/>
        </w:rPr>
        <w:t>zakazuje się udzielania lub dalszego wykonywania wszelkich zamówień publicznych lub koncesji objętych zakresem dyrektyw w sprawie zamówień publicznych</w:t>
      </w:r>
      <w:r w:rsidR="00047EC9">
        <w:rPr>
          <w:rFonts w:ascii="Verdana" w:hAnsi="Verdana"/>
          <w:color w:val="auto"/>
          <w:sz w:val="20"/>
          <w:szCs w:val="20"/>
        </w:rPr>
        <w:t xml:space="preserve"> </w:t>
      </w:r>
      <w:r w:rsidR="007A6F2F" w:rsidRPr="0041761E">
        <w:rPr>
          <w:rFonts w:ascii="Verdana" w:hAnsi="Verdana"/>
          <w:color w:val="auto"/>
          <w:sz w:val="20"/>
          <w:szCs w:val="20"/>
        </w:rPr>
        <w:t>na rzecz lub z udziałem:</w:t>
      </w:r>
    </w:p>
    <w:p w:rsidR="006C1B6A" w:rsidRPr="0041761E" w:rsidRDefault="003E2415" w:rsidP="0041761E">
      <w:pPr>
        <w:pStyle w:val="Akapitzlist"/>
        <w:numPr>
          <w:ilvl w:val="0"/>
          <w:numId w:val="27"/>
        </w:numPr>
        <w:spacing w:line="276" w:lineRule="auto"/>
        <w:jc w:val="both"/>
        <w:rPr>
          <w:rFonts w:ascii="Verdana" w:hAnsi="Verdana"/>
          <w:color w:val="auto"/>
          <w:sz w:val="20"/>
          <w:szCs w:val="20"/>
        </w:rPr>
      </w:pPr>
      <w:r w:rsidRPr="0041761E">
        <w:rPr>
          <w:rFonts w:ascii="Verdana" w:hAnsi="Verdana"/>
          <w:color w:val="auto"/>
          <w:sz w:val="20"/>
          <w:szCs w:val="20"/>
        </w:rPr>
        <w:t>obywateli rosyjskich lub osób fizycznych lub prawnych, podmiotów lub organów z siedzibą w Rosji;</w:t>
      </w:r>
    </w:p>
    <w:p w:rsidR="007A6F2F" w:rsidRPr="0041761E" w:rsidRDefault="003E2415" w:rsidP="0041761E">
      <w:pPr>
        <w:pStyle w:val="Akapitzlist"/>
        <w:numPr>
          <w:ilvl w:val="0"/>
          <w:numId w:val="27"/>
        </w:numPr>
        <w:spacing w:line="276" w:lineRule="auto"/>
        <w:jc w:val="both"/>
        <w:rPr>
          <w:rFonts w:ascii="Verdana" w:hAnsi="Verdana"/>
          <w:color w:val="auto"/>
          <w:sz w:val="20"/>
          <w:szCs w:val="20"/>
        </w:rPr>
      </w:pPr>
      <w:r w:rsidRPr="0041761E">
        <w:rPr>
          <w:rFonts w:ascii="Verdana" w:hAnsi="Verdana"/>
          <w:color w:val="auto"/>
          <w:sz w:val="20"/>
          <w:szCs w:val="20"/>
        </w:rPr>
        <w:t>osób prawnych, podmiotów lub organów, do których prawa własności bezpośrednio lub pośrednio w ponad 50 % należą do podmiotu, o którym mowa w lit. a) niniejszego ustępu; lub</w:t>
      </w:r>
    </w:p>
    <w:p w:rsidR="006C1B6A" w:rsidRPr="0041761E" w:rsidRDefault="003E2415" w:rsidP="0041761E">
      <w:pPr>
        <w:pStyle w:val="Akapitzlist"/>
        <w:numPr>
          <w:ilvl w:val="0"/>
          <w:numId w:val="27"/>
        </w:numPr>
        <w:spacing w:line="276" w:lineRule="auto"/>
        <w:jc w:val="both"/>
        <w:rPr>
          <w:rFonts w:ascii="Verdana" w:hAnsi="Verdana"/>
          <w:color w:val="auto"/>
          <w:sz w:val="20"/>
          <w:szCs w:val="20"/>
        </w:rPr>
      </w:pPr>
      <w:r w:rsidRPr="0041761E">
        <w:rPr>
          <w:rFonts w:ascii="Verdana" w:hAnsi="Verdana"/>
          <w:color w:val="auto"/>
          <w:sz w:val="20"/>
          <w:szCs w:val="20"/>
        </w:rPr>
        <w:t>osób fizycznych lub prawnych, podmiotów lub organów działających w imieniu lub pod kierunkiem podmiotu, o którym mowa w lit. a) lub b) niniejszego ustępu,</w:t>
      </w:r>
    </w:p>
    <w:p w:rsidR="000227A0" w:rsidRPr="0041761E" w:rsidRDefault="007A6F2F" w:rsidP="0041761E">
      <w:pPr>
        <w:spacing w:line="276" w:lineRule="auto"/>
        <w:jc w:val="both"/>
        <w:rPr>
          <w:rFonts w:ascii="Verdana" w:hAnsi="Verdana"/>
          <w:color w:val="auto"/>
          <w:sz w:val="20"/>
          <w:szCs w:val="20"/>
        </w:rPr>
      </w:pPr>
      <w:r w:rsidRPr="0041761E">
        <w:rPr>
          <w:rFonts w:ascii="Verdana" w:hAnsi="Verdana"/>
          <w:color w:val="auto"/>
          <w:sz w:val="20"/>
          <w:szCs w:val="20"/>
        </w:rPr>
        <w:t>w tym podwykonawców, dostawców lub podmiotów, na których zdolności polega się w rozumieniu dyrektyw w sprawie zamówień publicznych, w przypadku gdy przypada na nich ponad 10 % wartości zamówienia.</w:t>
      </w:r>
    </w:p>
    <w:p w:rsidR="00563D0A" w:rsidRPr="0041761E" w:rsidRDefault="00563D0A" w:rsidP="0041761E">
      <w:pPr>
        <w:spacing w:line="276" w:lineRule="auto"/>
        <w:jc w:val="both"/>
        <w:rPr>
          <w:rFonts w:ascii="Verdana" w:hAnsi="Verdana"/>
          <w:color w:val="auto"/>
          <w:sz w:val="20"/>
          <w:szCs w:val="20"/>
        </w:rPr>
      </w:pPr>
    </w:p>
    <w:p w:rsidR="00CA15CA" w:rsidRPr="0041761E" w:rsidRDefault="00CA15CA" w:rsidP="0041761E">
      <w:pPr>
        <w:pStyle w:val="Nagwek1"/>
        <w:numPr>
          <w:ilvl w:val="0"/>
          <w:numId w:val="10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tabs>
          <w:tab w:val="left" w:pos="709"/>
        </w:tabs>
        <w:spacing w:before="0" w:after="0" w:line="276" w:lineRule="auto"/>
        <w:ind w:hanging="720"/>
        <w:rPr>
          <w:rFonts w:ascii="Verdana" w:hAnsi="Verdana"/>
          <w:smallCaps/>
          <w:color w:val="auto"/>
          <w:sz w:val="20"/>
          <w:szCs w:val="20"/>
        </w:rPr>
      </w:pPr>
      <w:bookmarkStart w:id="7" w:name="_Toc64559023"/>
      <w:r w:rsidRPr="0041761E">
        <w:rPr>
          <w:rFonts w:ascii="Verdana" w:hAnsi="Verdana"/>
          <w:color w:val="auto"/>
          <w:spacing w:val="5"/>
          <w:sz w:val="20"/>
          <w:szCs w:val="20"/>
        </w:rPr>
        <w:t xml:space="preserve">Podstawy wykluczenia, o których mowa w art. 109 ust. 1 Ustawy </w:t>
      </w:r>
      <w:proofErr w:type="spellStart"/>
      <w:r w:rsidRPr="0041761E">
        <w:rPr>
          <w:rFonts w:ascii="Verdana" w:hAnsi="Verdana"/>
          <w:color w:val="auto"/>
          <w:spacing w:val="5"/>
          <w:sz w:val="20"/>
          <w:szCs w:val="20"/>
        </w:rPr>
        <w:t>Pzp</w:t>
      </w:r>
      <w:proofErr w:type="spellEnd"/>
      <w:r w:rsidRPr="0041761E">
        <w:rPr>
          <w:rFonts w:ascii="Verdana" w:hAnsi="Verdana"/>
          <w:color w:val="auto"/>
          <w:spacing w:val="5"/>
          <w:sz w:val="20"/>
          <w:szCs w:val="20"/>
        </w:rPr>
        <w:t>.</w:t>
      </w:r>
      <w:bookmarkEnd w:id="7"/>
    </w:p>
    <w:p w:rsidR="005C13B3" w:rsidRPr="0041761E" w:rsidRDefault="005C13B3" w:rsidP="0041761E">
      <w:pPr>
        <w:tabs>
          <w:tab w:val="left" w:pos="426"/>
        </w:tabs>
        <w:spacing w:line="276" w:lineRule="auto"/>
        <w:jc w:val="both"/>
        <w:rPr>
          <w:rFonts w:ascii="Verdana" w:hAnsi="Verdana"/>
          <w:color w:val="auto"/>
          <w:sz w:val="20"/>
          <w:szCs w:val="20"/>
          <w:shd w:val="clear" w:color="auto" w:fill="FFFFFF"/>
        </w:rPr>
      </w:pPr>
    </w:p>
    <w:p w:rsidR="00452E80" w:rsidRPr="0041761E" w:rsidRDefault="00452E80" w:rsidP="0041761E">
      <w:pPr>
        <w:tabs>
          <w:tab w:val="left" w:pos="426"/>
        </w:tabs>
        <w:spacing w:line="276" w:lineRule="auto"/>
        <w:jc w:val="both"/>
        <w:rPr>
          <w:rFonts w:ascii="Verdana" w:hAnsi="Verdana"/>
          <w:color w:val="auto"/>
          <w:sz w:val="20"/>
          <w:szCs w:val="20"/>
          <w:shd w:val="clear" w:color="auto" w:fill="FFFFFF"/>
        </w:rPr>
      </w:pPr>
      <w:r w:rsidRPr="0041761E">
        <w:rPr>
          <w:rFonts w:ascii="Verdana" w:hAnsi="Verdana"/>
          <w:color w:val="auto"/>
          <w:sz w:val="20"/>
          <w:szCs w:val="20"/>
          <w:shd w:val="clear" w:color="auto" w:fill="FFFFFF"/>
        </w:rPr>
        <w:t>Z postępowania o udzielenie zamówienia Zamawiający wykluczy Wykonawcę:</w:t>
      </w:r>
    </w:p>
    <w:p w:rsidR="00CA15CA" w:rsidRPr="0041761E" w:rsidRDefault="00CA15CA" w:rsidP="0041761E">
      <w:pPr>
        <w:numPr>
          <w:ilvl w:val="1"/>
          <w:numId w:val="10"/>
        </w:numPr>
        <w:tabs>
          <w:tab w:val="left" w:pos="426"/>
        </w:tabs>
        <w:spacing w:line="276" w:lineRule="auto"/>
        <w:ind w:left="426" w:hanging="426"/>
        <w:jc w:val="both"/>
        <w:rPr>
          <w:rFonts w:ascii="Verdana" w:hAnsi="Verdana"/>
          <w:color w:val="auto"/>
          <w:sz w:val="20"/>
          <w:szCs w:val="20"/>
          <w:shd w:val="clear" w:color="auto" w:fill="FFFFFF"/>
        </w:rPr>
      </w:pPr>
      <w:r w:rsidRPr="0041761E">
        <w:rPr>
          <w:rFonts w:ascii="Verdana" w:hAnsi="Verdana"/>
          <w:color w:val="auto"/>
          <w:sz w:val="20"/>
          <w:szCs w:val="20"/>
          <w:shd w:val="clear" w:color="auto" w:fill="FFFFFF"/>
        </w:rPr>
        <w:t>w stosunku do którego otwarto likwidację, ogłoszono upadłość, którego aktywami zarządza likwidator lub sąd, zawarł układ z wierzycielami, którego działalność gospodarcza jest zawieszona albo znajduje się on w innej tego rodzaju sytuacji wynikającej z podobnej procedury przewidzianej w przepisach miejsca wszczęcia tej procedury</w:t>
      </w:r>
      <w:r w:rsidR="00673856" w:rsidRPr="0041761E">
        <w:rPr>
          <w:rFonts w:ascii="Verdana" w:hAnsi="Verdana"/>
          <w:color w:val="auto"/>
          <w:sz w:val="20"/>
          <w:szCs w:val="20"/>
          <w:shd w:val="clear" w:color="auto" w:fill="FFFFFF"/>
        </w:rPr>
        <w:t xml:space="preserve"> – art. 109 ust. 1 </w:t>
      </w:r>
      <w:proofErr w:type="spellStart"/>
      <w:r w:rsidR="00673856" w:rsidRPr="0041761E">
        <w:rPr>
          <w:rFonts w:ascii="Verdana" w:hAnsi="Verdana"/>
          <w:color w:val="auto"/>
          <w:sz w:val="20"/>
          <w:szCs w:val="20"/>
          <w:shd w:val="clear" w:color="auto" w:fill="FFFFFF"/>
        </w:rPr>
        <w:t>pkt</w:t>
      </w:r>
      <w:proofErr w:type="spellEnd"/>
      <w:r w:rsidR="00673856" w:rsidRPr="0041761E">
        <w:rPr>
          <w:rFonts w:ascii="Verdana" w:hAnsi="Verdana"/>
          <w:color w:val="auto"/>
          <w:sz w:val="20"/>
          <w:szCs w:val="20"/>
          <w:shd w:val="clear" w:color="auto" w:fill="FFFFFF"/>
        </w:rPr>
        <w:t xml:space="preserve"> 4 Ustawy </w:t>
      </w:r>
      <w:proofErr w:type="spellStart"/>
      <w:r w:rsidR="00673856" w:rsidRPr="0041761E">
        <w:rPr>
          <w:rFonts w:ascii="Verdana" w:hAnsi="Verdana"/>
          <w:color w:val="auto"/>
          <w:sz w:val="20"/>
          <w:szCs w:val="20"/>
          <w:shd w:val="clear" w:color="auto" w:fill="FFFFFF"/>
        </w:rPr>
        <w:t>Pzp</w:t>
      </w:r>
      <w:proofErr w:type="spellEnd"/>
      <w:r w:rsidR="00673856" w:rsidRPr="0041761E">
        <w:rPr>
          <w:rFonts w:ascii="Verdana" w:hAnsi="Verdana"/>
          <w:color w:val="auto"/>
          <w:sz w:val="20"/>
          <w:szCs w:val="20"/>
          <w:shd w:val="clear" w:color="auto" w:fill="FFFFFF"/>
        </w:rPr>
        <w:t>.</w:t>
      </w:r>
    </w:p>
    <w:p w:rsidR="00655993" w:rsidRPr="0041761E" w:rsidRDefault="00655993" w:rsidP="0041761E">
      <w:pPr>
        <w:tabs>
          <w:tab w:val="left" w:pos="426"/>
        </w:tabs>
        <w:spacing w:line="276" w:lineRule="auto"/>
        <w:ind w:left="426"/>
        <w:jc w:val="both"/>
        <w:rPr>
          <w:rFonts w:ascii="Verdana" w:hAnsi="Verdana"/>
          <w:color w:val="auto"/>
          <w:sz w:val="20"/>
          <w:szCs w:val="20"/>
          <w:shd w:val="clear" w:color="auto" w:fill="FFFFFF"/>
        </w:rPr>
      </w:pPr>
    </w:p>
    <w:p w:rsidR="00B97FAE" w:rsidRPr="0041761E" w:rsidRDefault="00B97FAE" w:rsidP="0041761E">
      <w:pPr>
        <w:pStyle w:val="Nagwek1"/>
        <w:numPr>
          <w:ilvl w:val="0"/>
          <w:numId w:val="10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before="0" w:after="0" w:line="276" w:lineRule="auto"/>
        <w:ind w:left="567" w:hanging="567"/>
        <w:rPr>
          <w:rFonts w:ascii="Verdana" w:hAnsi="Verdana"/>
          <w:smallCaps/>
          <w:color w:val="auto"/>
          <w:sz w:val="20"/>
          <w:szCs w:val="20"/>
        </w:rPr>
      </w:pPr>
      <w:bookmarkStart w:id="8" w:name="_Toc64559024"/>
      <w:r w:rsidRPr="0041761E">
        <w:rPr>
          <w:rFonts w:ascii="Verdana" w:hAnsi="Verdana"/>
          <w:color w:val="auto"/>
          <w:spacing w:val="5"/>
          <w:sz w:val="20"/>
          <w:szCs w:val="20"/>
        </w:rPr>
        <w:t>Informacja o warunkach udziału w postępowaniu o udzielenie zamówienia</w:t>
      </w:r>
      <w:bookmarkEnd w:id="8"/>
    </w:p>
    <w:p w:rsidR="00655993" w:rsidRPr="0041761E" w:rsidRDefault="00655993" w:rsidP="0041761E">
      <w:pPr>
        <w:spacing w:line="276" w:lineRule="auto"/>
        <w:jc w:val="both"/>
        <w:rPr>
          <w:rFonts w:ascii="Verdana" w:hAnsi="Verdana" w:cstheme="minorHAnsi"/>
          <w:color w:val="auto"/>
          <w:sz w:val="20"/>
          <w:szCs w:val="20"/>
        </w:rPr>
      </w:pPr>
      <w:bookmarkStart w:id="9" w:name="_Toc64559025"/>
    </w:p>
    <w:p w:rsidR="00004D56" w:rsidRPr="0041761E" w:rsidRDefault="00004D56" w:rsidP="0041761E">
      <w:pPr>
        <w:spacing w:line="276" w:lineRule="auto"/>
        <w:jc w:val="both"/>
        <w:rPr>
          <w:rFonts w:ascii="Verdana" w:hAnsi="Verdana" w:cstheme="minorHAnsi"/>
          <w:color w:val="auto"/>
          <w:sz w:val="20"/>
          <w:szCs w:val="20"/>
        </w:rPr>
      </w:pPr>
      <w:r w:rsidRPr="0041761E">
        <w:rPr>
          <w:rFonts w:ascii="Verdana" w:hAnsi="Verdana" w:cstheme="minorHAnsi"/>
          <w:color w:val="auto"/>
          <w:sz w:val="20"/>
          <w:szCs w:val="20"/>
        </w:rPr>
        <w:t xml:space="preserve">O udzielenie zamówienia mogą ubiegać się Wykonawcy, którzy spełniają warunki udziału </w:t>
      </w:r>
    </w:p>
    <w:p w:rsidR="00004D56" w:rsidRPr="0041761E" w:rsidRDefault="00004D56" w:rsidP="0041761E">
      <w:pPr>
        <w:spacing w:line="276" w:lineRule="auto"/>
        <w:jc w:val="both"/>
        <w:rPr>
          <w:rFonts w:ascii="Verdana" w:hAnsi="Verdana" w:cstheme="minorHAnsi"/>
          <w:color w:val="auto"/>
          <w:sz w:val="20"/>
          <w:szCs w:val="20"/>
        </w:rPr>
      </w:pPr>
      <w:r w:rsidRPr="0041761E">
        <w:rPr>
          <w:rFonts w:ascii="Verdana" w:hAnsi="Verdana" w:cstheme="minorHAnsi"/>
          <w:color w:val="auto"/>
          <w:sz w:val="20"/>
          <w:szCs w:val="20"/>
        </w:rPr>
        <w:t>w postępowaniu, dotyczące: występowania w obrocie gospodarczym oraz uprawnień do prowadzenia określonej działalności gospodarczej lub zawodowej, o ile wynika to z odrębnych przepisów:</w:t>
      </w:r>
    </w:p>
    <w:p w:rsidR="00004D56" w:rsidRPr="0041761E" w:rsidRDefault="00004D56" w:rsidP="0041761E">
      <w:pPr>
        <w:pStyle w:val="Akapitzlist"/>
        <w:spacing w:line="276" w:lineRule="auto"/>
        <w:jc w:val="both"/>
        <w:rPr>
          <w:rFonts w:ascii="Verdana" w:hAnsi="Verdana" w:cstheme="minorHAnsi"/>
          <w:color w:val="auto"/>
          <w:sz w:val="20"/>
          <w:szCs w:val="20"/>
        </w:rPr>
      </w:pPr>
      <w:r w:rsidRPr="0041761E">
        <w:rPr>
          <w:rFonts w:ascii="Verdana" w:hAnsi="Verdana" w:cstheme="minorHAnsi"/>
          <w:color w:val="auto"/>
          <w:sz w:val="20"/>
          <w:szCs w:val="20"/>
        </w:rPr>
        <w:t xml:space="preserve">Zamawiający wymaga od wykonawcy </w:t>
      </w:r>
      <w:bookmarkStart w:id="10" w:name="_Hlk73547560"/>
      <w:r w:rsidRPr="0041761E">
        <w:rPr>
          <w:rFonts w:ascii="Verdana" w:hAnsi="Verdana" w:cstheme="minorHAnsi"/>
          <w:color w:val="auto"/>
          <w:sz w:val="20"/>
          <w:szCs w:val="20"/>
        </w:rPr>
        <w:t>zezwolenia na prowadzenie hurtowni farmaceutycznej wydane na podstawie art. 74 ust. 1 ustawy z dnia 06.09.2001 r. Prawo farmaceutyczne (tj. Dz. U. z 2020 r. poz. 944 ze zm.)</w:t>
      </w:r>
      <w:bookmarkEnd w:id="10"/>
    </w:p>
    <w:p w:rsidR="00004D56" w:rsidRPr="0041761E" w:rsidRDefault="00004D56" w:rsidP="0041761E">
      <w:pPr>
        <w:pStyle w:val="Akapitzlist"/>
        <w:spacing w:line="276" w:lineRule="auto"/>
        <w:jc w:val="both"/>
        <w:rPr>
          <w:rFonts w:ascii="Verdana" w:hAnsi="Verdana" w:cstheme="minorHAnsi"/>
          <w:color w:val="auto"/>
          <w:sz w:val="20"/>
          <w:szCs w:val="20"/>
        </w:rPr>
      </w:pPr>
    </w:p>
    <w:p w:rsidR="00004D56" w:rsidRPr="0041761E" w:rsidRDefault="00004D56" w:rsidP="0041761E">
      <w:pPr>
        <w:pStyle w:val="Akapitzlist"/>
        <w:spacing w:line="276" w:lineRule="auto"/>
        <w:jc w:val="both"/>
        <w:rPr>
          <w:rFonts w:ascii="Verdana" w:hAnsi="Verdana" w:cstheme="minorHAnsi"/>
          <w:color w:val="auto"/>
          <w:sz w:val="20"/>
          <w:szCs w:val="20"/>
        </w:rPr>
      </w:pPr>
      <w:r w:rsidRPr="0041761E">
        <w:rPr>
          <w:rFonts w:ascii="Verdana" w:hAnsi="Verdana" w:cstheme="minorHAnsi"/>
          <w:color w:val="auto"/>
          <w:sz w:val="20"/>
          <w:szCs w:val="20"/>
        </w:rPr>
        <w:t>Zamawiający uzna warunek za spełniony w przypadku Wykonawców mających siedzibę lub miejsce zamieszkania poza terytorium Polski, z państw członkowski Unii Europejskiej, z państw członkowskich Europejskiego Stowarzyszenia Wolnego Handlu (EFTA) – stron umowy o Europejskim Obszarze Gospodarczym oraz osoby zagraniczne z państw niebędących stronami umowy o Europejskim Obszarze Gospodarczym, które mogą korzystać ze swobody przedsiębiorczości na podstawie umów zawartych przez te państwa z Unią Europejską i jej państwami członkowskimi – jeżeli wykażą, ze posiadają zezwolenie na hurtowy obrót lekiem wydany przez właściwy organ znajdujący się na terenie Państwa w którym Wykonawcy mają siedzibę lub miejsce zamieszkania.</w:t>
      </w:r>
    </w:p>
    <w:p w:rsidR="009E110E" w:rsidRPr="0041761E" w:rsidRDefault="009E110E" w:rsidP="0041761E">
      <w:pPr>
        <w:spacing w:line="276" w:lineRule="auto"/>
        <w:jc w:val="both"/>
        <w:rPr>
          <w:rFonts w:ascii="Verdana" w:hAnsi="Verdana" w:cstheme="minorHAnsi"/>
          <w:b/>
          <w:color w:val="auto"/>
          <w:sz w:val="20"/>
          <w:szCs w:val="20"/>
        </w:rPr>
      </w:pPr>
    </w:p>
    <w:p w:rsidR="00265A8B" w:rsidRPr="0041761E" w:rsidRDefault="00B5374B" w:rsidP="0041761E">
      <w:pPr>
        <w:spacing w:line="276" w:lineRule="auto"/>
        <w:jc w:val="both"/>
        <w:rPr>
          <w:rFonts w:ascii="Verdana" w:hAnsi="Verdana" w:cstheme="minorHAnsi"/>
          <w:b/>
          <w:color w:val="auto"/>
          <w:sz w:val="20"/>
          <w:szCs w:val="20"/>
        </w:rPr>
      </w:pPr>
      <w:r w:rsidRPr="0041761E">
        <w:rPr>
          <w:rFonts w:ascii="Verdana" w:hAnsi="Verdana" w:cstheme="minorHAnsi"/>
          <w:b/>
          <w:color w:val="auto"/>
          <w:sz w:val="20"/>
          <w:szCs w:val="20"/>
        </w:rPr>
        <w:t xml:space="preserve">Uwaga: wypełniając oświadczenie JEDZ Wykonawca wypełnia sekcję α </w:t>
      </w:r>
      <w:r w:rsidRPr="0041761E">
        <w:rPr>
          <w:rFonts w:ascii="Verdana" w:hAnsi="Verdana"/>
          <w:b/>
          <w:color w:val="auto"/>
          <w:sz w:val="20"/>
          <w:szCs w:val="20"/>
        </w:rPr>
        <w:t xml:space="preserve">w </w:t>
      </w:r>
      <w:r w:rsidRPr="0041761E">
        <w:rPr>
          <w:rFonts w:ascii="Verdana" w:hAnsi="Verdana" w:cstheme="minorHAnsi"/>
          <w:b/>
          <w:color w:val="auto"/>
          <w:sz w:val="20"/>
          <w:szCs w:val="20"/>
        </w:rPr>
        <w:t>Części IV: Kryteria kwalifikacji</w:t>
      </w:r>
    </w:p>
    <w:p w:rsidR="00280A41" w:rsidRPr="0041761E" w:rsidRDefault="00280A41" w:rsidP="0041761E">
      <w:pPr>
        <w:spacing w:line="276" w:lineRule="auto"/>
        <w:jc w:val="both"/>
        <w:rPr>
          <w:rFonts w:ascii="Verdana" w:hAnsi="Verdana" w:cstheme="minorHAnsi"/>
          <w:color w:val="auto"/>
          <w:sz w:val="20"/>
          <w:szCs w:val="20"/>
        </w:rPr>
      </w:pPr>
    </w:p>
    <w:p w:rsidR="00B97FAE" w:rsidRPr="0041761E" w:rsidRDefault="00B97FAE" w:rsidP="0041761E">
      <w:pPr>
        <w:pStyle w:val="Nagwek1"/>
        <w:numPr>
          <w:ilvl w:val="0"/>
          <w:numId w:val="10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tabs>
          <w:tab w:val="left" w:pos="426"/>
        </w:tabs>
        <w:spacing w:before="0" w:after="0" w:line="276" w:lineRule="auto"/>
        <w:ind w:hanging="720"/>
        <w:rPr>
          <w:rFonts w:ascii="Verdana" w:hAnsi="Verdana"/>
          <w:smallCaps/>
          <w:color w:val="auto"/>
          <w:sz w:val="20"/>
          <w:szCs w:val="20"/>
        </w:rPr>
      </w:pPr>
      <w:r w:rsidRPr="0041761E">
        <w:rPr>
          <w:rFonts w:ascii="Verdana" w:hAnsi="Verdana"/>
          <w:color w:val="auto"/>
          <w:spacing w:val="5"/>
          <w:sz w:val="20"/>
          <w:szCs w:val="20"/>
        </w:rPr>
        <w:t>Wykaz podmiotowych środków dowodowych</w:t>
      </w:r>
      <w:bookmarkEnd w:id="9"/>
    </w:p>
    <w:p w:rsidR="005C13B3" w:rsidRPr="0041761E" w:rsidRDefault="005C13B3" w:rsidP="0041761E">
      <w:pPr>
        <w:spacing w:line="276" w:lineRule="auto"/>
        <w:ind w:left="426"/>
        <w:jc w:val="both"/>
        <w:rPr>
          <w:rFonts w:ascii="Verdana" w:hAnsi="Verdana"/>
          <w:color w:val="auto"/>
          <w:sz w:val="20"/>
          <w:szCs w:val="20"/>
        </w:rPr>
      </w:pPr>
    </w:p>
    <w:p w:rsidR="00167613" w:rsidRPr="0041761E" w:rsidRDefault="00167613" w:rsidP="0041761E">
      <w:pPr>
        <w:numPr>
          <w:ilvl w:val="0"/>
          <w:numId w:val="9"/>
        </w:numPr>
        <w:tabs>
          <w:tab w:val="num" w:pos="0"/>
        </w:tabs>
        <w:spacing w:line="276" w:lineRule="auto"/>
        <w:ind w:left="426" w:hanging="426"/>
        <w:jc w:val="both"/>
        <w:rPr>
          <w:rFonts w:ascii="Verdana" w:hAnsi="Verdana"/>
          <w:b/>
          <w:color w:val="auto"/>
          <w:sz w:val="20"/>
          <w:szCs w:val="20"/>
        </w:rPr>
      </w:pPr>
      <w:r w:rsidRPr="0041761E">
        <w:rPr>
          <w:rFonts w:ascii="Verdana" w:hAnsi="Verdana"/>
          <w:b/>
          <w:color w:val="auto"/>
          <w:sz w:val="20"/>
          <w:szCs w:val="20"/>
        </w:rPr>
        <w:t xml:space="preserve">W celu potwierdzenia </w:t>
      </w:r>
      <w:r w:rsidR="00ED79C8" w:rsidRPr="0041761E">
        <w:rPr>
          <w:rFonts w:ascii="Verdana" w:hAnsi="Verdana"/>
          <w:b/>
          <w:color w:val="auto"/>
          <w:sz w:val="20"/>
          <w:szCs w:val="20"/>
        </w:rPr>
        <w:t>spełniania przez wykonawcę warunków udziału w postępowaniu żąda następujących podmiotowych środków dowodowych</w:t>
      </w:r>
      <w:r w:rsidRPr="0041761E">
        <w:rPr>
          <w:rFonts w:ascii="Verdana" w:hAnsi="Verdana"/>
          <w:b/>
          <w:color w:val="auto"/>
          <w:sz w:val="20"/>
          <w:szCs w:val="20"/>
        </w:rPr>
        <w:t>:</w:t>
      </w:r>
    </w:p>
    <w:p w:rsidR="009B3F4F" w:rsidRPr="0041761E" w:rsidRDefault="009B3F4F" w:rsidP="0041761E">
      <w:pPr>
        <w:spacing w:line="276" w:lineRule="auto"/>
        <w:ind w:left="426"/>
        <w:jc w:val="both"/>
        <w:rPr>
          <w:rFonts w:ascii="Verdana" w:hAnsi="Verdana"/>
          <w:b/>
          <w:color w:val="auto"/>
          <w:sz w:val="20"/>
          <w:szCs w:val="20"/>
        </w:rPr>
      </w:pPr>
    </w:p>
    <w:p w:rsidR="006F132E" w:rsidRPr="0041761E" w:rsidRDefault="006F132E" w:rsidP="0041761E">
      <w:pPr>
        <w:pStyle w:val="Akapitzlist"/>
        <w:numPr>
          <w:ilvl w:val="1"/>
          <w:numId w:val="26"/>
        </w:numPr>
        <w:spacing w:line="276" w:lineRule="auto"/>
        <w:jc w:val="both"/>
        <w:rPr>
          <w:rFonts w:ascii="Verdana" w:hAnsi="Verdana" w:cstheme="minorHAnsi"/>
          <w:color w:val="auto"/>
          <w:sz w:val="20"/>
          <w:szCs w:val="20"/>
        </w:rPr>
      </w:pPr>
      <w:r w:rsidRPr="0041761E">
        <w:rPr>
          <w:rFonts w:ascii="Verdana" w:hAnsi="Verdana" w:cstheme="minorHAnsi"/>
          <w:b/>
          <w:color w:val="auto"/>
          <w:sz w:val="20"/>
          <w:szCs w:val="20"/>
        </w:rPr>
        <w:t>zezwolenia na prowadzenie hurtowni farmaceutycznej wydane na podstawie art. 74 ust. 1 ustawy z dnia 06.09.2001 r. Prawo farmaceutyczne (tj. Dz. U. z 2020 r. poz. 944 ze zm</w:t>
      </w:r>
      <w:r w:rsidRPr="0041761E">
        <w:rPr>
          <w:rFonts w:ascii="Verdana" w:hAnsi="Verdana" w:cstheme="minorHAnsi"/>
          <w:color w:val="auto"/>
          <w:sz w:val="20"/>
          <w:szCs w:val="20"/>
        </w:rPr>
        <w:t>.)</w:t>
      </w:r>
    </w:p>
    <w:p w:rsidR="00384318" w:rsidRPr="0041761E" w:rsidRDefault="00384318" w:rsidP="0041761E">
      <w:pPr>
        <w:pStyle w:val="Akapitzlist"/>
        <w:spacing w:line="276" w:lineRule="auto"/>
        <w:ind w:left="1145"/>
        <w:jc w:val="both"/>
        <w:rPr>
          <w:rFonts w:ascii="Verdana" w:hAnsi="Verdana" w:cstheme="minorHAnsi"/>
          <w:color w:val="auto"/>
          <w:sz w:val="20"/>
          <w:szCs w:val="20"/>
        </w:rPr>
      </w:pPr>
    </w:p>
    <w:p w:rsidR="00B97FAE" w:rsidRPr="0041761E" w:rsidRDefault="00B97FAE" w:rsidP="0041761E">
      <w:pPr>
        <w:numPr>
          <w:ilvl w:val="0"/>
          <w:numId w:val="9"/>
        </w:numPr>
        <w:tabs>
          <w:tab w:val="num" w:pos="0"/>
        </w:tabs>
        <w:spacing w:line="276" w:lineRule="auto"/>
        <w:ind w:left="425" w:hanging="425"/>
        <w:jc w:val="both"/>
        <w:rPr>
          <w:rFonts w:ascii="Verdana" w:hAnsi="Verdana"/>
          <w:color w:val="auto"/>
          <w:sz w:val="20"/>
          <w:szCs w:val="20"/>
        </w:rPr>
      </w:pPr>
      <w:r w:rsidRPr="0041761E">
        <w:rPr>
          <w:rFonts w:ascii="Verdana" w:hAnsi="Verdana"/>
          <w:color w:val="auto"/>
          <w:sz w:val="20"/>
          <w:szCs w:val="20"/>
        </w:rPr>
        <w:t xml:space="preserve">W celu potwierdzenia braku podstaw wykluczenia wykonawcy z udziału w postępowaniu o udzielenie zamówienia publicznego, Zamawiający </w:t>
      </w:r>
      <w:r w:rsidR="006A0F8B" w:rsidRPr="0041761E">
        <w:rPr>
          <w:rFonts w:ascii="Verdana" w:hAnsi="Verdana"/>
          <w:color w:val="auto"/>
          <w:sz w:val="20"/>
          <w:szCs w:val="20"/>
        </w:rPr>
        <w:t>żąda</w:t>
      </w:r>
      <w:r w:rsidRPr="0041761E">
        <w:rPr>
          <w:rFonts w:ascii="Verdana" w:hAnsi="Verdana"/>
          <w:color w:val="auto"/>
          <w:sz w:val="20"/>
          <w:szCs w:val="20"/>
        </w:rPr>
        <w:t xml:space="preserve"> następujących podmiotowych środków dowodowych:</w:t>
      </w:r>
    </w:p>
    <w:p w:rsidR="005C5EAB" w:rsidRPr="0041761E" w:rsidRDefault="005C5EAB" w:rsidP="0041761E">
      <w:pPr>
        <w:numPr>
          <w:ilvl w:val="1"/>
          <w:numId w:val="9"/>
        </w:numPr>
        <w:spacing w:line="276" w:lineRule="auto"/>
        <w:ind w:left="993" w:hanging="567"/>
        <w:jc w:val="both"/>
        <w:rPr>
          <w:rFonts w:ascii="Verdana" w:hAnsi="Verdana"/>
          <w:color w:val="auto"/>
          <w:sz w:val="20"/>
          <w:szCs w:val="20"/>
        </w:rPr>
      </w:pPr>
      <w:r w:rsidRPr="0041761E">
        <w:rPr>
          <w:rFonts w:ascii="Verdana" w:hAnsi="Verdana"/>
          <w:color w:val="auto"/>
          <w:sz w:val="20"/>
          <w:szCs w:val="20"/>
        </w:rPr>
        <w:t>informacji z Krajowego Rejestru Karnego w zakresie:</w:t>
      </w:r>
    </w:p>
    <w:p w:rsidR="005C5EAB" w:rsidRPr="0041761E" w:rsidRDefault="005C5EAB" w:rsidP="0041761E">
      <w:pPr>
        <w:numPr>
          <w:ilvl w:val="2"/>
          <w:numId w:val="10"/>
        </w:numPr>
        <w:tabs>
          <w:tab w:val="left" w:pos="1418"/>
        </w:tabs>
        <w:spacing w:line="276" w:lineRule="auto"/>
        <w:ind w:left="1418" w:hanging="425"/>
        <w:jc w:val="both"/>
        <w:rPr>
          <w:rFonts w:ascii="Verdana" w:hAnsi="Verdana"/>
          <w:color w:val="auto"/>
          <w:sz w:val="20"/>
          <w:szCs w:val="20"/>
        </w:rPr>
      </w:pPr>
      <w:r w:rsidRPr="0041761E">
        <w:rPr>
          <w:rFonts w:ascii="Verdana" w:hAnsi="Verdana"/>
          <w:color w:val="auto"/>
          <w:sz w:val="20"/>
          <w:szCs w:val="20"/>
        </w:rPr>
        <w:t xml:space="preserve">art. 108 ust. 1 </w:t>
      </w:r>
      <w:proofErr w:type="spellStart"/>
      <w:r w:rsidRPr="0041761E">
        <w:rPr>
          <w:rFonts w:ascii="Verdana" w:hAnsi="Verdana"/>
          <w:color w:val="auto"/>
          <w:sz w:val="20"/>
          <w:szCs w:val="20"/>
        </w:rPr>
        <w:t>pkt</w:t>
      </w:r>
      <w:proofErr w:type="spellEnd"/>
      <w:r w:rsidRPr="0041761E">
        <w:rPr>
          <w:rFonts w:ascii="Verdana" w:hAnsi="Verdana"/>
          <w:color w:val="auto"/>
          <w:sz w:val="20"/>
          <w:szCs w:val="20"/>
        </w:rPr>
        <w:t xml:space="preserve"> 1 i 2 ustawy </w:t>
      </w:r>
      <w:proofErr w:type="spellStart"/>
      <w:r w:rsidRPr="0041761E">
        <w:rPr>
          <w:rFonts w:ascii="Verdana" w:hAnsi="Verdana"/>
          <w:color w:val="auto"/>
          <w:sz w:val="20"/>
          <w:szCs w:val="20"/>
        </w:rPr>
        <w:t>Pzp</w:t>
      </w:r>
      <w:proofErr w:type="spellEnd"/>
      <w:r w:rsidRPr="0041761E">
        <w:rPr>
          <w:rFonts w:ascii="Verdana" w:hAnsi="Verdana"/>
          <w:color w:val="auto"/>
          <w:sz w:val="20"/>
          <w:szCs w:val="20"/>
        </w:rPr>
        <w:t>.,</w:t>
      </w:r>
    </w:p>
    <w:p w:rsidR="005C5EAB" w:rsidRPr="0041761E" w:rsidRDefault="005C5EAB" w:rsidP="0041761E">
      <w:pPr>
        <w:numPr>
          <w:ilvl w:val="2"/>
          <w:numId w:val="10"/>
        </w:numPr>
        <w:tabs>
          <w:tab w:val="left" w:pos="1418"/>
        </w:tabs>
        <w:spacing w:line="276" w:lineRule="auto"/>
        <w:ind w:left="1418" w:hanging="425"/>
        <w:jc w:val="both"/>
        <w:rPr>
          <w:rFonts w:ascii="Verdana" w:hAnsi="Verdana"/>
          <w:color w:val="auto"/>
          <w:sz w:val="20"/>
          <w:szCs w:val="20"/>
        </w:rPr>
      </w:pPr>
      <w:r w:rsidRPr="0041761E">
        <w:rPr>
          <w:rFonts w:ascii="Verdana" w:hAnsi="Verdana"/>
          <w:color w:val="auto"/>
          <w:sz w:val="20"/>
          <w:szCs w:val="20"/>
        </w:rPr>
        <w:t xml:space="preserve">art. 108 ust. 1 </w:t>
      </w:r>
      <w:proofErr w:type="spellStart"/>
      <w:r w:rsidRPr="0041761E">
        <w:rPr>
          <w:rFonts w:ascii="Verdana" w:hAnsi="Verdana"/>
          <w:color w:val="auto"/>
          <w:sz w:val="20"/>
          <w:szCs w:val="20"/>
        </w:rPr>
        <w:t>pkt</w:t>
      </w:r>
      <w:proofErr w:type="spellEnd"/>
      <w:r w:rsidRPr="0041761E">
        <w:rPr>
          <w:rFonts w:ascii="Verdana" w:hAnsi="Verdana"/>
          <w:color w:val="auto"/>
          <w:sz w:val="20"/>
          <w:szCs w:val="20"/>
        </w:rPr>
        <w:t xml:space="preserve"> 4 ustawy </w:t>
      </w:r>
      <w:proofErr w:type="spellStart"/>
      <w:r w:rsidRPr="0041761E">
        <w:rPr>
          <w:rFonts w:ascii="Verdana" w:hAnsi="Verdana"/>
          <w:color w:val="auto"/>
          <w:sz w:val="20"/>
          <w:szCs w:val="20"/>
        </w:rPr>
        <w:t>Pzp</w:t>
      </w:r>
      <w:proofErr w:type="spellEnd"/>
      <w:r w:rsidRPr="0041761E">
        <w:rPr>
          <w:rFonts w:ascii="Verdana" w:hAnsi="Verdana"/>
          <w:color w:val="auto"/>
          <w:sz w:val="20"/>
          <w:szCs w:val="20"/>
        </w:rPr>
        <w:t>., dotyczącej orzeczenia zakazu ubiegania się o zamówienie publiczne tytułem środka karnego,</w:t>
      </w:r>
    </w:p>
    <w:p w:rsidR="005C5EAB" w:rsidRPr="0041761E" w:rsidRDefault="005C5EAB" w:rsidP="0041761E">
      <w:pPr>
        <w:spacing w:line="276" w:lineRule="auto"/>
        <w:ind w:left="993"/>
        <w:jc w:val="both"/>
        <w:rPr>
          <w:rFonts w:ascii="Verdana" w:hAnsi="Verdana"/>
          <w:color w:val="auto"/>
          <w:sz w:val="20"/>
          <w:szCs w:val="20"/>
        </w:rPr>
      </w:pPr>
      <w:r w:rsidRPr="0041761E">
        <w:rPr>
          <w:rFonts w:ascii="Verdana" w:hAnsi="Verdana"/>
          <w:color w:val="auto"/>
          <w:sz w:val="20"/>
          <w:szCs w:val="20"/>
        </w:rPr>
        <w:t>- sporządzonej nie wcześniej niż 6 miesięcy przed jej złożeniem;</w:t>
      </w:r>
    </w:p>
    <w:p w:rsidR="005C5EAB" w:rsidRPr="0041761E" w:rsidRDefault="005C5EAB" w:rsidP="0041761E">
      <w:pPr>
        <w:numPr>
          <w:ilvl w:val="1"/>
          <w:numId w:val="9"/>
        </w:numPr>
        <w:spacing w:line="276" w:lineRule="auto"/>
        <w:ind w:left="993" w:hanging="567"/>
        <w:jc w:val="both"/>
        <w:rPr>
          <w:rFonts w:ascii="Verdana" w:hAnsi="Verdana"/>
          <w:color w:val="auto"/>
          <w:sz w:val="20"/>
          <w:szCs w:val="20"/>
        </w:rPr>
      </w:pPr>
      <w:r w:rsidRPr="0041761E">
        <w:rPr>
          <w:rFonts w:ascii="Verdana" w:hAnsi="Verdana"/>
          <w:color w:val="auto"/>
          <w:sz w:val="20"/>
          <w:szCs w:val="20"/>
        </w:rPr>
        <w:t xml:space="preserve">oświadczenia wykonawcy, w zakresie art. 108 ust. 1 </w:t>
      </w:r>
      <w:proofErr w:type="spellStart"/>
      <w:r w:rsidRPr="0041761E">
        <w:rPr>
          <w:rFonts w:ascii="Verdana" w:hAnsi="Verdana"/>
          <w:color w:val="auto"/>
          <w:sz w:val="20"/>
          <w:szCs w:val="20"/>
        </w:rPr>
        <w:t>pkt</w:t>
      </w:r>
      <w:proofErr w:type="spellEnd"/>
      <w:r w:rsidRPr="0041761E">
        <w:rPr>
          <w:rFonts w:ascii="Verdana" w:hAnsi="Verdana"/>
          <w:color w:val="auto"/>
          <w:sz w:val="20"/>
          <w:szCs w:val="20"/>
        </w:rPr>
        <w:t xml:space="preserve"> 5 ustawy </w:t>
      </w:r>
      <w:proofErr w:type="spellStart"/>
      <w:r w:rsidRPr="0041761E">
        <w:rPr>
          <w:rFonts w:ascii="Verdana" w:hAnsi="Verdana"/>
          <w:color w:val="auto"/>
          <w:sz w:val="20"/>
          <w:szCs w:val="20"/>
        </w:rPr>
        <w:t>Pzp</w:t>
      </w:r>
      <w:proofErr w:type="spellEnd"/>
      <w:r w:rsidRPr="0041761E">
        <w:rPr>
          <w:rFonts w:ascii="Verdana" w:hAnsi="Verdana"/>
          <w:color w:val="auto"/>
          <w:sz w:val="20"/>
          <w:szCs w:val="20"/>
        </w:rPr>
        <w:t xml:space="preserve">., o braku przynależności do tej samej grupy kapitałowej w rozumieniu ustawy z dnia 16 lutego 2007 r. o ochronie konkurencji i konsumentów (Dz. U. z 2020 r. poz. 1076i1086),z innym wykonawcą, który złożył odrębną ofertę, ofertę częściową </w:t>
      </w:r>
      <w:proofErr w:type="spellStart"/>
      <w:r w:rsidRPr="0041761E">
        <w:rPr>
          <w:rFonts w:ascii="Verdana" w:hAnsi="Verdana"/>
          <w:color w:val="auto"/>
          <w:sz w:val="20"/>
          <w:szCs w:val="20"/>
        </w:rPr>
        <w:t>lubwnioseko</w:t>
      </w:r>
      <w:proofErr w:type="spellEnd"/>
      <w:r w:rsidRPr="0041761E">
        <w:rPr>
          <w:rFonts w:ascii="Verdana" w:hAnsi="Verdana"/>
          <w:color w:val="auto"/>
          <w:sz w:val="20"/>
          <w:szCs w:val="20"/>
        </w:rPr>
        <w:t xml:space="preserve"> dopuszczenie do udziału w postępowaniu, albo oświadczenia o przynależności do tej samej grupy kapitałowej wraz z dokumentami lub informacjami potwierdzającymi przygotowanie oferty, oferty częściowej lub wniosku</w:t>
      </w:r>
      <w:r w:rsidR="001B1C71" w:rsidRPr="0041761E">
        <w:rPr>
          <w:rFonts w:ascii="Verdana" w:hAnsi="Verdana"/>
          <w:color w:val="auto"/>
          <w:sz w:val="20"/>
          <w:szCs w:val="20"/>
        </w:rPr>
        <w:t xml:space="preserve"> </w:t>
      </w:r>
      <w:r w:rsidRPr="0041761E">
        <w:rPr>
          <w:rFonts w:ascii="Verdana" w:hAnsi="Verdana"/>
          <w:color w:val="auto"/>
          <w:sz w:val="20"/>
          <w:szCs w:val="20"/>
        </w:rPr>
        <w:t>o</w:t>
      </w:r>
      <w:r w:rsidR="001B1C71" w:rsidRPr="0041761E">
        <w:rPr>
          <w:rFonts w:ascii="Verdana" w:hAnsi="Verdana"/>
          <w:color w:val="auto"/>
          <w:sz w:val="20"/>
          <w:szCs w:val="20"/>
        </w:rPr>
        <w:t xml:space="preserve"> </w:t>
      </w:r>
      <w:r w:rsidRPr="0041761E">
        <w:rPr>
          <w:rFonts w:ascii="Verdana" w:hAnsi="Verdana"/>
          <w:color w:val="auto"/>
          <w:sz w:val="20"/>
          <w:szCs w:val="20"/>
        </w:rPr>
        <w:t>dopuszczenie</w:t>
      </w:r>
      <w:r w:rsidR="001B1C71" w:rsidRPr="0041761E">
        <w:rPr>
          <w:rFonts w:ascii="Verdana" w:hAnsi="Verdana"/>
          <w:color w:val="auto"/>
          <w:sz w:val="20"/>
          <w:szCs w:val="20"/>
        </w:rPr>
        <w:t xml:space="preserve"> </w:t>
      </w:r>
      <w:r w:rsidRPr="0041761E">
        <w:rPr>
          <w:rFonts w:ascii="Verdana" w:hAnsi="Verdana"/>
          <w:color w:val="auto"/>
          <w:sz w:val="20"/>
          <w:szCs w:val="20"/>
        </w:rPr>
        <w:t>do</w:t>
      </w:r>
      <w:r w:rsidR="001B1C71" w:rsidRPr="0041761E">
        <w:rPr>
          <w:rFonts w:ascii="Verdana" w:hAnsi="Verdana"/>
          <w:color w:val="auto"/>
          <w:sz w:val="20"/>
          <w:szCs w:val="20"/>
        </w:rPr>
        <w:t xml:space="preserve"> </w:t>
      </w:r>
      <w:r w:rsidRPr="0041761E">
        <w:rPr>
          <w:rFonts w:ascii="Verdana" w:hAnsi="Verdana"/>
          <w:color w:val="auto"/>
          <w:sz w:val="20"/>
          <w:szCs w:val="20"/>
        </w:rPr>
        <w:t>udziału</w:t>
      </w:r>
      <w:r w:rsidR="001B1C71" w:rsidRPr="0041761E">
        <w:rPr>
          <w:rFonts w:ascii="Verdana" w:hAnsi="Verdana"/>
          <w:color w:val="auto"/>
          <w:sz w:val="20"/>
          <w:szCs w:val="20"/>
        </w:rPr>
        <w:t xml:space="preserve"> </w:t>
      </w:r>
      <w:r w:rsidRPr="0041761E">
        <w:rPr>
          <w:rFonts w:ascii="Verdana" w:hAnsi="Verdana"/>
          <w:color w:val="auto"/>
          <w:sz w:val="20"/>
          <w:szCs w:val="20"/>
        </w:rPr>
        <w:t>w postępowaniu niezależnie od innego wykonawcy należącego do tej samej grupy kapitałowej;</w:t>
      </w:r>
    </w:p>
    <w:p w:rsidR="00F444EA" w:rsidRPr="0041761E" w:rsidRDefault="005C5EAB" w:rsidP="0041761E">
      <w:pPr>
        <w:spacing w:line="276" w:lineRule="auto"/>
        <w:ind w:left="993"/>
        <w:jc w:val="both"/>
        <w:rPr>
          <w:rFonts w:ascii="Verdana" w:hAnsi="Verdana"/>
          <w:i/>
          <w:color w:val="auto"/>
          <w:sz w:val="20"/>
          <w:szCs w:val="20"/>
        </w:rPr>
      </w:pPr>
      <w:r w:rsidRPr="0041761E">
        <w:rPr>
          <w:rFonts w:ascii="Verdana" w:hAnsi="Verdana"/>
          <w:i/>
          <w:color w:val="auto"/>
          <w:sz w:val="20"/>
          <w:szCs w:val="20"/>
        </w:rPr>
        <w:t>Zamawiający zaleca wykorzystanie</w:t>
      </w:r>
      <w:r w:rsidRPr="0041761E">
        <w:rPr>
          <w:rFonts w:ascii="Verdana" w:hAnsi="Verdana"/>
          <w:b/>
          <w:i/>
          <w:color w:val="auto"/>
          <w:sz w:val="20"/>
          <w:szCs w:val="20"/>
        </w:rPr>
        <w:t xml:space="preserve"> Załącznika nr </w:t>
      </w:r>
      <w:r w:rsidR="00D968D0" w:rsidRPr="0041761E">
        <w:rPr>
          <w:rFonts w:ascii="Verdana" w:hAnsi="Verdana"/>
          <w:b/>
          <w:i/>
          <w:color w:val="auto"/>
          <w:sz w:val="20"/>
          <w:szCs w:val="20"/>
        </w:rPr>
        <w:t>4</w:t>
      </w:r>
      <w:r w:rsidRPr="0041761E">
        <w:rPr>
          <w:rFonts w:ascii="Verdana" w:hAnsi="Verdana"/>
          <w:b/>
          <w:i/>
          <w:color w:val="auto"/>
          <w:sz w:val="20"/>
          <w:szCs w:val="20"/>
        </w:rPr>
        <w:t xml:space="preserve"> do SWZ</w:t>
      </w:r>
      <w:r w:rsidRPr="0041761E">
        <w:rPr>
          <w:rFonts w:ascii="Verdana" w:hAnsi="Verdana"/>
          <w:i/>
          <w:color w:val="auto"/>
          <w:sz w:val="20"/>
          <w:szCs w:val="20"/>
        </w:rPr>
        <w:t>.</w:t>
      </w:r>
    </w:p>
    <w:p w:rsidR="005C5EAB" w:rsidRPr="0041761E" w:rsidRDefault="00B97FAE" w:rsidP="0041761E">
      <w:pPr>
        <w:numPr>
          <w:ilvl w:val="1"/>
          <w:numId w:val="9"/>
        </w:numPr>
        <w:spacing w:line="276" w:lineRule="auto"/>
        <w:ind w:left="993" w:hanging="567"/>
        <w:jc w:val="both"/>
        <w:rPr>
          <w:rFonts w:ascii="Verdana" w:hAnsi="Verdana"/>
          <w:color w:val="auto"/>
          <w:sz w:val="20"/>
          <w:szCs w:val="20"/>
          <w:shd w:val="clear" w:color="auto" w:fill="FFFFFF"/>
        </w:rPr>
      </w:pPr>
      <w:r w:rsidRPr="0041761E">
        <w:rPr>
          <w:rFonts w:ascii="Verdana" w:hAnsi="Verdana"/>
          <w:color w:val="auto"/>
          <w:sz w:val="20"/>
          <w:szCs w:val="20"/>
          <w:shd w:val="clear" w:color="auto" w:fill="FFFFFF"/>
        </w:rPr>
        <w:t xml:space="preserve">odpisu lub informacji z Krajowego Rejestru Sądowego lub z Centralnej Ewidencji i Informacji o Działalności Gospodarczej, w zakresie </w:t>
      </w:r>
      <w:r w:rsidRPr="0041761E">
        <w:rPr>
          <w:rFonts w:ascii="Verdana" w:hAnsi="Verdana"/>
          <w:color w:val="auto"/>
          <w:sz w:val="20"/>
          <w:szCs w:val="20"/>
        </w:rPr>
        <w:t xml:space="preserve">art. 109 ust. 1 </w:t>
      </w:r>
      <w:proofErr w:type="spellStart"/>
      <w:r w:rsidRPr="0041761E">
        <w:rPr>
          <w:rFonts w:ascii="Verdana" w:hAnsi="Verdana"/>
          <w:color w:val="auto"/>
          <w:sz w:val="20"/>
          <w:szCs w:val="20"/>
        </w:rPr>
        <w:t>pkt</w:t>
      </w:r>
      <w:proofErr w:type="spellEnd"/>
      <w:r w:rsidRPr="0041761E">
        <w:rPr>
          <w:rFonts w:ascii="Verdana" w:hAnsi="Verdana"/>
          <w:color w:val="auto"/>
          <w:sz w:val="20"/>
          <w:szCs w:val="20"/>
        </w:rPr>
        <w:t xml:space="preserve"> 4</w:t>
      </w:r>
      <w:r w:rsidRPr="0041761E">
        <w:rPr>
          <w:rFonts w:ascii="Verdana" w:hAnsi="Verdana"/>
          <w:color w:val="auto"/>
          <w:sz w:val="20"/>
          <w:szCs w:val="20"/>
          <w:shd w:val="clear" w:color="auto" w:fill="FFFFFF"/>
        </w:rPr>
        <w:t xml:space="preserve"> </w:t>
      </w:r>
      <w:proofErr w:type="spellStart"/>
      <w:r w:rsidRPr="0041761E">
        <w:rPr>
          <w:rFonts w:ascii="Verdana" w:hAnsi="Verdana"/>
          <w:color w:val="auto"/>
          <w:sz w:val="20"/>
          <w:szCs w:val="20"/>
          <w:shd w:val="clear" w:color="auto" w:fill="FFFFFF"/>
        </w:rPr>
        <w:t>ustawy</w:t>
      </w:r>
      <w:r w:rsidR="005C5EAB" w:rsidRPr="0041761E">
        <w:rPr>
          <w:rFonts w:ascii="Verdana" w:hAnsi="Verdana"/>
          <w:color w:val="auto"/>
          <w:sz w:val="20"/>
          <w:szCs w:val="20"/>
          <w:shd w:val="clear" w:color="auto" w:fill="FFFFFF"/>
        </w:rPr>
        <w:t>Pzp</w:t>
      </w:r>
      <w:proofErr w:type="spellEnd"/>
      <w:r w:rsidR="005C5EAB" w:rsidRPr="0041761E">
        <w:rPr>
          <w:rFonts w:ascii="Verdana" w:hAnsi="Verdana"/>
          <w:color w:val="auto"/>
          <w:sz w:val="20"/>
          <w:szCs w:val="20"/>
          <w:shd w:val="clear" w:color="auto" w:fill="FFFFFF"/>
        </w:rPr>
        <w:t>.</w:t>
      </w:r>
      <w:r w:rsidRPr="0041761E">
        <w:rPr>
          <w:rFonts w:ascii="Verdana" w:hAnsi="Verdana"/>
          <w:color w:val="auto"/>
          <w:sz w:val="20"/>
          <w:szCs w:val="20"/>
          <w:shd w:val="clear" w:color="auto" w:fill="FFFFFF"/>
        </w:rPr>
        <w:t xml:space="preserve">, sporządzonych nie </w:t>
      </w:r>
      <w:r w:rsidRPr="0041761E">
        <w:rPr>
          <w:rFonts w:ascii="Verdana" w:hAnsi="Verdana"/>
          <w:color w:val="auto"/>
          <w:sz w:val="20"/>
          <w:szCs w:val="20"/>
          <w:shd w:val="clear" w:color="auto" w:fill="FFFFFF"/>
        </w:rPr>
        <w:lastRenderedPageBreak/>
        <w:t>wcześniej niż 3 miesiące przed jej złożeniem, jeżeli odrębne przepisy wymagają wpisu do rejestru lub ewidencji;</w:t>
      </w:r>
    </w:p>
    <w:p w:rsidR="005C5EAB" w:rsidRPr="0041761E" w:rsidRDefault="005C5EAB" w:rsidP="0041761E">
      <w:pPr>
        <w:numPr>
          <w:ilvl w:val="1"/>
          <w:numId w:val="9"/>
        </w:numPr>
        <w:spacing w:line="276" w:lineRule="auto"/>
        <w:ind w:left="993" w:hanging="567"/>
        <w:jc w:val="both"/>
        <w:rPr>
          <w:rFonts w:ascii="Verdana" w:hAnsi="Verdana"/>
          <w:color w:val="auto"/>
          <w:sz w:val="20"/>
          <w:szCs w:val="20"/>
          <w:shd w:val="clear" w:color="auto" w:fill="FFFFFF"/>
        </w:rPr>
      </w:pPr>
      <w:r w:rsidRPr="0041761E">
        <w:rPr>
          <w:rFonts w:ascii="Verdana" w:hAnsi="Verdana"/>
          <w:color w:val="auto"/>
          <w:sz w:val="20"/>
          <w:szCs w:val="20"/>
          <w:shd w:val="clear" w:color="auto" w:fill="FFFFFF"/>
        </w:rPr>
        <w:t xml:space="preserve">oświadczenia wykonawcy o aktualności informacji zawartych w oświadczeniu, o którym mowa w art. 125 ust. 1 ustawy </w:t>
      </w:r>
      <w:proofErr w:type="spellStart"/>
      <w:r w:rsidRPr="0041761E">
        <w:rPr>
          <w:rFonts w:ascii="Verdana" w:hAnsi="Verdana"/>
          <w:color w:val="auto"/>
          <w:sz w:val="20"/>
          <w:szCs w:val="20"/>
          <w:shd w:val="clear" w:color="auto" w:fill="FFFFFF"/>
        </w:rPr>
        <w:t>Pzp</w:t>
      </w:r>
      <w:proofErr w:type="spellEnd"/>
      <w:r w:rsidRPr="0041761E">
        <w:rPr>
          <w:rFonts w:ascii="Verdana" w:hAnsi="Verdana"/>
          <w:color w:val="auto"/>
          <w:sz w:val="20"/>
          <w:szCs w:val="20"/>
          <w:shd w:val="clear" w:color="auto" w:fill="FFFFFF"/>
        </w:rPr>
        <w:t>., w zakresie podstaw wykluczenia z postępowania wskazanych przez zamawiającego, o których mowa w:</w:t>
      </w:r>
    </w:p>
    <w:p w:rsidR="005C5EAB" w:rsidRPr="0041761E" w:rsidRDefault="005C5EAB" w:rsidP="0041761E">
      <w:pPr>
        <w:numPr>
          <w:ilvl w:val="3"/>
          <w:numId w:val="10"/>
        </w:numPr>
        <w:tabs>
          <w:tab w:val="left" w:pos="1418"/>
        </w:tabs>
        <w:spacing w:line="276" w:lineRule="auto"/>
        <w:ind w:left="1418" w:hanging="425"/>
        <w:jc w:val="both"/>
        <w:rPr>
          <w:rFonts w:ascii="Verdana" w:hAnsi="Verdana"/>
          <w:color w:val="auto"/>
          <w:sz w:val="20"/>
          <w:szCs w:val="20"/>
          <w:shd w:val="clear" w:color="auto" w:fill="FFFFFF"/>
        </w:rPr>
      </w:pPr>
      <w:r w:rsidRPr="0041761E">
        <w:rPr>
          <w:rFonts w:ascii="Verdana" w:hAnsi="Verdana"/>
          <w:color w:val="auto"/>
          <w:sz w:val="20"/>
          <w:szCs w:val="20"/>
          <w:shd w:val="clear" w:color="auto" w:fill="FFFFFF"/>
        </w:rPr>
        <w:t xml:space="preserve">art. 108 ust. 1 </w:t>
      </w:r>
      <w:proofErr w:type="spellStart"/>
      <w:r w:rsidRPr="0041761E">
        <w:rPr>
          <w:rFonts w:ascii="Verdana" w:hAnsi="Verdana"/>
          <w:color w:val="auto"/>
          <w:sz w:val="20"/>
          <w:szCs w:val="20"/>
          <w:shd w:val="clear" w:color="auto" w:fill="FFFFFF"/>
        </w:rPr>
        <w:t>pkt</w:t>
      </w:r>
      <w:proofErr w:type="spellEnd"/>
      <w:r w:rsidRPr="0041761E">
        <w:rPr>
          <w:rFonts w:ascii="Verdana" w:hAnsi="Verdana"/>
          <w:color w:val="auto"/>
          <w:sz w:val="20"/>
          <w:szCs w:val="20"/>
          <w:shd w:val="clear" w:color="auto" w:fill="FFFFFF"/>
        </w:rPr>
        <w:t xml:space="preserve"> 3 ustawy </w:t>
      </w:r>
      <w:proofErr w:type="spellStart"/>
      <w:r w:rsidRPr="0041761E">
        <w:rPr>
          <w:rFonts w:ascii="Verdana" w:hAnsi="Verdana"/>
          <w:color w:val="auto"/>
          <w:sz w:val="20"/>
          <w:szCs w:val="20"/>
          <w:shd w:val="clear" w:color="auto" w:fill="FFFFFF"/>
        </w:rPr>
        <w:t>Pzp</w:t>
      </w:r>
      <w:proofErr w:type="spellEnd"/>
      <w:r w:rsidRPr="0041761E">
        <w:rPr>
          <w:rFonts w:ascii="Verdana" w:hAnsi="Verdana"/>
          <w:color w:val="auto"/>
          <w:sz w:val="20"/>
          <w:szCs w:val="20"/>
          <w:shd w:val="clear" w:color="auto" w:fill="FFFFFF"/>
        </w:rPr>
        <w:t>.;</w:t>
      </w:r>
    </w:p>
    <w:p w:rsidR="005C5EAB" w:rsidRPr="0041761E" w:rsidRDefault="005C5EAB" w:rsidP="0041761E">
      <w:pPr>
        <w:numPr>
          <w:ilvl w:val="3"/>
          <w:numId w:val="10"/>
        </w:numPr>
        <w:tabs>
          <w:tab w:val="left" w:pos="1418"/>
        </w:tabs>
        <w:spacing w:line="276" w:lineRule="auto"/>
        <w:ind w:left="1418" w:hanging="425"/>
        <w:jc w:val="both"/>
        <w:rPr>
          <w:rFonts w:ascii="Verdana" w:hAnsi="Verdana"/>
          <w:color w:val="auto"/>
          <w:sz w:val="20"/>
          <w:szCs w:val="20"/>
          <w:shd w:val="clear" w:color="auto" w:fill="FFFFFF"/>
        </w:rPr>
      </w:pPr>
      <w:r w:rsidRPr="0041761E">
        <w:rPr>
          <w:rFonts w:ascii="Verdana" w:hAnsi="Verdana"/>
          <w:color w:val="auto"/>
          <w:sz w:val="20"/>
          <w:szCs w:val="20"/>
          <w:shd w:val="clear" w:color="auto" w:fill="FFFFFF"/>
        </w:rPr>
        <w:t xml:space="preserve">art. 108 ust. 1 </w:t>
      </w:r>
      <w:proofErr w:type="spellStart"/>
      <w:r w:rsidRPr="0041761E">
        <w:rPr>
          <w:rFonts w:ascii="Verdana" w:hAnsi="Verdana"/>
          <w:color w:val="auto"/>
          <w:sz w:val="20"/>
          <w:szCs w:val="20"/>
          <w:shd w:val="clear" w:color="auto" w:fill="FFFFFF"/>
        </w:rPr>
        <w:t>pkt</w:t>
      </w:r>
      <w:proofErr w:type="spellEnd"/>
      <w:r w:rsidRPr="0041761E">
        <w:rPr>
          <w:rFonts w:ascii="Verdana" w:hAnsi="Verdana"/>
          <w:color w:val="auto"/>
          <w:sz w:val="20"/>
          <w:szCs w:val="20"/>
          <w:shd w:val="clear" w:color="auto" w:fill="FFFFFF"/>
        </w:rPr>
        <w:t xml:space="preserve"> 4 ustawy </w:t>
      </w:r>
      <w:proofErr w:type="spellStart"/>
      <w:r w:rsidRPr="0041761E">
        <w:rPr>
          <w:rFonts w:ascii="Verdana" w:hAnsi="Verdana"/>
          <w:color w:val="auto"/>
          <w:sz w:val="20"/>
          <w:szCs w:val="20"/>
          <w:shd w:val="clear" w:color="auto" w:fill="FFFFFF"/>
        </w:rPr>
        <w:t>Pzp</w:t>
      </w:r>
      <w:proofErr w:type="spellEnd"/>
      <w:r w:rsidRPr="0041761E">
        <w:rPr>
          <w:rFonts w:ascii="Verdana" w:hAnsi="Verdana"/>
          <w:color w:val="auto"/>
          <w:sz w:val="20"/>
          <w:szCs w:val="20"/>
          <w:shd w:val="clear" w:color="auto" w:fill="FFFFFF"/>
        </w:rPr>
        <w:t>., dotyczących orzeczenia zakazu ubiegania się o zamówienie publiczne tytułem środka zapobiegawczego;</w:t>
      </w:r>
    </w:p>
    <w:p w:rsidR="005C5EAB" w:rsidRPr="0041761E" w:rsidRDefault="005C5EAB" w:rsidP="0041761E">
      <w:pPr>
        <w:numPr>
          <w:ilvl w:val="3"/>
          <w:numId w:val="10"/>
        </w:numPr>
        <w:tabs>
          <w:tab w:val="left" w:pos="1418"/>
        </w:tabs>
        <w:spacing w:line="276" w:lineRule="auto"/>
        <w:ind w:left="1418" w:hanging="425"/>
        <w:jc w:val="both"/>
        <w:rPr>
          <w:rFonts w:ascii="Verdana" w:hAnsi="Verdana"/>
          <w:color w:val="auto"/>
          <w:sz w:val="20"/>
          <w:szCs w:val="20"/>
          <w:shd w:val="clear" w:color="auto" w:fill="FFFFFF"/>
        </w:rPr>
      </w:pPr>
      <w:r w:rsidRPr="0041761E">
        <w:rPr>
          <w:rFonts w:ascii="Verdana" w:hAnsi="Verdana"/>
          <w:color w:val="auto"/>
          <w:sz w:val="20"/>
          <w:szCs w:val="20"/>
          <w:shd w:val="clear" w:color="auto" w:fill="FFFFFF"/>
        </w:rPr>
        <w:t xml:space="preserve">art. 108 ust. 1 </w:t>
      </w:r>
      <w:proofErr w:type="spellStart"/>
      <w:r w:rsidRPr="0041761E">
        <w:rPr>
          <w:rFonts w:ascii="Verdana" w:hAnsi="Verdana"/>
          <w:color w:val="auto"/>
          <w:sz w:val="20"/>
          <w:szCs w:val="20"/>
          <w:shd w:val="clear" w:color="auto" w:fill="FFFFFF"/>
        </w:rPr>
        <w:t>pkt</w:t>
      </w:r>
      <w:proofErr w:type="spellEnd"/>
      <w:r w:rsidRPr="0041761E">
        <w:rPr>
          <w:rFonts w:ascii="Verdana" w:hAnsi="Verdana"/>
          <w:color w:val="auto"/>
          <w:sz w:val="20"/>
          <w:szCs w:val="20"/>
          <w:shd w:val="clear" w:color="auto" w:fill="FFFFFF"/>
        </w:rPr>
        <w:t xml:space="preserve"> 5 ustawy </w:t>
      </w:r>
      <w:proofErr w:type="spellStart"/>
      <w:r w:rsidRPr="0041761E">
        <w:rPr>
          <w:rFonts w:ascii="Verdana" w:hAnsi="Verdana"/>
          <w:color w:val="auto"/>
          <w:sz w:val="20"/>
          <w:szCs w:val="20"/>
          <w:shd w:val="clear" w:color="auto" w:fill="FFFFFF"/>
        </w:rPr>
        <w:t>Pzp</w:t>
      </w:r>
      <w:proofErr w:type="spellEnd"/>
      <w:r w:rsidRPr="0041761E">
        <w:rPr>
          <w:rFonts w:ascii="Verdana" w:hAnsi="Verdana"/>
          <w:color w:val="auto"/>
          <w:sz w:val="20"/>
          <w:szCs w:val="20"/>
          <w:shd w:val="clear" w:color="auto" w:fill="FFFFFF"/>
        </w:rPr>
        <w:t>., dotyczących zawarcia z innymi wykonawcami porozumienia mającego na celu zakłócenie konkurencji;</w:t>
      </w:r>
    </w:p>
    <w:p w:rsidR="005C5EAB" w:rsidRPr="0041761E" w:rsidRDefault="005C5EAB" w:rsidP="0041761E">
      <w:pPr>
        <w:numPr>
          <w:ilvl w:val="3"/>
          <w:numId w:val="10"/>
        </w:numPr>
        <w:tabs>
          <w:tab w:val="left" w:pos="1418"/>
        </w:tabs>
        <w:spacing w:line="276" w:lineRule="auto"/>
        <w:ind w:left="1418" w:hanging="425"/>
        <w:jc w:val="both"/>
        <w:rPr>
          <w:rFonts w:ascii="Verdana" w:hAnsi="Verdana"/>
          <w:color w:val="auto"/>
          <w:sz w:val="20"/>
          <w:szCs w:val="20"/>
          <w:shd w:val="clear" w:color="auto" w:fill="FFFFFF"/>
        </w:rPr>
      </w:pPr>
      <w:r w:rsidRPr="0041761E">
        <w:rPr>
          <w:rFonts w:ascii="Verdana" w:hAnsi="Verdana"/>
          <w:color w:val="auto"/>
          <w:sz w:val="20"/>
          <w:szCs w:val="20"/>
          <w:shd w:val="clear" w:color="auto" w:fill="FFFFFF"/>
        </w:rPr>
        <w:t xml:space="preserve">art. 108 ust. 1 </w:t>
      </w:r>
      <w:proofErr w:type="spellStart"/>
      <w:r w:rsidRPr="0041761E">
        <w:rPr>
          <w:rFonts w:ascii="Verdana" w:hAnsi="Verdana"/>
          <w:color w:val="auto"/>
          <w:sz w:val="20"/>
          <w:szCs w:val="20"/>
          <w:shd w:val="clear" w:color="auto" w:fill="FFFFFF"/>
        </w:rPr>
        <w:t>pkt</w:t>
      </w:r>
      <w:proofErr w:type="spellEnd"/>
      <w:r w:rsidRPr="0041761E">
        <w:rPr>
          <w:rFonts w:ascii="Verdana" w:hAnsi="Verdana"/>
          <w:color w:val="auto"/>
          <w:sz w:val="20"/>
          <w:szCs w:val="20"/>
          <w:shd w:val="clear" w:color="auto" w:fill="FFFFFF"/>
        </w:rPr>
        <w:t xml:space="preserve"> 6 ustawy </w:t>
      </w:r>
      <w:proofErr w:type="spellStart"/>
      <w:r w:rsidRPr="0041761E">
        <w:rPr>
          <w:rFonts w:ascii="Verdana" w:hAnsi="Verdana"/>
          <w:color w:val="auto"/>
          <w:sz w:val="20"/>
          <w:szCs w:val="20"/>
          <w:shd w:val="clear" w:color="auto" w:fill="FFFFFF"/>
        </w:rPr>
        <w:t>Pzp</w:t>
      </w:r>
      <w:proofErr w:type="spellEnd"/>
      <w:r w:rsidRPr="0041761E">
        <w:rPr>
          <w:rFonts w:ascii="Verdana" w:hAnsi="Verdana"/>
          <w:color w:val="auto"/>
          <w:sz w:val="20"/>
          <w:szCs w:val="20"/>
          <w:shd w:val="clear" w:color="auto" w:fill="FFFFFF"/>
        </w:rPr>
        <w:t>.</w:t>
      </w:r>
    </w:p>
    <w:p w:rsidR="009251F4" w:rsidRPr="0041761E" w:rsidRDefault="009251F4" w:rsidP="0041761E">
      <w:pPr>
        <w:spacing w:line="276" w:lineRule="auto"/>
        <w:ind w:left="993"/>
        <w:jc w:val="both"/>
        <w:rPr>
          <w:rFonts w:ascii="Verdana" w:hAnsi="Verdana"/>
          <w:i/>
          <w:color w:val="auto"/>
          <w:sz w:val="20"/>
          <w:szCs w:val="20"/>
        </w:rPr>
      </w:pPr>
      <w:r w:rsidRPr="0041761E">
        <w:rPr>
          <w:rFonts w:ascii="Verdana" w:hAnsi="Verdana"/>
          <w:i/>
          <w:color w:val="auto"/>
          <w:sz w:val="20"/>
          <w:szCs w:val="20"/>
        </w:rPr>
        <w:t>Zamawiający zaleca wykorzystanie</w:t>
      </w:r>
      <w:r w:rsidRPr="0041761E">
        <w:rPr>
          <w:rFonts w:ascii="Verdana" w:hAnsi="Verdana"/>
          <w:b/>
          <w:i/>
          <w:color w:val="auto"/>
          <w:sz w:val="20"/>
          <w:szCs w:val="20"/>
        </w:rPr>
        <w:t xml:space="preserve"> Załącznika nr 6 do SWZ</w:t>
      </w:r>
      <w:r w:rsidRPr="0041761E">
        <w:rPr>
          <w:rFonts w:ascii="Verdana" w:hAnsi="Verdana"/>
          <w:i/>
          <w:color w:val="auto"/>
          <w:sz w:val="20"/>
          <w:szCs w:val="20"/>
        </w:rPr>
        <w:t>.</w:t>
      </w:r>
    </w:p>
    <w:p w:rsidR="00184B5D" w:rsidRPr="0041761E" w:rsidRDefault="00B97FAE" w:rsidP="0041761E">
      <w:pPr>
        <w:numPr>
          <w:ilvl w:val="0"/>
          <w:numId w:val="9"/>
        </w:numPr>
        <w:tabs>
          <w:tab w:val="num" w:pos="0"/>
        </w:tabs>
        <w:spacing w:line="276" w:lineRule="auto"/>
        <w:ind w:left="426" w:hanging="426"/>
        <w:jc w:val="both"/>
        <w:rPr>
          <w:rFonts w:ascii="Verdana" w:hAnsi="Verdana"/>
          <w:color w:val="auto"/>
          <w:sz w:val="20"/>
          <w:szCs w:val="20"/>
        </w:rPr>
      </w:pPr>
      <w:r w:rsidRPr="0041761E">
        <w:rPr>
          <w:rFonts w:ascii="Verdana" w:hAnsi="Verdana"/>
          <w:color w:val="auto"/>
          <w:sz w:val="20"/>
          <w:szCs w:val="20"/>
        </w:rPr>
        <w:t>Jeżeli wykonawca ma siedzibę lub miejsce zamieszkania poza granicami Rzeczypospolitej Polskiej, zamiast</w:t>
      </w:r>
      <w:r w:rsidR="005C5EAB" w:rsidRPr="0041761E">
        <w:rPr>
          <w:rFonts w:ascii="Verdana" w:hAnsi="Verdana"/>
          <w:color w:val="auto"/>
          <w:sz w:val="20"/>
          <w:szCs w:val="20"/>
        </w:rPr>
        <w:t>:</w:t>
      </w:r>
    </w:p>
    <w:p w:rsidR="005C5EAB" w:rsidRPr="0041761E" w:rsidRDefault="00184B5D" w:rsidP="0041761E">
      <w:pPr>
        <w:numPr>
          <w:ilvl w:val="1"/>
          <w:numId w:val="9"/>
        </w:numPr>
        <w:spacing w:line="276" w:lineRule="auto"/>
        <w:ind w:left="993" w:hanging="567"/>
        <w:jc w:val="both"/>
        <w:rPr>
          <w:rFonts w:ascii="Verdana" w:hAnsi="Verdana"/>
          <w:color w:val="auto"/>
          <w:sz w:val="20"/>
          <w:szCs w:val="20"/>
        </w:rPr>
      </w:pPr>
      <w:r w:rsidRPr="0041761E">
        <w:rPr>
          <w:rFonts w:ascii="Verdana" w:hAnsi="Verdana"/>
          <w:color w:val="auto"/>
          <w:sz w:val="20"/>
          <w:szCs w:val="20"/>
        </w:rPr>
        <w:t xml:space="preserve">informacji z Krajowego Rejestru Karnego, o której mowa w ust. 2 </w:t>
      </w:r>
      <w:proofErr w:type="spellStart"/>
      <w:r w:rsidRPr="0041761E">
        <w:rPr>
          <w:rFonts w:ascii="Verdana" w:hAnsi="Verdana"/>
          <w:color w:val="auto"/>
          <w:sz w:val="20"/>
          <w:szCs w:val="20"/>
        </w:rPr>
        <w:t>pkt</w:t>
      </w:r>
      <w:proofErr w:type="spellEnd"/>
      <w:r w:rsidRPr="0041761E">
        <w:rPr>
          <w:rFonts w:ascii="Verdana" w:hAnsi="Verdana"/>
          <w:color w:val="auto"/>
          <w:sz w:val="20"/>
          <w:szCs w:val="20"/>
        </w:rPr>
        <w:t xml:space="preserve"> 2.1. - składa informację z odpowiedniego rejestru, takiego jak rejestr sądowy, albo, w przypadku braku takiego rejestru, inny równoważny dokument wydany przez właściwy organ sądowy lub administracyjny kraju, w którym wykonawca ma siedzibę</w:t>
      </w:r>
      <w:r w:rsidR="008B04F3" w:rsidRPr="0041761E">
        <w:rPr>
          <w:rFonts w:ascii="Verdana" w:hAnsi="Verdana"/>
          <w:color w:val="auto"/>
          <w:sz w:val="20"/>
          <w:szCs w:val="20"/>
        </w:rPr>
        <w:t xml:space="preserve"> </w:t>
      </w:r>
      <w:r w:rsidRPr="0041761E">
        <w:rPr>
          <w:rFonts w:ascii="Verdana" w:hAnsi="Verdana"/>
          <w:color w:val="auto"/>
          <w:sz w:val="20"/>
          <w:szCs w:val="20"/>
        </w:rPr>
        <w:t>lub</w:t>
      </w:r>
      <w:r w:rsidR="008B04F3" w:rsidRPr="0041761E">
        <w:rPr>
          <w:rFonts w:ascii="Verdana" w:hAnsi="Verdana"/>
          <w:color w:val="auto"/>
          <w:sz w:val="20"/>
          <w:szCs w:val="20"/>
        </w:rPr>
        <w:t xml:space="preserve"> </w:t>
      </w:r>
      <w:r w:rsidRPr="0041761E">
        <w:rPr>
          <w:rFonts w:ascii="Verdana" w:hAnsi="Verdana"/>
          <w:color w:val="auto"/>
          <w:sz w:val="20"/>
          <w:szCs w:val="20"/>
        </w:rPr>
        <w:t>miejsce</w:t>
      </w:r>
      <w:r w:rsidR="008B04F3" w:rsidRPr="0041761E">
        <w:rPr>
          <w:rFonts w:ascii="Verdana" w:hAnsi="Verdana"/>
          <w:color w:val="auto"/>
          <w:sz w:val="20"/>
          <w:szCs w:val="20"/>
        </w:rPr>
        <w:t xml:space="preserve"> </w:t>
      </w:r>
      <w:r w:rsidRPr="0041761E">
        <w:rPr>
          <w:rFonts w:ascii="Verdana" w:hAnsi="Verdana"/>
          <w:color w:val="auto"/>
          <w:sz w:val="20"/>
          <w:szCs w:val="20"/>
        </w:rPr>
        <w:t>zamieszkania,</w:t>
      </w:r>
      <w:r w:rsidR="008B04F3" w:rsidRPr="0041761E">
        <w:rPr>
          <w:rFonts w:ascii="Verdana" w:hAnsi="Verdana"/>
          <w:color w:val="auto"/>
          <w:sz w:val="20"/>
          <w:szCs w:val="20"/>
        </w:rPr>
        <w:t xml:space="preserve"> </w:t>
      </w:r>
      <w:r w:rsidRPr="0041761E">
        <w:rPr>
          <w:rFonts w:ascii="Verdana" w:hAnsi="Verdana"/>
          <w:color w:val="auto"/>
          <w:sz w:val="20"/>
          <w:szCs w:val="20"/>
        </w:rPr>
        <w:t xml:space="preserve">w zakresie, o którym mowa w ust. 2 </w:t>
      </w:r>
      <w:proofErr w:type="spellStart"/>
      <w:r w:rsidRPr="0041761E">
        <w:rPr>
          <w:rFonts w:ascii="Verdana" w:hAnsi="Verdana"/>
          <w:color w:val="auto"/>
          <w:sz w:val="20"/>
          <w:szCs w:val="20"/>
        </w:rPr>
        <w:t>pkt</w:t>
      </w:r>
      <w:proofErr w:type="spellEnd"/>
      <w:r w:rsidRPr="0041761E">
        <w:rPr>
          <w:rFonts w:ascii="Verdana" w:hAnsi="Verdana"/>
          <w:color w:val="auto"/>
          <w:sz w:val="20"/>
          <w:szCs w:val="20"/>
        </w:rPr>
        <w:t xml:space="preserve"> 2.1.;</w:t>
      </w:r>
    </w:p>
    <w:p w:rsidR="00B97FAE" w:rsidRPr="0041761E" w:rsidRDefault="00B97FAE" w:rsidP="0041761E">
      <w:pPr>
        <w:numPr>
          <w:ilvl w:val="1"/>
          <w:numId w:val="9"/>
        </w:numPr>
        <w:spacing w:line="276" w:lineRule="auto"/>
        <w:ind w:left="993" w:hanging="567"/>
        <w:jc w:val="both"/>
        <w:rPr>
          <w:rFonts w:ascii="Verdana" w:hAnsi="Verdana"/>
          <w:color w:val="auto"/>
          <w:sz w:val="20"/>
          <w:szCs w:val="20"/>
        </w:rPr>
      </w:pPr>
      <w:r w:rsidRPr="0041761E">
        <w:rPr>
          <w:rFonts w:ascii="Verdana" w:hAnsi="Verdana"/>
          <w:color w:val="auto"/>
          <w:sz w:val="20"/>
          <w:szCs w:val="20"/>
        </w:rPr>
        <w:t xml:space="preserve">odpisu albo informacji z Krajowego Rejestru Sądowego lub z Centralnej Ewidencji i Informacji o Działalności Gospodarczej, o których mowa w ust. 2 </w:t>
      </w:r>
      <w:proofErr w:type="spellStart"/>
      <w:r w:rsidRPr="0041761E">
        <w:rPr>
          <w:rFonts w:ascii="Verdana" w:hAnsi="Verdana"/>
          <w:color w:val="auto"/>
          <w:sz w:val="20"/>
          <w:szCs w:val="20"/>
        </w:rPr>
        <w:t>pkt</w:t>
      </w:r>
      <w:proofErr w:type="spellEnd"/>
      <w:r w:rsidRPr="0041761E">
        <w:rPr>
          <w:rFonts w:ascii="Verdana" w:hAnsi="Verdana"/>
          <w:color w:val="auto"/>
          <w:sz w:val="20"/>
          <w:szCs w:val="20"/>
        </w:rPr>
        <w:t xml:space="preserve"> 2.</w:t>
      </w:r>
      <w:r w:rsidR="00A50B85" w:rsidRPr="0041761E">
        <w:rPr>
          <w:rFonts w:ascii="Verdana" w:hAnsi="Verdana"/>
          <w:color w:val="auto"/>
          <w:sz w:val="20"/>
          <w:szCs w:val="20"/>
        </w:rPr>
        <w:t>3</w:t>
      </w:r>
      <w:r w:rsidRPr="0041761E">
        <w:rPr>
          <w:rFonts w:ascii="Verdana" w:hAnsi="Verdana"/>
          <w:color w:val="auto"/>
          <w:sz w:val="20"/>
          <w:szCs w:val="20"/>
        </w:rPr>
        <w:t>. – składa dokument lub dokumenty wystawione w kraju, w którym wykonawca ma siedzibę lub miejsce zamieszkania, potwierdzające odpowiednio, że nie otwarto jego likwidacji, nie ogłoszono upadłości, jego aktywami nie zarządza likwidator lub</w:t>
      </w:r>
      <w:r w:rsidR="008B04F3" w:rsidRPr="0041761E">
        <w:rPr>
          <w:rFonts w:ascii="Verdana" w:hAnsi="Verdana"/>
          <w:color w:val="auto"/>
          <w:sz w:val="20"/>
          <w:szCs w:val="20"/>
        </w:rPr>
        <w:t xml:space="preserve"> </w:t>
      </w:r>
      <w:r w:rsidRPr="0041761E">
        <w:rPr>
          <w:rFonts w:ascii="Verdana" w:hAnsi="Verdana"/>
          <w:color w:val="auto"/>
          <w:sz w:val="20"/>
          <w:szCs w:val="20"/>
        </w:rPr>
        <w:t>sąd,</w:t>
      </w:r>
      <w:r w:rsidR="008B04F3" w:rsidRPr="0041761E">
        <w:rPr>
          <w:rFonts w:ascii="Verdana" w:hAnsi="Verdana"/>
          <w:color w:val="auto"/>
          <w:sz w:val="20"/>
          <w:szCs w:val="20"/>
        </w:rPr>
        <w:t xml:space="preserve"> </w:t>
      </w:r>
      <w:r w:rsidRPr="0041761E">
        <w:rPr>
          <w:rFonts w:ascii="Verdana" w:hAnsi="Verdana"/>
          <w:color w:val="auto"/>
          <w:sz w:val="20"/>
          <w:szCs w:val="20"/>
        </w:rPr>
        <w:t>nie</w:t>
      </w:r>
      <w:r w:rsidR="008B04F3" w:rsidRPr="0041761E">
        <w:rPr>
          <w:rFonts w:ascii="Verdana" w:hAnsi="Verdana"/>
          <w:color w:val="auto"/>
          <w:sz w:val="20"/>
          <w:szCs w:val="20"/>
        </w:rPr>
        <w:t xml:space="preserve"> </w:t>
      </w:r>
      <w:r w:rsidRPr="0041761E">
        <w:rPr>
          <w:rFonts w:ascii="Verdana" w:hAnsi="Verdana"/>
          <w:color w:val="auto"/>
          <w:sz w:val="20"/>
          <w:szCs w:val="20"/>
        </w:rPr>
        <w:t>zawarł</w:t>
      </w:r>
      <w:r w:rsidR="008B04F3" w:rsidRPr="0041761E">
        <w:rPr>
          <w:rFonts w:ascii="Verdana" w:hAnsi="Verdana"/>
          <w:color w:val="auto"/>
          <w:sz w:val="20"/>
          <w:szCs w:val="20"/>
        </w:rPr>
        <w:t xml:space="preserve"> </w:t>
      </w:r>
      <w:r w:rsidRPr="0041761E">
        <w:rPr>
          <w:rFonts w:ascii="Verdana" w:hAnsi="Verdana"/>
          <w:color w:val="auto"/>
          <w:sz w:val="20"/>
          <w:szCs w:val="20"/>
        </w:rPr>
        <w:t>układu z wierzycielami, jego działalność gospodarcza nie jest</w:t>
      </w:r>
      <w:r w:rsidR="008B04F3" w:rsidRPr="0041761E">
        <w:rPr>
          <w:rFonts w:ascii="Verdana" w:hAnsi="Verdana"/>
          <w:color w:val="auto"/>
          <w:sz w:val="20"/>
          <w:szCs w:val="20"/>
        </w:rPr>
        <w:t xml:space="preserve"> </w:t>
      </w:r>
      <w:r w:rsidRPr="0041761E">
        <w:rPr>
          <w:rFonts w:ascii="Verdana" w:hAnsi="Verdana"/>
          <w:color w:val="auto"/>
          <w:sz w:val="20"/>
          <w:szCs w:val="20"/>
        </w:rPr>
        <w:t>zawieszona</w:t>
      </w:r>
      <w:r w:rsidR="008B04F3" w:rsidRPr="0041761E">
        <w:rPr>
          <w:rFonts w:ascii="Verdana" w:hAnsi="Verdana"/>
          <w:color w:val="auto"/>
          <w:sz w:val="20"/>
          <w:szCs w:val="20"/>
        </w:rPr>
        <w:t xml:space="preserve"> </w:t>
      </w:r>
      <w:r w:rsidRPr="0041761E">
        <w:rPr>
          <w:rFonts w:ascii="Verdana" w:hAnsi="Verdana"/>
          <w:color w:val="auto"/>
          <w:sz w:val="20"/>
          <w:szCs w:val="20"/>
        </w:rPr>
        <w:t>ani</w:t>
      </w:r>
      <w:r w:rsidR="008B04F3" w:rsidRPr="0041761E">
        <w:rPr>
          <w:rFonts w:ascii="Verdana" w:hAnsi="Verdana"/>
          <w:color w:val="auto"/>
          <w:sz w:val="20"/>
          <w:szCs w:val="20"/>
        </w:rPr>
        <w:t xml:space="preserve"> </w:t>
      </w:r>
      <w:r w:rsidRPr="0041761E">
        <w:rPr>
          <w:rFonts w:ascii="Verdana" w:hAnsi="Verdana"/>
          <w:color w:val="auto"/>
          <w:sz w:val="20"/>
          <w:szCs w:val="20"/>
        </w:rPr>
        <w:t>nie</w:t>
      </w:r>
      <w:r w:rsidR="008B04F3" w:rsidRPr="0041761E">
        <w:rPr>
          <w:rFonts w:ascii="Verdana" w:hAnsi="Verdana"/>
          <w:color w:val="auto"/>
          <w:sz w:val="20"/>
          <w:szCs w:val="20"/>
        </w:rPr>
        <w:t xml:space="preserve"> </w:t>
      </w:r>
      <w:r w:rsidRPr="0041761E">
        <w:rPr>
          <w:rFonts w:ascii="Verdana" w:hAnsi="Verdana"/>
          <w:color w:val="auto"/>
          <w:sz w:val="20"/>
          <w:szCs w:val="20"/>
        </w:rPr>
        <w:t>znajduje</w:t>
      </w:r>
      <w:r w:rsidR="008B04F3" w:rsidRPr="0041761E">
        <w:rPr>
          <w:rFonts w:ascii="Verdana" w:hAnsi="Verdana"/>
          <w:color w:val="auto"/>
          <w:sz w:val="20"/>
          <w:szCs w:val="20"/>
        </w:rPr>
        <w:t xml:space="preserve"> </w:t>
      </w:r>
      <w:r w:rsidRPr="0041761E">
        <w:rPr>
          <w:rFonts w:ascii="Verdana" w:hAnsi="Verdana"/>
          <w:color w:val="auto"/>
          <w:sz w:val="20"/>
          <w:szCs w:val="20"/>
        </w:rPr>
        <w:t>się</w:t>
      </w:r>
      <w:r w:rsidR="008B04F3" w:rsidRPr="0041761E">
        <w:rPr>
          <w:rFonts w:ascii="Verdana" w:hAnsi="Verdana"/>
          <w:color w:val="auto"/>
          <w:sz w:val="20"/>
          <w:szCs w:val="20"/>
        </w:rPr>
        <w:t xml:space="preserve"> </w:t>
      </w:r>
      <w:r w:rsidRPr="0041761E">
        <w:rPr>
          <w:rFonts w:ascii="Verdana" w:hAnsi="Verdana"/>
          <w:color w:val="auto"/>
          <w:sz w:val="20"/>
          <w:szCs w:val="20"/>
        </w:rPr>
        <w:t>on</w:t>
      </w:r>
      <w:r w:rsidR="008B04F3" w:rsidRPr="0041761E">
        <w:rPr>
          <w:rFonts w:ascii="Verdana" w:hAnsi="Verdana"/>
          <w:color w:val="auto"/>
          <w:sz w:val="20"/>
          <w:szCs w:val="20"/>
        </w:rPr>
        <w:t xml:space="preserve"> </w:t>
      </w:r>
      <w:r w:rsidRPr="0041761E">
        <w:rPr>
          <w:rFonts w:ascii="Verdana" w:hAnsi="Verdana"/>
          <w:color w:val="auto"/>
          <w:sz w:val="20"/>
          <w:szCs w:val="20"/>
        </w:rPr>
        <w:t xml:space="preserve">w innej tego rodzaju </w:t>
      </w:r>
      <w:r w:rsidR="00D447D9" w:rsidRPr="0041761E">
        <w:rPr>
          <w:rFonts w:ascii="Verdana" w:hAnsi="Verdana"/>
          <w:color w:val="auto"/>
          <w:sz w:val="20"/>
          <w:szCs w:val="20"/>
        </w:rPr>
        <w:t xml:space="preserve">sytuacji wynikającej z podobnej </w:t>
      </w:r>
      <w:r w:rsidRPr="0041761E">
        <w:rPr>
          <w:rFonts w:ascii="Verdana" w:hAnsi="Verdana"/>
          <w:color w:val="auto"/>
          <w:sz w:val="20"/>
          <w:szCs w:val="20"/>
        </w:rPr>
        <w:t>procedury</w:t>
      </w:r>
      <w:r w:rsidR="008B04F3" w:rsidRPr="0041761E">
        <w:rPr>
          <w:rFonts w:ascii="Verdana" w:hAnsi="Verdana"/>
          <w:color w:val="auto"/>
          <w:sz w:val="20"/>
          <w:szCs w:val="20"/>
        </w:rPr>
        <w:t xml:space="preserve"> </w:t>
      </w:r>
      <w:r w:rsidRPr="0041761E">
        <w:rPr>
          <w:rFonts w:ascii="Verdana" w:hAnsi="Verdana"/>
          <w:color w:val="auto"/>
          <w:sz w:val="20"/>
          <w:szCs w:val="20"/>
        </w:rPr>
        <w:t>przewidzianej</w:t>
      </w:r>
      <w:r w:rsidR="008B04F3" w:rsidRPr="0041761E">
        <w:rPr>
          <w:rFonts w:ascii="Verdana" w:hAnsi="Verdana"/>
          <w:color w:val="auto"/>
          <w:sz w:val="20"/>
          <w:szCs w:val="20"/>
        </w:rPr>
        <w:t xml:space="preserve"> </w:t>
      </w:r>
      <w:r w:rsidRPr="0041761E">
        <w:rPr>
          <w:rFonts w:ascii="Verdana" w:hAnsi="Verdana"/>
          <w:color w:val="auto"/>
          <w:sz w:val="20"/>
          <w:szCs w:val="20"/>
        </w:rPr>
        <w:t>w przepisach miejsca wszczęcia tej procedury.</w:t>
      </w:r>
    </w:p>
    <w:p w:rsidR="00184B5D" w:rsidRPr="0041761E" w:rsidRDefault="00184B5D" w:rsidP="0041761E">
      <w:pPr>
        <w:numPr>
          <w:ilvl w:val="0"/>
          <w:numId w:val="9"/>
        </w:numPr>
        <w:tabs>
          <w:tab w:val="num" w:pos="0"/>
        </w:tabs>
        <w:spacing w:line="276" w:lineRule="auto"/>
        <w:ind w:left="425" w:hanging="425"/>
        <w:jc w:val="both"/>
        <w:rPr>
          <w:rFonts w:ascii="Verdana" w:hAnsi="Verdana"/>
          <w:color w:val="auto"/>
          <w:sz w:val="20"/>
          <w:szCs w:val="20"/>
        </w:rPr>
      </w:pPr>
      <w:r w:rsidRPr="0041761E">
        <w:rPr>
          <w:rFonts w:ascii="Verdana" w:hAnsi="Verdana"/>
          <w:color w:val="auto"/>
          <w:sz w:val="20"/>
          <w:szCs w:val="20"/>
        </w:rPr>
        <w:t xml:space="preserve">Dokument, o którym mowa w ust. </w:t>
      </w:r>
      <w:r w:rsidR="00F2168F" w:rsidRPr="0041761E">
        <w:rPr>
          <w:rFonts w:ascii="Verdana" w:hAnsi="Verdana"/>
          <w:color w:val="auto"/>
          <w:sz w:val="20"/>
          <w:szCs w:val="20"/>
        </w:rPr>
        <w:t>3</w:t>
      </w:r>
      <w:r w:rsidRPr="0041761E">
        <w:rPr>
          <w:rFonts w:ascii="Verdana" w:hAnsi="Verdana"/>
          <w:color w:val="auto"/>
          <w:sz w:val="20"/>
          <w:szCs w:val="20"/>
        </w:rPr>
        <w:t xml:space="preserve"> </w:t>
      </w:r>
      <w:proofErr w:type="spellStart"/>
      <w:r w:rsidRPr="0041761E">
        <w:rPr>
          <w:rFonts w:ascii="Verdana" w:hAnsi="Verdana"/>
          <w:color w:val="auto"/>
          <w:sz w:val="20"/>
          <w:szCs w:val="20"/>
        </w:rPr>
        <w:t>pkt</w:t>
      </w:r>
      <w:proofErr w:type="spellEnd"/>
      <w:r w:rsidRPr="0041761E">
        <w:rPr>
          <w:rFonts w:ascii="Verdana" w:hAnsi="Verdana"/>
          <w:color w:val="auto"/>
          <w:sz w:val="20"/>
          <w:szCs w:val="20"/>
        </w:rPr>
        <w:t xml:space="preserve"> </w:t>
      </w:r>
      <w:r w:rsidR="00F2168F" w:rsidRPr="0041761E">
        <w:rPr>
          <w:rFonts w:ascii="Verdana" w:hAnsi="Verdana"/>
          <w:color w:val="auto"/>
          <w:sz w:val="20"/>
          <w:szCs w:val="20"/>
        </w:rPr>
        <w:t>3.</w:t>
      </w:r>
      <w:r w:rsidRPr="0041761E">
        <w:rPr>
          <w:rFonts w:ascii="Verdana" w:hAnsi="Verdana"/>
          <w:color w:val="auto"/>
          <w:sz w:val="20"/>
          <w:szCs w:val="20"/>
        </w:rPr>
        <w:t>1</w:t>
      </w:r>
      <w:r w:rsidR="00F2168F" w:rsidRPr="0041761E">
        <w:rPr>
          <w:rFonts w:ascii="Verdana" w:hAnsi="Verdana"/>
          <w:color w:val="auto"/>
          <w:sz w:val="20"/>
          <w:szCs w:val="20"/>
        </w:rPr>
        <w:t>.</w:t>
      </w:r>
      <w:r w:rsidRPr="0041761E">
        <w:rPr>
          <w:rFonts w:ascii="Verdana" w:hAnsi="Verdana"/>
          <w:color w:val="auto"/>
          <w:sz w:val="20"/>
          <w:szCs w:val="20"/>
        </w:rPr>
        <w:t>, powinien być wystawiony nie wcześniej niż 6 miesięcy przed jego złożeniem. Dokument, o który</w:t>
      </w:r>
      <w:r w:rsidR="00A50B85" w:rsidRPr="0041761E">
        <w:rPr>
          <w:rFonts w:ascii="Verdana" w:hAnsi="Verdana"/>
          <w:color w:val="auto"/>
          <w:sz w:val="20"/>
          <w:szCs w:val="20"/>
        </w:rPr>
        <w:t xml:space="preserve">m </w:t>
      </w:r>
      <w:r w:rsidRPr="0041761E">
        <w:rPr>
          <w:rFonts w:ascii="Verdana" w:hAnsi="Verdana"/>
          <w:color w:val="auto"/>
          <w:sz w:val="20"/>
          <w:szCs w:val="20"/>
        </w:rPr>
        <w:t xml:space="preserve">mowa w ust. </w:t>
      </w:r>
      <w:r w:rsidR="00F2168F" w:rsidRPr="0041761E">
        <w:rPr>
          <w:rFonts w:ascii="Verdana" w:hAnsi="Verdana"/>
          <w:color w:val="auto"/>
          <w:sz w:val="20"/>
          <w:szCs w:val="20"/>
        </w:rPr>
        <w:t>3</w:t>
      </w:r>
      <w:r w:rsidRPr="0041761E">
        <w:rPr>
          <w:rFonts w:ascii="Verdana" w:hAnsi="Verdana"/>
          <w:color w:val="auto"/>
          <w:sz w:val="20"/>
          <w:szCs w:val="20"/>
        </w:rPr>
        <w:t xml:space="preserve"> </w:t>
      </w:r>
      <w:proofErr w:type="spellStart"/>
      <w:r w:rsidRPr="0041761E">
        <w:rPr>
          <w:rFonts w:ascii="Verdana" w:hAnsi="Verdana"/>
          <w:color w:val="auto"/>
          <w:sz w:val="20"/>
          <w:szCs w:val="20"/>
        </w:rPr>
        <w:t>pkt</w:t>
      </w:r>
      <w:proofErr w:type="spellEnd"/>
      <w:r w:rsidRPr="0041761E">
        <w:rPr>
          <w:rFonts w:ascii="Verdana" w:hAnsi="Verdana"/>
          <w:color w:val="auto"/>
          <w:sz w:val="20"/>
          <w:szCs w:val="20"/>
        </w:rPr>
        <w:t xml:space="preserve"> </w:t>
      </w:r>
      <w:r w:rsidR="00F2168F" w:rsidRPr="0041761E">
        <w:rPr>
          <w:rFonts w:ascii="Verdana" w:hAnsi="Verdana"/>
          <w:color w:val="auto"/>
          <w:sz w:val="20"/>
          <w:szCs w:val="20"/>
        </w:rPr>
        <w:t>3.</w:t>
      </w:r>
      <w:r w:rsidRPr="0041761E">
        <w:rPr>
          <w:rFonts w:ascii="Verdana" w:hAnsi="Verdana"/>
          <w:color w:val="auto"/>
          <w:sz w:val="20"/>
          <w:szCs w:val="20"/>
        </w:rPr>
        <w:t>2</w:t>
      </w:r>
      <w:r w:rsidR="006D47F7" w:rsidRPr="0041761E">
        <w:rPr>
          <w:rFonts w:ascii="Verdana" w:hAnsi="Verdana"/>
          <w:color w:val="auto"/>
          <w:sz w:val="20"/>
          <w:szCs w:val="20"/>
        </w:rPr>
        <w:t xml:space="preserve"> </w:t>
      </w:r>
      <w:r w:rsidR="00A50B85" w:rsidRPr="0041761E">
        <w:rPr>
          <w:rFonts w:ascii="Verdana" w:hAnsi="Verdana"/>
          <w:color w:val="auto"/>
          <w:sz w:val="20"/>
          <w:szCs w:val="20"/>
        </w:rPr>
        <w:t xml:space="preserve">powinien </w:t>
      </w:r>
      <w:r w:rsidRPr="0041761E">
        <w:rPr>
          <w:rFonts w:ascii="Verdana" w:hAnsi="Verdana"/>
          <w:color w:val="auto"/>
          <w:sz w:val="20"/>
          <w:szCs w:val="20"/>
        </w:rPr>
        <w:t>być wystawion</w:t>
      </w:r>
      <w:r w:rsidR="00A50B85" w:rsidRPr="0041761E">
        <w:rPr>
          <w:rFonts w:ascii="Verdana" w:hAnsi="Verdana"/>
          <w:color w:val="auto"/>
          <w:sz w:val="20"/>
          <w:szCs w:val="20"/>
        </w:rPr>
        <w:t>y</w:t>
      </w:r>
      <w:r w:rsidRPr="0041761E">
        <w:rPr>
          <w:rFonts w:ascii="Verdana" w:hAnsi="Verdana"/>
          <w:color w:val="auto"/>
          <w:sz w:val="20"/>
          <w:szCs w:val="20"/>
        </w:rPr>
        <w:t xml:space="preserve"> nie wcześniej niż 3 miesiące przed ich złożeniem.</w:t>
      </w:r>
    </w:p>
    <w:p w:rsidR="00F444EA" w:rsidRPr="0041761E" w:rsidRDefault="00F2168F" w:rsidP="0041761E">
      <w:pPr>
        <w:numPr>
          <w:ilvl w:val="0"/>
          <w:numId w:val="9"/>
        </w:numPr>
        <w:tabs>
          <w:tab w:val="num" w:pos="0"/>
        </w:tabs>
        <w:spacing w:line="276" w:lineRule="auto"/>
        <w:ind w:left="425" w:hanging="425"/>
        <w:jc w:val="both"/>
        <w:rPr>
          <w:rFonts w:ascii="Verdana" w:hAnsi="Verdana"/>
          <w:color w:val="auto"/>
          <w:sz w:val="20"/>
          <w:szCs w:val="20"/>
        </w:rPr>
      </w:pPr>
      <w:r w:rsidRPr="0041761E">
        <w:rPr>
          <w:rFonts w:ascii="Verdana" w:hAnsi="Verdana"/>
          <w:color w:val="auto"/>
          <w:sz w:val="20"/>
          <w:szCs w:val="20"/>
        </w:rPr>
        <w:t xml:space="preserve">Jeżeli w kraju, w którym Wykonawca ma siedzibę lub miejsce zamieszkania, nie wydaje się dokumentów, o których mowa w ust. 3, lub gdy dokumenty te nie odnoszą się do wszystkich przypadków, o których mowa w art. 108 ust. 1 </w:t>
      </w:r>
      <w:proofErr w:type="spellStart"/>
      <w:r w:rsidRPr="0041761E">
        <w:rPr>
          <w:rFonts w:ascii="Verdana" w:hAnsi="Verdana"/>
          <w:color w:val="auto"/>
          <w:sz w:val="20"/>
          <w:szCs w:val="20"/>
        </w:rPr>
        <w:t>pkt</w:t>
      </w:r>
      <w:proofErr w:type="spellEnd"/>
      <w:r w:rsidRPr="0041761E">
        <w:rPr>
          <w:rFonts w:ascii="Verdana" w:hAnsi="Verdana"/>
          <w:color w:val="auto"/>
          <w:sz w:val="20"/>
          <w:szCs w:val="20"/>
        </w:rPr>
        <w:t xml:space="preserve"> 1, 2 i 4 ustawy </w:t>
      </w:r>
      <w:proofErr w:type="spellStart"/>
      <w:r w:rsidRPr="0041761E">
        <w:rPr>
          <w:rFonts w:ascii="Verdana" w:hAnsi="Verdana"/>
          <w:color w:val="auto"/>
          <w:sz w:val="20"/>
          <w:szCs w:val="20"/>
        </w:rPr>
        <w:t>Pzp</w:t>
      </w:r>
      <w:proofErr w:type="spellEnd"/>
      <w:r w:rsidRPr="0041761E">
        <w:rPr>
          <w:rFonts w:ascii="Verdana" w:hAnsi="Verdana"/>
          <w:color w:val="auto"/>
          <w:sz w:val="20"/>
          <w:szCs w:val="20"/>
        </w:rPr>
        <w:t>., zastępuje się je odpowiednio w całości lub w części dokumentem zawierającym odpowiednio oświadczenie wykonawcy, ze wskazaniem osoby albo osób uprawnionych do jego reprezentacji, lub oświadczenie osoby, której dokument miał dotyczyć, złożone pod przysięgą, lub, jeżeli w kraju, w którym wykonawca ma siedzibę lub miejsce zamieszkania nie ma przepisów o oświadczeniu pod przysięgą, złożone przed organem sądowym lub administracyjnym, notariuszem, organem samorządu zawodowego lub gospodarczego, właściwym ze względu na siedzibę lub miejsce zamieszkania wykonawcy. Przepis ust. 4 stosuje się.</w:t>
      </w:r>
    </w:p>
    <w:p w:rsidR="00655993" w:rsidRPr="0041761E" w:rsidRDefault="00F127FD" w:rsidP="0041761E">
      <w:pPr>
        <w:numPr>
          <w:ilvl w:val="0"/>
          <w:numId w:val="9"/>
        </w:numPr>
        <w:tabs>
          <w:tab w:val="num" w:pos="0"/>
        </w:tabs>
        <w:spacing w:line="276" w:lineRule="auto"/>
        <w:ind w:left="426" w:hanging="426"/>
        <w:jc w:val="both"/>
        <w:rPr>
          <w:rFonts w:ascii="Verdana" w:hAnsi="Verdana"/>
          <w:b/>
          <w:bCs/>
          <w:color w:val="auto"/>
          <w:sz w:val="20"/>
          <w:szCs w:val="20"/>
        </w:rPr>
      </w:pPr>
      <w:r w:rsidRPr="0041761E">
        <w:rPr>
          <w:rFonts w:ascii="Verdana" w:hAnsi="Verdana"/>
          <w:b/>
          <w:bCs/>
          <w:color w:val="auto"/>
          <w:sz w:val="20"/>
          <w:szCs w:val="20"/>
        </w:rPr>
        <w:t xml:space="preserve">Dokumentów wskazanych w niniejszym rozdziale SWZ nie dołącza się do oferty – składane są na wezwanie Zamawiającego. </w:t>
      </w:r>
    </w:p>
    <w:p w:rsidR="00655993" w:rsidRPr="0041761E" w:rsidRDefault="00655993" w:rsidP="0041761E">
      <w:pPr>
        <w:spacing w:line="276" w:lineRule="auto"/>
        <w:jc w:val="both"/>
        <w:rPr>
          <w:rFonts w:ascii="Verdana" w:hAnsi="Verdana"/>
          <w:b/>
          <w:bCs/>
          <w:color w:val="auto"/>
          <w:sz w:val="20"/>
          <w:szCs w:val="20"/>
        </w:rPr>
      </w:pPr>
    </w:p>
    <w:p w:rsidR="00B97FAE" w:rsidRPr="0041761E" w:rsidRDefault="00B97FAE" w:rsidP="0041761E">
      <w:pPr>
        <w:pStyle w:val="Nagwek1"/>
        <w:keepNext w:val="0"/>
        <w:numPr>
          <w:ilvl w:val="0"/>
          <w:numId w:val="10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tabs>
          <w:tab w:val="left" w:pos="709"/>
        </w:tabs>
        <w:spacing w:before="0" w:after="0" w:line="276" w:lineRule="auto"/>
        <w:ind w:hanging="720"/>
        <w:jc w:val="both"/>
        <w:rPr>
          <w:rStyle w:val="Tytuksiki"/>
          <w:rFonts w:ascii="Verdana" w:hAnsi="Verdana"/>
          <w:color w:val="auto"/>
          <w:sz w:val="20"/>
          <w:szCs w:val="20"/>
        </w:rPr>
      </w:pPr>
      <w:bookmarkStart w:id="11" w:name="_Toc64559026"/>
      <w:r w:rsidRPr="0041761E">
        <w:rPr>
          <w:rFonts w:ascii="Verdana" w:hAnsi="Verdana"/>
          <w:color w:val="auto"/>
          <w:spacing w:val="5"/>
          <w:sz w:val="20"/>
          <w:szCs w:val="20"/>
        </w:rPr>
        <w:t>Informacje o środkach komunikacji elektronicznej, przy użyciu kt</w:t>
      </w:r>
      <w:r w:rsidR="005D1E61" w:rsidRPr="0041761E">
        <w:rPr>
          <w:rFonts w:ascii="Verdana" w:hAnsi="Verdana"/>
          <w:color w:val="auto"/>
          <w:spacing w:val="5"/>
          <w:sz w:val="20"/>
          <w:szCs w:val="20"/>
        </w:rPr>
        <w:t xml:space="preserve">órych </w:t>
      </w:r>
      <w:r w:rsidRPr="0041761E">
        <w:rPr>
          <w:rFonts w:ascii="Verdana" w:hAnsi="Verdana"/>
          <w:color w:val="auto"/>
          <w:spacing w:val="5"/>
          <w:sz w:val="20"/>
          <w:szCs w:val="20"/>
        </w:rPr>
        <w:t xml:space="preserve">Zamawiający będzie komunikował się </w:t>
      </w:r>
      <w:r w:rsidR="005D1E61" w:rsidRPr="0041761E">
        <w:rPr>
          <w:rFonts w:ascii="Verdana" w:hAnsi="Verdana"/>
          <w:color w:val="auto"/>
          <w:spacing w:val="5"/>
          <w:sz w:val="20"/>
          <w:szCs w:val="20"/>
        </w:rPr>
        <w:t xml:space="preserve">z wykonawcami, oraz informacje </w:t>
      </w:r>
      <w:r w:rsidR="005D1E61" w:rsidRPr="0041761E">
        <w:rPr>
          <w:rFonts w:ascii="Verdana" w:hAnsi="Verdana"/>
          <w:color w:val="auto"/>
          <w:spacing w:val="5"/>
          <w:sz w:val="20"/>
          <w:szCs w:val="20"/>
        </w:rPr>
        <w:br/>
      </w:r>
      <w:r w:rsidRPr="0041761E">
        <w:rPr>
          <w:rFonts w:ascii="Verdana" w:hAnsi="Verdana"/>
          <w:color w:val="auto"/>
          <w:spacing w:val="5"/>
          <w:sz w:val="20"/>
          <w:szCs w:val="20"/>
        </w:rPr>
        <w:t>o wymaganiach technicznych i organizacyjnych sporządzania, wysyłania i odbierania korespondencji elektronicznej</w:t>
      </w:r>
      <w:bookmarkEnd w:id="11"/>
      <w:r w:rsidR="00D10263" w:rsidRPr="0041761E">
        <w:rPr>
          <w:rFonts w:ascii="Verdana" w:hAnsi="Verdana"/>
          <w:color w:val="auto"/>
          <w:spacing w:val="5"/>
          <w:sz w:val="20"/>
          <w:szCs w:val="20"/>
        </w:rPr>
        <w:t xml:space="preserve"> oraz sposób złożenia oferty</w:t>
      </w:r>
    </w:p>
    <w:p w:rsidR="005C13B3" w:rsidRPr="0041761E" w:rsidRDefault="005C13B3" w:rsidP="0041761E">
      <w:pPr>
        <w:widowControl/>
        <w:suppressAutoHyphens w:val="0"/>
        <w:autoSpaceDE w:val="0"/>
        <w:autoSpaceDN w:val="0"/>
        <w:adjustRightInd w:val="0"/>
        <w:spacing w:line="276" w:lineRule="auto"/>
        <w:ind w:left="720"/>
        <w:jc w:val="both"/>
        <w:rPr>
          <w:rFonts w:ascii="Verdana" w:eastAsia="Times New Roman" w:hAnsi="Verdana"/>
          <w:color w:val="auto"/>
          <w:sz w:val="20"/>
          <w:szCs w:val="20"/>
        </w:rPr>
      </w:pPr>
    </w:p>
    <w:p w:rsidR="00F54D8D" w:rsidRPr="0041761E" w:rsidRDefault="00F54D8D" w:rsidP="0041761E">
      <w:pPr>
        <w:widowControl/>
        <w:numPr>
          <w:ilvl w:val="0"/>
          <w:numId w:val="21"/>
        </w:numPr>
        <w:suppressAutoHyphens w:val="0"/>
        <w:autoSpaceDE w:val="0"/>
        <w:autoSpaceDN w:val="0"/>
        <w:adjustRightInd w:val="0"/>
        <w:spacing w:line="276" w:lineRule="auto"/>
        <w:ind w:left="284" w:hanging="284"/>
        <w:jc w:val="both"/>
        <w:rPr>
          <w:rFonts w:ascii="Verdana" w:eastAsia="Times New Roman" w:hAnsi="Verdana"/>
          <w:color w:val="auto"/>
          <w:sz w:val="20"/>
          <w:szCs w:val="20"/>
        </w:rPr>
      </w:pPr>
      <w:r w:rsidRPr="0041761E">
        <w:rPr>
          <w:rFonts w:ascii="Verdana" w:eastAsia="Times New Roman" w:hAnsi="Verdana"/>
          <w:color w:val="auto"/>
          <w:sz w:val="20"/>
          <w:szCs w:val="20"/>
        </w:rPr>
        <w:t xml:space="preserve">W postępowaniu o udzielenie zamówienia komunikacja między Zamawiającym </w:t>
      </w:r>
      <w:r w:rsidRPr="0041761E">
        <w:rPr>
          <w:rFonts w:ascii="Verdana" w:eastAsia="Times New Roman" w:hAnsi="Verdana"/>
          <w:color w:val="auto"/>
          <w:sz w:val="20"/>
          <w:szCs w:val="20"/>
        </w:rPr>
        <w:br/>
        <w:t xml:space="preserve">a Wykonawcami odbywa się przy użyciu Systemu Komunikacji Elektronicznej, zwanego dalej „SKE” oraz poczty elektronicznej: </w:t>
      </w:r>
      <w:hyperlink r:id="rId10" w:history="1">
        <w:r w:rsidRPr="0041761E">
          <w:rPr>
            <w:rStyle w:val="Hipercze"/>
            <w:rFonts w:ascii="Verdana" w:eastAsia="Times New Roman" w:hAnsi="Verdana"/>
            <w:color w:val="auto"/>
            <w:sz w:val="20"/>
            <w:szCs w:val="20"/>
          </w:rPr>
          <w:t>przetargi@wcpit.org</w:t>
        </w:r>
      </w:hyperlink>
      <w:r w:rsidRPr="0041761E">
        <w:rPr>
          <w:rFonts w:ascii="Verdana" w:eastAsia="Times New Roman" w:hAnsi="Verdana"/>
          <w:color w:val="auto"/>
          <w:sz w:val="20"/>
          <w:szCs w:val="20"/>
        </w:rPr>
        <w:t>.</w:t>
      </w:r>
    </w:p>
    <w:p w:rsidR="00F54D8D" w:rsidRPr="0041761E" w:rsidRDefault="00F54D8D" w:rsidP="0041761E">
      <w:pPr>
        <w:widowControl/>
        <w:numPr>
          <w:ilvl w:val="0"/>
          <w:numId w:val="21"/>
        </w:numPr>
        <w:suppressAutoHyphens w:val="0"/>
        <w:autoSpaceDE w:val="0"/>
        <w:autoSpaceDN w:val="0"/>
        <w:adjustRightInd w:val="0"/>
        <w:spacing w:line="276" w:lineRule="auto"/>
        <w:ind w:left="284" w:hanging="284"/>
        <w:jc w:val="both"/>
        <w:rPr>
          <w:rFonts w:ascii="Verdana" w:eastAsia="Times New Roman" w:hAnsi="Verdana"/>
          <w:color w:val="auto"/>
          <w:sz w:val="20"/>
          <w:szCs w:val="20"/>
        </w:rPr>
      </w:pPr>
      <w:r w:rsidRPr="0041761E">
        <w:rPr>
          <w:rFonts w:ascii="Verdana" w:eastAsia="Times New Roman" w:hAnsi="Verdana"/>
          <w:color w:val="auto"/>
          <w:sz w:val="20"/>
          <w:szCs w:val="20"/>
        </w:rPr>
        <w:lastRenderedPageBreak/>
        <w:t>Wykonawca może zadeklarować gotowość otrzymywania korespondencji za pośrednictwem poczty elektronicznej poprzez wskazanie adresu e-mail w Formularzu Ofertowym.</w:t>
      </w:r>
    </w:p>
    <w:p w:rsidR="00F54D8D" w:rsidRPr="0041761E" w:rsidRDefault="00F54D8D" w:rsidP="0041761E">
      <w:pPr>
        <w:widowControl/>
        <w:numPr>
          <w:ilvl w:val="0"/>
          <w:numId w:val="20"/>
        </w:numPr>
        <w:suppressAutoHyphens w:val="0"/>
        <w:autoSpaceDE w:val="0"/>
        <w:autoSpaceDN w:val="0"/>
        <w:adjustRightInd w:val="0"/>
        <w:spacing w:line="276" w:lineRule="auto"/>
        <w:ind w:left="284" w:hanging="284"/>
        <w:jc w:val="both"/>
        <w:rPr>
          <w:rFonts w:ascii="Verdana" w:eastAsia="Times New Roman" w:hAnsi="Verdana"/>
          <w:color w:val="auto"/>
          <w:sz w:val="20"/>
          <w:szCs w:val="20"/>
        </w:rPr>
      </w:pPr>
      <w:r w:rsidRPr="0041761E">
        <w:rPr>
          <w:rFonts w:ascii="Verdana" w:eastAsia="Times New Roman" w:hAnsi="Verdana"/>
          <w:color w:val="auto"/>
          <w:sz w:val="20"/>
          <w:szCs w:val="20"/>
        </w:rPr>
        <w:t>Szczegółowa instrukcja korzystania z SKE stanowi załącznik nr 9 do SWZ.</w:t>
      </w:r>
    </w:p>
    <w:p w:rsidR="00F54D8D" w:rsidRPr="0041761E" w:rsidRDefault="00F54D8D" w:rsidP="0041761E">
      <w:pPr>
        <w:widowControl/>
        <w:numPr>
          <w:ilvl w:val="0"/>
          <w:numId w:val="20"/>
        </w:numPr>
        <w:suppressAutoHyphens w:val="0"/>
        <w:autoSpaceDE w:val="0"/>
        <w:autoSpaceDN w:val="0"/>
        <w:adjustRightInd w:val="0"/>
        <w:spacing w:line="276" w:lineRule="auto"/>
        <w:ind w:left="284" w:hanging="284"/>
        <w:jc w:val="both"/>
        <w:rPr>
          <w:rFonts w:ascii="Verdana" w:eastAsia="Times New Roman" w:hAnsi="Verdana"/>
          <w:i/>
          <w:color w:val="auto"/>
          <w:sz w:val="20"/>
          <w:szCs w:val="20"/>
        </w:rPr>
      </w:pPr>
      <w:r w:rsidRPr="0041761E">
        <w:rPr>
          <w:rFonts w:ascii="Verdana" w:eastAsia="Times New Roman" w:hAnsi="Verdana"/>
          <w:color w:val="auto"/>
          <w:sz w:val="20"/>
          <w:szCs w:val="20"/>
        </w:rPr>
        <w:t>Wykonawca zamierzający wziąć udział w postępowaniu o udzielenie zamówienia publicznego, musi posiadać konto na SKE.</w:t>
      </w:r>
    </w:p>
    <w:p w:rsidR="00F54D8D" w:rsidRPr="0041761E" w:rsidRDefault="00F54D8D" w:rsidP="0041761E">
      <w:pPr>
        <w:widowControl/>
        <w:numPr>
          <w:ilvl w:val="0"/>
          <w:numId w:val="20"/>
        </w:numPr>
        <w:suppressAutoHyphens w:val="0"/>
        <w:autoSpaceDE w:val="0"/>
        <w:autoSpaceDN w:val="0"/>
        <w:adjustRightInd w:val="0"/>
        <w:spacing w:line="276" w:lineRule="auto"/>
        <w:ind w:left="284" w:hanging="284"/>
        <w:jc w:val="both"/>
        <w:rPr>
          <w:rFonts w:ascii="Verdana" w:eastAsia="Times New Roman" w:hAnsi="Verdana"/>
          <w:color w:val="auto"/>
          <w:sz w:val="20"/>
          <w:szCs w:val="20"/>
        </w:rPr>
      </w:pPr>
      <w:r w:rsidRPr="0041761E">
        <w:rPr>
          <w:rFonts w:ascii="Verdana" w:eastAsia="Times New Roman" w:hAnsi="Verdana"/>
          <w:color w:val="auto"/>
          <w:sz w:val="20"/>
          <w:szCs w:val="20"/>
        </w:rPr>
        <w:t xml:space="preserve">Zasady udziału wykonawcy w postępowaniu, w szczególności zasady szyfrowania oferty, wysłania oferty, zmiany oferty, wycofania oferty określone zostały w Instrukcji korzystania z SKE. </w:t>
      </w:r>
    </w:p>
    <w:p w:rsidR="00F54D8D" w:rsidRPr="0041761E" w:rsidRDefault="00F54D8D" w:rsidP="0041761E">
      <w:pPr>
        <w:widowControl/>
        <w:numPr>
          <w:ilvl w:val="0"/>
          <w:numId w:val="20"/>
        </w:numPr>
        <w:suppressAutoHyphens w:val="0"/>
        <w:autoSpaceDE w:val="0"/>
        <w:autoSpaceDN w:val="0"/>
        <w:adjustRightInd w:val="0"/>
        <w:spacing w:line="276" w:lineRule="auto"/>
        <w:ind w:left="284" w:hanging="284"/>
        <w:jc w:val="both"/>
        <w:rPr>
          <w:rFonts w:ascii="Verdana" w:eastAsia="Times New Roman" w:hAnsi="Verdana"/>
          <w:color w:val="auto"/>
          <w:sz w:val="20"/>
          <w:szCs w:val="20"/>
        </w:rPr>
      </w:pPr>
      <w:r w:rsidRPr="0041761E">
        <w:rPr>
          <w:rFonts w:ascii="Verdana" w:eastAsia="Times New Roman" w:hAnsi="Verdana"/>
          <w:color w:val="auto"/>
          <w:sz w:val="20"/>
          <w:szCs w:val="20"/>
        </w:rPr>
        <w:t>Identyfikator postępowania dla danego postępowania o udzielenie zamówienia dostępny jest na SKE.</w:t>
      </w:r>
    </w:p>
    <w:p w:rsidR="00F54D8D" w:rsidRPr="0041761E" w:rsidRDefault="00F54D8D" w:rsidP="0041761E">
      <w:pPr>
        <w:widowControl/>
        <w:numPr>
          <w:ilvl w:val="0"/>
          <w:numId w:val="20"/>
        </w:numPr>
        <w:suppressAutoHyphens w:val="0"/>
        <w:autoSpaceDE w:val="0"/>
        <w:autoSpaceDN w:val="0"/>
        <w:adjustRightInd w:val="0"/>
        <w:spacing w:line="276" w:lineRule="auto"/>
        <w:ind w:left="284" w:hanging="284"/>
        <w:jc w:val="both"/>
        <w:rPr>
          <w:rFonts w:ascii="Verdana" w:eastAsia="Times New Roman" w:hAnsi="Verdana"/>
          <w:color w:val="auto"/>
          <w:sz w:val="20"/>
          <w:szCs w:val="20"/>
        </w:rPr>
      </w:pPr>
      <w:r w:rsidRPr="0041761E">
        <w:rPr>
          <w:rFonts w:ascii="Verdana" w:eastAsia="Times New Roman" w:hAnsi="Verdana"/>
          <w:color w:val="auto"/>
          <w:sz w:val="20"/>
          <w:szCs w:val="20"/>
        </w:rPr>
        <w:t xml:space="preserve">Komunikacja pomiędzy Zamawiającym a Wykonawcami (nie dotyczy składania ofert) w szczególności składanie oświadczeń, wniosków, zawiadomień oraz przekazywanie informacji odbywa się elektronicznie za pośrednictwem </w:t>
      </w:r>
      <w:r w:rsidRPr="0041761E">
        <w:rPr>
          <w:rFonts w:ascii="Verdana" w:eastAsia="Times New Roman" w:hAnsi="Verdana"/>
          <w:i/>
          <w:color w:val="auto"/>
          <w:sz w:val="20"/>
          <w:szCs w:val="20"/>
        </w:rPr>
        <w:t xml:space="preserve">dedykowanego formularza dostępnego na SKE. </w:t>
      </w:r>
      <w:r w:rsidRPr="0041761E">
        <w:rPr>
          <w:rFonts w:ascii="Verdana" w:eastAsia="Times New Roman" w:hAnsi="Verdana"/>
          <w:color w:val="auto"/>
          <w:sz w:val="20"/>
          <w:szCs w:val="20"/>
        </w:rPr>
        <w:t xml:space="preserve">We wszelkiej korespondencji, w tytule i w treści związanej z niniejszym postępowaniem Zamawiający i Wykonawcy posługują się numerem ogłoszenia (BZP lub TED lub ID postępowania). </w:t>
      </w:r>
    </w:p>
    <w:p w:rsidR="00F54D8D" w:rsidRPr="0041761E" w:rsidRDefault="00F54D8D" w:rsidP="0041761E">
      <w:pPr>
        <w:pStyle w:val="Akapitzlist"/>
        <w:numPr>
          <w:ilvl w:val="0"/>
          <w:numId w:val="20"/>
        </w:numPr>
        <w:spacing w:line="276" w:lineRule="auto"/>
        <w:ind w:left="284" w:hanging="284"/>
        <w:rPr>
          <w:rFonts w:ascii="Verdana" w:hAnsi="Verdana"/>
          <w:color w:val="auto"/>
          <w:sz w:val="20"/>
          <w:szCs w:val="20"/>
        </w:rPr>
      </w:pPr>
      <w:r w:rsidRPr="0041761E">
        <w:rPr>
          <w:rFonts w:ascii="Verdana" w:hAnsi="Verdana"/>
          <w:color w:val="auto"/>
          <w:sz w:val="20"/>
          <w:szCs w:val="20"/>
          <w:u w:val="single"/>
        </w:rPr>
        <w:t>Wykonawca chcąc złożyć ofertę</w:t>
      </w:r>
      <w:r w:rsidRPr="0041761E">
        <w:rPr>
          <w:rFonts w:ascii="Verdana" w:hAnsi="Verdana"/>
          <w:color w:val="auto"/>
          <w:sz w:val="20"/>
          <w:szCs w:val="20"/>
        </w:rPr>
        <w:t xml:space="preserve"> za pomocą SKE przygotowuje paczkę dokumentów, która zawiera dokumenty wymagane przez SWZ. Przygotowaną paczkę dokumentów – ofertę zapisuje w postaci pliku skompensowanego (np.: zip) a następnie szyfruje programami zewnętrznymi</w:t>
      </w:r>
    </w:p>
    <w:p w:rsidR="00F54D8D" w:rsidRPr="0041761E" w:rsidRDefault="00F54D8D" w:rsidP="0041761E">
      <w:pPr>
        <w:spacing w:line="276" w:lineRule="auto"/>
        <w:ind w:left="284"/>
        <w:rPr>
          <w:rFonts w:ascii="Verdana" w:hAnsi="Verdana"/>
          <w:color w:val="auto"/>
          <w:sz w:val="20"/>
          <w:szCs w:val="20"/>
        </w:rPr>
      </w:pPr>
      <w:r w:rsidRPr="0041761E">
        <w:rPr>
          <w:rFonts w:ascii="Verdana" w:hAnsi="Verdana"/>
          <w:color w:val="auto"/>
          <w:sz w:val="20"/>
          <w:szCs w:val="20"/>
        </w:rPr>
        <w:t xml:space="preserve"> – „Kleopatra” gpg4win udostępnionym na stronie </w:t>
      </w:r>
    </w:p>
    <w:p w:rsidR="00F54D8D" w:rsidRPr="0041761E" w:rsidRDefault="00F54D8D" w:rsidP="0041761E">
      <w:pPr>
        <w:spacing w:line="276" w:lineRule="auto"/>
        <w:ind w:left="284"/>
        <w:rPr>
          <w:rFonts w:ascii="Verdana" w:hAnsi="Verdana"/>
          <w:color w:val="auto"/>
          <w:sz w:val="20"/>
          <w:szCs w:val="20"/>
        </w:rPr>
      </w:pPr>
      <w:r w:rsidRPr="0041761E">
        <w:rPr>
          <w:rFonts w:ascii="Verdana" w:hAnsi="Verdana"/>
          <w:color w:val="auto"/>
          <w:sz w:val="20"/>
          <w:szCs w:val="20"/>
        </w:rPr>
        <w:t xml:space="preserve">https://www.gpg4win.org/index.html  (Windows) (patrz pkt. 7.2.1 instrukcji SKE) </w:t>
      </w:r>
    </w:p>
    <w:p w:rsidR="00F54D8D" w:rsidRPr="0041761E" w:rsidRDefault="00F54D8D" w:rsidP="0041761E">
      <w:pPr>
        <w:spacing w:line="276" w:lineRule="auto"/>
        <w:ind w:left="284"/>
        <w:rPr>
          <w:rFonts w:ascii="Verdana" w:hAnsi="Verdana"/>
          <w:color w:val="auto"/>
          <w:sz w:val="20"/>
          <w:szCs w:val="20"/>
        </w:rPr>
      </w:pPr>
      <w:r w:rsidRPr="0041761E">
        <w:rPr>
          <w:rFonts w:ascii="Verdana" w:hAnsi="Verdana"/>
          <w:color w:val="auto"/>
          <w:sz w:val="20"/>
          <w:szCs w:val="20"/>
        </w:rPr>
        <w:t xml:space="preserve">– „GPG </w:t>
      </w:r>
      <w:proofErr w:type="spellStart"/>
      <w:r w:rsidRPr="0041761E">
        <w:rPr>
          <w:rFonts w:ascii="Verdana" w:hAnsi="Verdana"/>
          <w:color w:val="auto"/>
          <w:sz w:val="20"/>
          <w:szCs w:val="20"/>
        </w:rPr>
        <w:t>Suite</w:t>
      </w:r>
      <w:proofErr w:type="spellEnd"/>
      <w:r w:rsidRPr="0041761E">
        <w:rPr>
          <w:rFonts w:ascii="Verdana" w:hAnsi="Verdana"/>
          <w:color w:val="auto"/>
          <w:sz w:val="20"/>
          <w:szCs w:val="20"/>
        </w:rPr>
        <w:t xml:space="preserve">” udostępnionym na stronie  </w:t>
      </w:r>
    </w:p>
    <w:p w:rsidR="00F54D8D" w:rsidRPr="0041761E" w:rsidRDefault="00287878" w:rsidP="0041761E">
      <w:pPr>
        <w:spacing w:line="276" w:lineRule="auto"/>
        <w:ind w:left="284"/>
        <w:rPr>
          <w:rFonts w:ascii="Verdana" w:hAnsi="Verdana"/>
          <w:color w:val="auto"/>
          <w:sz w:val="20"/>
          <w:szCs w:val="20"/>
        </w:rPr>
      </w:pPr>
      <w:hyperlink r:id="rId11" w:history="1">
        <w:r w:rsidR="00F54D8D" w:rsidRPr="0041761E">
          <w:rPr>
            <w:rStyle w:val="Hipercze"/>
            <w:rFonts w:ascii="Verdana" w:hAnsi="Verdana"/>
            <w:color w:val="auto"/>
            <w:sz w:val="20"/>
            <w:szCs w:val="20"/>
          </w:rPr>
          <w:t>https://gpgtools.org</w:t>
        </w:r>
      </w:hyperlink>
      <w:r w:rsidR="00F54D8D" w:rsidRPr="0041761E">
        <w:rPr>
          <w:rFonts w:ascii="Verdana" w:hAnsi="Verdana"/>
          <w:color w:val="auto"/>
          <w:sz w:val="20"/>
          <w:szCs w:val="20"/>
        </w:rPr>
        <w:t xml:space="preserve"> (</w:t>
      </w:r>
      <w:proofErr w:type="spellStart"/>
      <w:r w:rsidR="00F54D8D" w:rsidRPr="0041761E">
        <w:rPr>
          <w:rFonts w:ascii="Verdana" w:hAnsi="Verdana"/>
          <w:color w:val="auto"/>
          <w:sz w:val="20"/>
          <w:szCs w:val="20"/>
        </w:rPr>
        <w:t>MacOS</w:t>
      </w:r>
      <w:proofErr w:type="spellEnd"/>
      <w:r w:rsidR="00F54D8D" w:rsidRPr="0041761E">
        <w:rPr>
          <w:rFonts w:ascii="Verdana" w:hAnsi="Verdana"/>
          <w:color w:val="auto"/>
          <w:sz w:val="20"/>
          <w:szCs w:val="20"/>
        </w:rPr>
        <w:t>, Linux) (patrz pkt. 7.2.2 instrukcji SKE)</w:t>
      </w:r>
    </w:p>
    <w:p w:rsidR="00F54D8D" w:rsidRPr="0041761E" w:rsidRDefault="00F54D8D" w:rsidP="0041761E">
      <w:pPr>
        <w:widowControl/>
        <w:numPr>
          <w:ilvl w:val="0"/>
          <w:numId w:val="20"/>
        </w:numPr>
        <w:spacing w:line="276" w:lineRule="auto"/>
        <w:ind w:left="284" w:hanging="284"/>
        <w:jc w:val="both"/>
        <w:rPr>
          <w:rFonts w:ascii="Verdana" w:hAnsi="Verdana"/>
          <w:color w:val="auto"/>
          <w:sz w:val="20"/>
          <w:szCs w:val="20"/>
        </w:rPr>
      </w:pPr>
      <w:r w:rsidRPr="0041761E">
        <w:rPr>
          <w:rFonts w:ascii="Verdana" w:eastAsia="Calibri" w:hAnsi="Verdana"/>
          <w:color w:val="auto"/>
          <w:sz w:val="20"/>
          <w:szCs w:val="20"/>
          <w:lang w:eastAsia="en-US"/>
        </w:rPr>
        <w:t>Sposób sporządzenia dokumentów elektronicznych, oświadczeń lub elektronicznych kopii dokumentów lub oświadczeń musi być zgody z wymaganiami określonymi w rozporządzeniu Prezesa Rady Ministrów z dnia 31 grudnia 2020 r. w sprawie sposobu sporządzania i przekazywania informacji oraz wymagań technicznych dla dokumentów elektronicznych oraz środków komunikacji elektronicznej w postępowaniu o udzielenie zamówienia publicznego lub konkursie (Dz. U. z 2020 r., poz. 2452) oraz rozporządzeniu Ministra Rozwoju, Pracy i Technologii z dnia 23 grudnia 2020 r. w sprawie podmiotowych środków dowodowych oraz innych dokumentów lub oświadczeń, jakich może żądać zamawiający od wykonawcy (Dz. U. z 2020 r., poz. 2415).</w:t>
      </w:r>
    </w:p>
    <w:p w:rsidR="006D5466" w:rsidRPr="0041761E" w:rsidRDefault="006D5466" w:rsidP="0041761E">
      <w:pPr>
        <w:widowControl/>
        <w:suppressAutoHyphens w:val="0"/>
        <w:autoSpaceDE w:val="0"/>
        <w:autoSpaceDN w:val="0"/>
        <w:adjustRightInd w:val="0"/>
        <w:spacing w:line="276" w:lineRule="auto"/>
        <w:jc w:val="both"/>
        <w:rPr>
          <w:rFonts w:ascii="Verdana" w:eastAsia="Times New Roman" w:hAnsi="Verdana"/>
          <w:color w:val="auto"/>
          <w:sz w:val="20"/>
          <w:szCs w:val="20"/>
        </w:rPr>
      </w:pPr>
    </w:p>
    <w:p w:rsidR="0099338A" w:rsidRPr="0041761E" w:rsidRDefault="0099338A" w:rsidP="0041761E">
      <w:pPr>
        <w:pStyle w:val="Nagwek1"/>
        <w:numPr>
          <w:ilvl w:val="0"/>
          <w:numId w:val="10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tabs>
          <w:tab w:val="left" w:pos="709"/>
        </w:tabs>
        <w:spacing w:before="0" w:after="0" w:line="276" w:lineRule="auto"/>
        <w:ind w:hanging="720"/>
        <w:jc w:val="both"/>
        <w:rPr>
          <w:rFonts w:ascii="Verdana" w:hAnsi="Verdana"/>
          <w:smallCaps/>
          <w:color w:val="auto"/>
          <w:sz w:val="20"/>
          <w:szCs w:val="20"/>
        </w:rPr>
      </w:pPr>
      <w:bookmarkStart w:id="12" w:name="_Toc64559027"/>
      <w:r w:rsidRPr="0041761E">
        <w:rPr>
          <w:rFonts w:ascii="Verdana" w:hAnsi="Verdana"/>
          <w:color w:val="auto"/>
          <w:spacing w:val="5"/>
          <w:sz w:val="20"/>
          <w:szCs w:val="20"/>
        </w:rPr>
        <w:t>Informacje o sposobie komunikowania się Zamawiającego z Wykonawcami w inny sposób niż przy użyciu środków komunikacji elektronicznej, w przypadku zaistnienia jednej z sytuacji określonych w art. 65 ust. 1, art. 66 i art. 69</w:t>
      </w:r>
      <w:r w:rsidR="002A0871" w:rsidRPr="0041761E">
        <w:rPr>
          <w:rFonts w:ascii="Verdana" w:hAnsi="Verdana"/>
          <w:color w:val="auto"/>
          <w:spacing w:val="5"/>
          <w:sz w:val="20"/>
          <w:szCs w:val="20"/>
        </w:rPr>
        <w:t xml:space="preserve"> Ustawy </w:t>
      </w:r>
      <w:proofErr w:type="spellStart"/>
      <w:r w:rsidR="002A0871" w:rsidRPr="0041761E">
        <w:rPr>
          <w:rFonts w:ascii="Verdana" w:hAnsi="Verdana"/>
          <w:color w:val="auto"/>
          <w:spacing w:val="5"/>
          <w:sz w:val="20"/>
          <w:szCs w:val="20"/>
        </w:rPr>
        <w:t>Pzp</w:t>
      </w:r>
      <w:bookmarkEnd w:id="12"/>
      <w:proofErr w:type="spellEnd"/>
    </w:p>
    <w:p w:rsidR="004B477D" w:rsidRPr="0041761E" w:rsidRDefault="004B477D" w:rsidP="0041761E">
      <w:pPr>
        <w:tabs>
          <w:tab w:val="left" w:pos="426"/>
        </w:tabs>
        <w:spacing w:line="276" w:lineRule="auto"/>
        <w:jc w:val="both"/>
        <w:rPr>
          <w:rFonts w:ascii="Verdana" w:hAnsi="Verdana"/>
          <w:color w:val="auto"/>
          <w:sz w:val="20"/>
          <w:szCs w:val="20"/>
        </w:rPr>
      </w:pPr>
      <w:r w:rsidRPr="0041761E">
        <w:rPr>
          <w:rFonts w:ascii="Verdana" w:hAnsi="Verdana"/>
          <w:color w:val="auto"/>
          <w:sz w:val="20"/>
          <w:szCs w:val="20"/>
        </w:rPr>
        <w:t xml:space="preserve">Zamawiający </w:t>
      </w:r>
      <w:r w:rsidRPr="0041761E">
        <w:rPr>
          <w:rFonts w:ascii="Verdana" w:hAnsi="Verdana"/>
          <w:b/>
          <w:color w:val="auto"/>
          <w:sz w:val="20"/>
          <w:szCs w:val="20"/>
        </w:rPr>
        <w:t>nie przewiduje</w:t>
      </w:r>
      <w:r w:rsidRPr="0041761E">
        <w:rPr>
          <w:rFonts w:ascii="Verdana" w:hAnsi="Verdana"/>
          <w:color w:val="auto"/>
          <w:sz w:val="20"/>
          <w:szCs w:val="20"/>
        </w:rPr>
        <w:t xml:space="preserve"> innego sposobu komunikowania się Zamawiającego z Wykonawcami, niż te opisane w Rozdziale </w:t>
      </w:r>
      <w:r w:rsidR="006C63D4" w:rsidRPr="0041761E">
        <w:rPr>
          <w:rFonts w:ascii="Verdana" w:hAnsi="Verdana"/>
          <w:color w:val="auto"/>
          <w:sz w:val="20"/>
          <w:szCs w:val="20"/>
        </w:rPr>
        <w:t>XI</w:t>
      </w:r>
      <w:r w:rsidRPr="0041761E">
        <w:rPr>
          <w:rFonts w:ascii="Verdana" w:hAnsi="Verdana"/>
          <w:color w:val="auto"/>
          <w:sz w:val="20"/>
          <w:szCs w:val="20"/>
        </w:rPr>
        <w:t xml:space="preserve"> Specyfikacji</w:t>
      </w:r>
    </w:p>
    <w:p w:rsidR="00655993" w:rsidRPr="0041761E" w:rsidRDefault="00655993" w:rsidP="0041761E">
      <w:pPr>
        <w:tabs>
          <w:tab w:val="left" w:pos="426"/>
        </w:tabs>
        <w:spacing w:line="276" w:lineRule="auto"/>
        <w:jc w:val="both"/>
        <w:rPr>
          <w:rFonts w:ascii="Verdana" w:hAnsi="Verdana"/>
          <w:color w:val="auto"/>
          <w:sz w:val="20"/>
          <w:szCs w:val="20"/>
        </w:rPr>
      </w:pPr>
    </w:p>
    <w:p w:rsidR="0099338A" w:rsidRPr="0041761E" w:rsidRDefault="0099338A" w:rsidP="0041761E">
      <w:pPr>
        <w:pStyle w:val="Nagwek1"/>
        <w:numPr>
          <w:ilvl w:val="0"/>
          <w:numId w:val="10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tabs>
          <w:tab w:val="left" w:pos="709"/>
        </w:tabs>
        <w:spacing w:before="0" w:after="0" w:line="276" w:lineRule="auto"/>
        <w:ind w:hanging="720"/>
        <w:rPr>
          <w:rStyle w:val="Tytuksiki"/>
          <w:rFonts w:ascii="Verdana" w:hAnsi="Verdana"/>
          <w:color w:val="auto"/>
          <w:sz w:val="20"/>
          <w:szCs w:val="20"/>
        </w:rPr>
      </w:pPr>
      <w:bookmarkStart w:id="13" w:name="_Toc64559028"/>
      <w:r w:rsidRPr="0041761E">
        <w:rPr>
          <w:rFonts w:ascii="Verdana" w:hAnsi="Verdana"/>
          <w:color w:val="auto"/>
          <w:spacing w:val="5"/>
          <w:sz w:val="20"/>
          <w:szCs w:val="20"/>
        </w:rPr>
        <w:t>Wskazanie osób uprawnionych do komunikowania się z Wykonawcami</w:t>
      </w:r>
      <w:bookmarkEnd w:id="13"/>
    </w:p>
    <w:p w:rsidR="00F327C6" w:rsidRPr="0041761E" w:rsidRDefault="00F327C6" w:rsidP="0041761E">
      <w:pPr>
        <w:tabs>
          <w:tab w:val="left" w:pos="426"/>
        </w:tabs>
        <w:spacing w:line="276" w:lineRule="auto"/>
        <w:jc w:val="both"/>
        <w:rPr>
          <w:rFonts w:ascii="Verdana" w:hAnsi="Verdana"/>
          <w:color w:val="auto"/>
          <w:sz w:val="20"/>
          <w:szCs w:val="20"/>
        </w:rPr>
      </w:pPr>
      <w:r w:rsidRPr="0041761E">
        <w:rPr>
          <w:rFonts w:ascii="Verdana" w:hAnsi="Verdana"/>
          <w:color w:val="auto"/>
          <w:sz w:val="20"/>
          <w:szCs w:val="20"/>
        </w:rPr>
        <w:t>1)</w:t>
      </w:r>
      <w:r w:rsidRPr="0041761E">
        <w:rPr>
          <w:rFonts w:ascii="Verdana" w:hAnsi="Verdana"/>
          <w:color w:val="auto"/>
          <w:sz w:val="20"/>
          <w:szCs w:val="20"/>
        </w:rPr>
        <w:tab/>
        <w:t xml:space="preserve">w sprawach formalnych – </w:t>
      </w:r>
      <w:r w:rsidR="009C000F">
        <w:rPr>
          <w:rFonts w:ascii="Verdana" w:hAnsi="Verdana"/>
          <w:color w:val="auto"/>
          <w:sz w:val="20"/>
          <w:szCs w:val="20"/>
        </w:rPr>
        <w:t>Marzena Michalak</w:t>
      </w:r>
      <w:r w:rsidR="00BC2938" w:rsidRPr="0041761E">
        <w:rPr>
          <w:rFonts w:ascii="Verdana" w:hAnsi="Verdana"/>
          <w:color w:val="auto"/>
          <w:sz w:val="20"/>
          <w:szCs w:val="20"/>
        </w:rPr>
        <w:t xml:space="preserve"> </w:t>
      </w:r>
      <w:r w:rsidRPr="0041761E">
        <w:rPr>
          <w:rFonts w:ascii="Verdana" w:hAnsi="Verdana"/>
          <w:color w:val="auto"/>
          <w:sz w:val="20"/>
          <w:szCs w:val="20"/>
        </w:rPr>
        <w:t xml:space="preserve">– </w:t>
      </w:r>
      <w:proofErr w:type="spellStart"/>
      <w:r w:rsidRPr="0041761E">
        <w:rPr>
          <w:rFonts w:ascii="Verdana" w:hAnsi="Verdana"/>
          <w:color w:val="auto"/>
          <w:sz w:val="20"/>
          <w:szCs w:val="20"/>
        </w:rPr>
        <w:t>tel</w:t>
      </w:r>
      <w:proofErr w:type="spellEnd"/>
      <w:r w:rsidRPr="0041761E">
        <w:rPr>
          <w:rFonts w:ascii="Verdana" w:hAnsi="Verdana"/>
          <w:color w:val="auto"/>
          <w:sz w:val="20"/>
          <w:szCs w:val="20"/>
        </w:rPr>
        <w:t xml:space="preserve"> 61 66 54 </w:t>
      </w:r>
      <w:r w:rsidR="007D7744" w:rsidRPr="0041761E">
        <w:rPr>
          <w:rFonts w:ascii="Verdana" w:hAnsi="Verdana"/>
          <w:color w:val="auto"/>
          <w:sz w:val="20"/>
          <w:szCs w:val="20"/>
        </w:rPr>
        <w:t>255</w:t>
      </w:r>
      <w:r w:rsidRPr="0041761E">
        <w:rPr>
          <w:rFonts w:ascii="Verdana" w:hAnsi="Verdana"/>
          <w:color w:val="auto"/>
          <w:sz w:val="20"/>
          <w:szCs w:val="20"/>
        </w:rPr>
        <w:t xml:space="preserve">, </w:t>
      </w:r>
    </w:p>
    <w:p w:rsidR="00B97FAE" w:rsidRPr="0041761E" w:rsidRDefault="00F327C6" w:rsidP="0041761E">
      <w:pPr>
        <w:tabs>
          <w:tab w:val="left" w:pos="426"/>
        </w:tabs>
        <w:spacing w:line="276" w:lineRule="auto"/>
        <w:jc w:val="both"/>
        <w:rPr>
          <w:rFonts w:ascii="Verdana" w:hAnsi="Verdana"/>
          <w:color w:val="auto"/>
          <w:sz w:val="20"/>
          <w:szCs w:val="20"/>
        </w:rPr>
      </w:pPr>
      <w:r w:rsidRPr="0041761E">
        <w:rPr>
          <w:rFonts w:ascii="Verdana" w:hAnsi="Verdana"/>
          <w:color w:val="auto"/>
          <w:sz w:val="20"/>
          <w:szCs w:val="20"/>
        </w:rPr>
        <w:t>2)</w:t>
      </w:r>
      <w:r w:rsidRPr="0041761E">
        <w:rPr>
          <w:rFonts w:ascii="Verdana" w:hAnsi="Verdana"/>
          <w:color w:val="auto"/>
          <w:sz w:val="20"/>
          <w:szCs w:val="20"/>
        </w:rPr>
        <w:tab/>
        <w:t xml:space="preserve">w sprawach merytorycznych – </w:t>
      </w:r>
      <w:r w:rsidR="00004D56" w:rsidRPr="0041761E">
        <w:rPr>
          <w:rFonts w:ascii="Verdana" w:hAnsi="Verdana"/>
          <w:color w:val="auto"/>
          <w:sz w:val="20"/>
          <w:szCs w:val="20"/>
        </w:rPr>
        <w:t>Teodora Jodko</w:t>
      </w:r>
      <w:r w:rsidRPr="0041761E">
        <w:rPr>
          <w:rFonts w:ascii="Verdana" w:hAnsi="Verdana"/>
          <w:color w:val="auto"/>
          <w:sz w:val="20"/>
          <w:szCs w:val="20"/>
        </w:rPr>
        <w:t xml:space="preserve"> – tel. 61 66 54</w:t>
      </w:r>
      <w:r w:rsidR="00D447D9" w:rsidRPr="0041761E">
        <w:rPr>
          <w:rFonts w:ascii="Verdana" w:hAnsi="Verdana"/>
          <w:color w:val="auto"/>
          <w:sz w:val="20"/>
          <w:szCs w:val="20"/>
        </w:rPr>
        <w:t> </w:t>
      </w:r>
      <w:r w:rsidR="00004D56" w:rsidRPr="0041761E">
        <w:rPr>
          <w:rFonts w:ascii="Verdana" w:hAnsi="Verdana"/>
          <w:color w:val="auto"/>
          <w:sz w:val="20"/>
          <w:szCs w:val="20"/>
        </w:rPr>
        <w:t>302</w:t>
      </w:r>
    </w:p>
    <w:p w:rsidR="00D447D9" w:rsidRPr="0041761E" w:rsidRDefault="00D447D9" w:rsidP="0041761E">
      <w:pPr>
        <w:tabs>
          <w:tab w:val="left" w:pos="426"/>
        </w:tabs>
        <w:spacing w:line="276" w:lineRule="auto"/>
        <w:jc w:val="both"/>
        <w:rPr>
          <w:rFonts w:ascii="Verdana" w:hAnsi="Verdana"/>
          <w:color w:val="auto"/>
          <w:sz w:val="20"/>
          <w:szCs w:val="20"/>
        </w:rPr>
      </w:pPr>
    </w:p>
    <w:p w:rsidR="0099338A" w:rsidRPr="0041761E" w:rsidRDefault="002A0871" w:rsidP="0041761E">
      <w:pPr>
        <w:pStyle w:val="Nagwek1"/>
        <w:numPr>
          <w:ilvl w:val="0"/>
          <w:numId w:val="10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tabs>
          <w:tab w:val="left" w:pos="709"/>
        </w:tabs>
        <w:spacing w:before="0" w:after="0" w:line="276" w:lineRule="auto"/>
        <w:ind w:hanging="720"/>
        <w:rPr>
          <w:rFonts w:ascii="Verdana" w:hAnsi="Verdana"/>
          <w:smallCaps/>
          <w:color w:val="auto"/>
          <w:sz w:val="20"/>
          <w:szCs w:val="20"/>
        </w:rPr>
      </w:pPr>
      <w:bookmarkStart w:id="14" w:name="_Toc64559029"/>
      <w:r w:rsidRPr="0041761E">
        <w:rPr>
          <w:rFonts w:ascii="Verdana" w:hAnsi="Verdana"/>
          <w:color w:val="auto"/>
          <w:spacing w:val="5"/>
          <w:sz w:val="20"/>
          <w:szCs w:val="20"/>
        </w:rPr>
        <w:t>Termin związania ofertą</w:t>
      </w:r>
      <w:bookmarkEnd w:id="14"/>
    </w:p>
    <w:p w:rsidR="003A3ABA" w:rsidRPr="0041761E" w:rsidRDefault="003A3ABA" w:rsidP="0041761E">
      <w:pPr>
        <w:widowControl/>
        <w:suppressAutoHyphens w:val="0"/>
        <w:autoSpaceDE w:val="0"/>
        <w:autoSpaceDN w:val="0"/>
        <w:adjustRightInd w:val="0"/>
        <w:spacing w:line="276" w:lineRule="auto"/>
        <w:jc w:val="both"/>
        <w:rPr>
          <w:rFonts w:ascii="Verdana" w:hAnsi="Verdana"/>
          <w:b/>
          <w:color w:val="auto"/>
          <w:sz w:val="20"/>
          <w:szCs w:val="20"/>
        </w:rPr>
      </w:pPr>
      <w:r w:rsidRPr="0041761E">
        <w:rPr>
          <w:rFonts w:ascii="Verdana" w:hAnsi="Verdana"/>
          <w:b/>
          <w:color w:val="auto"/>
          <w:sz w:val="20"/>
          <w:szCs w:val="20"/>
        </w:rPr>
        <w:t>Wykona</w:t>
      </w:r>
      <w:r w:rsidR="009C000F">
        <w:rPr>
          <w:rFonts w:ascii="Verdana" w:hAnsi="Verdana"/>
          <w:b/>
          <w:color w:val="auto"/>
          <w:sz w:val="20"/>
          <w:szCs w:val="20"/>
        </w:rPr>
        <w:t>w</w:t>
      </w:r>
      <w:r w:rsidR="00C823CA">
        <w:rPr>
          <w:rFonts w:ascii="Verdana" w:hAnsi="Verdana"/>
          <w:b/>
          <w:color w:val="auto"/>
          <w:sz w:val="20"/>
          <w:szCs w:val="20"/>
        </w:rPr>
        <w:t xml:space="preserve">ca jest związany ofertą do </w:t>
      </w:r>
      <w:r w:rsidR="00965FDE">
        <w:rPr>
          <w:rFonts w:ascii="Verdana" w:hAnsi="Verdana"/>
          <w:b/>
          <w:color w:val="auto"/>
          <w:sz w:val="20"/>
          <w:szCs w:val="20"/>
        </w:rPr>
        <w:t>04.05.</w:t>
      </w:r>
      <w:r w:rsidR="00355501" w:rsidRPr="0041761E">
        <w:rPr>
          <w:rFonts w:ascii="Verdana" w:hAnsi="Verdana"/>
          <w:b/>
          <w:color w:val="auto"/>
          <w:sz w:val="20"/>
          <w:szCs w:val="20"/>
        </w:rPr>
        <w:t>202</w:t>
      </w:r>
      <w:r w:rsidR="00877684">
        <w:rPr>
          <w:rFonts w:ascii="Verdana" w:hAnsi="Verdana"/>
          <w:b/>
          <w:color w:val="auto"/>
          <w:sz w:val="20"/>
          <w:szCs w:val="20"/>
        </w:rPr>
        <w:t>4</w:t>
      </w:r>
      <w:r w:rsidR="00355501" w:rsidRPr="0041761E">
        <w:rPr>
          <w:rFonts w:ascii="Verdana" w:hAnsi="Verdana"/>
          <w:b/>
          <w:color w:val="auto"/>
          <w:sz w:val="20"/>
          <w:szCs w:val="20"/>
        </w:rPr>
        <w:t>r.</w:t>
      </w:r>
    </w:p>
    <w:p w:rsidR="00AC6791" w:rsidRPr="0041761E" w:rsidRDefault="00AC6791" w:rsidP="0041761E">
      <w:pPr>
        <w:tabs>
          <w:tab w:val="left" w:pos="426"/>
        </w:tabs>
        <w:spacing w:line="276" w:lineRule="auto"/>
        <w:jc w:val="both"/>
        <w:rPr>
          <w:rFonts w:ascii="Verdana" w:hAnsi="Verdana"/>
          <w:color w:val="auto"/>
          <w:sz w:val="20"/>
          <w:szCs w:val="20"/>
        </w:rPr>
      </w:pPr>
    </w:p>
    <w:p w:rsidR="0099338A" w:rsidRPr="0041761E" w:rsidRDefault="002A0871" w:rsidP="0041761E">
      <w:pPr>
        <w:pStyle w:val="Nagwek1"/>
        <w:numPr>
          <w:ilvl w:val="0"/>
          <w:numId w:val="10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tabs>
          <w:tab w:val="left" w:pos="709"/>
        </w:tabs>
        <w:spacing w:before="0" w:after="0" w:line="276" w:lineRule="auto"/>
        <w:ind w:hanging="720"/>
        <w:rPr>
          <w:rFonts w:ascii="Verdana" w:hAnsi="Verdana"/>
          <w:smallCaps/>
          <w:color w:val="auto"/>
          <w:sz w:val="20"/>
          <w:szCs w:val="20"/>
        </w:rPr>
      </w:pPr>
      <w:bookmarkStart w:id="15" w:name="_Toc64559030"/>
      <w:r w:rsidRPr="0041761E">
        <w:rPr>
          <w:rFonts w:ascii="Verdana" w:hAnsi="Verdana"/>
          <w:color w:val="auto"/>
          <w:spacing w:val="5"/>
          <w:sz w:val="20"/>
          <w:szCs w:val="20"/>
        </w:rPr>
        <w:t>Opis sposobu przygotowania oferty</w:t>
      </w:r>
      <w:bookmarkEnd w:id="15"/>
    </w:p>
    <w:p w:rsidR="001A3D96" w:rsidRPr="0041761E" w:rsidRDefault="001A3D96" w:rsidP="0041761E">
      <w:pPr>
        <w:spacing w:line="276" w:lineRule="auto"/>
        <w:ind w:left="993"/>
        <w:jc w:val="both"/>
        <w:rPr>
          <w:rFonts w:ascii="Verdana" w:hAnsi="Verdana"/>
          <w:color w:val="auto"/>
          <w:sz w:val="20"/>
          <w:szCs w:val="20"/>
        </w:rPr>
      </w:pPr>
    </w:p>
    <w:p w:rsidR="007910DA" w:rsidRPr="0041761E" w:rsidRDefault="007910DA" w:rsidP="0041761E">
      <w:pPr>
        <w:widowControl/>
        <w:numPr>
          <w:ilvl w:val="1"/>
          <w:numId w:val="15"/>
        </w:numPr>
        <w:tabs>
          <w:tab w:val="left" w:pos="-7088"/>
        </w:tabs>
        <w:suppressAutoHyphens w:val="0"/>
        <w:spacing w:line="276" w:lineRule="auto"/>
        <w:ind w:left="426" w:hanging="426"/>
        <w:contextualSpacing/>
        <w:jc w:val="both"/>
        <w:rPr>
          <w:rFonts w:ascii="Verdana" w:eastAsia="Calibri" w:hAnsi="Verdana"/>
          <w:bCs/>
          <w:sz w:val="20"/>
          <w:szCs w:val="20"/>
          <w:lang w:eastAsia="en-US"/>
        </w:rPr>
      </w:pPr>
      <w:r w:rsidRPr="0041761E">
        <w:rPr>
          <w:rFonts w:ascii="Verdana" w:eastAsia="Calibri" w:hAnsi="Verdana"/>
          <w:bCs/>
          <w:sz w:val="20"/>
          <w:szCs w:val="20"/>
          <w:lang w:eastAsia="en-US"/>
        </w:rPr>
        <w:t>Wykaz dokumentów składających się na ofertę:</w:t>
      </w:r>
    </w:p>
    <w:p w:rsidR="007910DA" w:rsidRPr="0041761E" w:rsidRDefault="007910DA" w:rsidP="0041761E">
      <w:pPr>
        <w:widowControl/>
        <w:numPr>
          <w:ilvl w:val="2"/>
          <w:numId w:val="15"/>
        </w:numPr>
        <w:tabs>
          <w:tab w:val="left" w:pos="-7088"/>
        </w:tabs>
        <w:suppressAutoHyphens w:val="0"/>
        <w:spacing w:line="276" w:lineRule="auto"/>
        <w:ind w:left="426" w:hanging="426"/>
        <w:jc w:val="both"/>
        <w:rPr>
          <w:rFonts w:ascii="Verdana" w:eastAsia="Calibri" w:hAnsi="Verdana"/>
          <w:b/>
          <w:spacing w:val="4"/>
          <w:sz w:val="20"/>
          <w:szCs w:val="20"/>
        </w:rPr>
      </w:pPr>
      <w:r w:rsidRPr="0041761E">
        <w:rPr>
          <w:rFonts w:ascii="Verdana" w:eastAsia="Calibri" w:hAnsi="Verdana"/>
          <w:bCs/>
          <w:sz w:val="20"/>
          <w:szCs w:val="20"/>
          <w:lang w:eastAsia="ar-SA"/>
        </w:rPr>
        <w:t xml:space="preserve">wypełniony Formularz Ofertowy – </w:t>
      </w:r>
      <w:r w:rsidRPr="0041761E">
        <w:rPr>
          <w:rFonts w:ascii="Verdana" w:eastAsia="Calibri" w:hAnsi="Verdana"/>
          <w:b/>
          <w:bCs/>
          <w:sz w:val="20"/>
          <w:szCs w:val="20"/>
          <w:lang w:eastAsia="ar-SA"/>
        </w:rPr>
        <w:t xml:space="preserve">załącznik nr </w:t>
      </w:r>
      <w:r w:rsidR="00393DE5" w:rsidRPr="0041761E">
        <w:rPr>
          <w:rFonts w:ascii="Verdana" w:eastAsia="Calibri" w:hAnsi="Verdana"/>
          <w:b/>
          <w:bCs/>
          <w:sz w:val="20"/>
          <w:szCs w:val="20"/>
          <w:lang w:eastAsia="ar-SA"/>
        </w:rPr>
        <w:t>1</w:t>
      </w:r>
      <w:r w:rsidRPr="0041761E">
        <w:rPr>
          <w:rFonts w:ascii="Verdana" w:eastAsia="Calibri" w:hAnsi="Verdana"/>
          <w:b/>
          <w:bCs/>
          <w:sz w:val="20"/>
          <w:szCs w:val="20"/>
          <w:lang w:eastAsia="ar-SA"/>
        </w:rPr>
        <w:t xml:space="preserve"> do SWZ</w:t>
      </w:r>
    </w:p>
    <w:p w:rsidR="007910DA" w:rsidRPr="0041761E" w:rsidRDefault="007910DA" w:rsidP="0041761E">
      <w:pPr>
        <w:widowControl/>
        <w:numPr>
          <w:ilvl w:val="2"/>
          <w:numId w:val="15"/>
        </w:numPr>
        <w:tabs>
          <w:tab w:val="left" w:pos="-7088"/>
        </w:tabs>
        <w:suppressAutoHyphens w:val="0"/>
        <w:spacing w:line="276" w:lineRule="auto"/>
        <w:ind w:left="426" w:hanging="426"/>
        <w:jc w:val="both"/>
        <w:rPr>
          <w:rFonts w:ascii="Verdana" w:eastAsia="Calibri" w:hAnsi="Verdana"/>
          <w:b/>
          <w:spacing w:val="4"/>
          <w:sz w:val="20"/>
          <w:szCs w:val="20"/>
        </w:rPr>
      </w:pPr>
      <w:r w:rsidRPr="0041761E">
        <w:rPr>
          <w:rFonts w:ascii="Verdana" w:eastAsia="Calibri" w:hAnsi="Verdana"/>
          <w:bCs/>
          <w:sz w:val="20"/>
          <w:szCs w:val="20"/>
          <w:lang w:eastAsia="ar-SA"/>
        </w:rPr>
        <w:t xml:space="preserve">wypełniony Formularz Cenowy – </w:t>
      </w:r>
      <w:r w:rsidR="00393DE5" w:rsidRPr="0041761E">
        <w:rPr>
          <w:rFonts w:ascii="Verdana" w:eastAsia="Calibri" w:hAnsi="Verdana"/>
          <w:b/>
          <w:bCs/>
          <w:sz w:val="20"/>
          <w:szCs w:val="20"/>
          <w:lang w:eastAsia="ar-SA"/>
        </w:rPr>
        <w:t>załącznik nr 2</w:t>
      </w:r>
      <w:r w:rsidRPr="0041761E">
        <w:rPr>
          <w:rFonts w:ascii="Verdana" w:eastAsia="Calibri" w:hAnsi="Verdana"/>
          <w:b/>
          <w:bCs/>
          <w:sz w:val="20"/>
          <w:szCs w:val="20"/>
          <w:lang w:eastAsia="ar-SA"/>
        </w:rPr>
        <w:t xml:space="preserve"> do SWZ</w:t>
      </w:r>
    </w:p>
    <w:p w:rsidR="007910DA" w:rsidRPr="0041761E" w:rsidRDefault="007910DA" w:rsidP="0041761E">
      <w:pPr>
        <w:pStyle w:val="Akapitzlist"/>
        <w:numPr>
          <w:ilvl w:val="2"/>
          <w:numId w:val="15"/>
        </w:numPr>
        <w:tabs>
          <w:tab w:val="left" w:pos="-7088"/>
        </w:tabs>
        <w:spacing w:line="276" w:lineRule="auto"/>
        <w:ind w:left="426" w:hanging="426"/>
        <w:jc w:val="both"/>
        <w:rPr>
          <w:rFonts w:ascii="Verdana" w:hAnsi="Verdana"/>
          <w:b/>
          <w:sz w:val="20"/>
          <w:szCs w:val="20"/>
        </w:rPr>
      </w:pPr>
      <w:r w:rsidRPr="0041761E">
        <w:rPr>
          <w:rFonts w:ascii="Verdana" w:eastAsia="Calibri" w:hAnsi="Verdana"/>
          <w:bCs/>
          <w:sz w:val="20"/>
          <w:szCs w:val="20"/>
          <w:lang w:eastAsia="ar-SA"/>
        </w:rPr>
        <w:t>wypełnione oświadczenie o niepodleganiu wykluczeniu oraz spełnianiu warunków udziału w postępowaniu:</w:t>
      </w:r>
    </w:p>
    <w:p w:rsidR="007910DA" w:rsidRPr="0041761E" w:rsidRDefault="007910DA" w:rsidP="0041761E">
      <w:pPr>
        <w:tabs>
          <w:tab w:val="left" w:pos="-7088"/>
        </w:tabs>
        <w:spacing w:line="276" w:lineRule="auto"/>
        <w:ind w:left="426"/>
        <w:jc w:val="both"/>
        <w:rPr>
          <w:rFonts w:ascii="Verdana" w:hAnsi="Verdana"/>
          <w:color w:val="auto"/>
          <w:sz w:val="20"/>
          <w:szCs w:val="20"/>
        </w:rPr>
      </w:pPr>
      <w:r w:rsidRPr="0041761E">
        <w:rPr>
          <w:rFonts w:ascii="Verdana" w:hAnsi="Verdana"/>
          <w:b/>
          <w:color w:val="auto"/>
          <w:sz w:val="20"/>
          <w:szCs w:val="20"/>
        </w:rPr>
        <w:lastRenderedPageBreak/>
        <w:t>Załącznik nr 3–</w:t>
      </w:r>
      <w:r w:rsidRPr="0041761E">
        <w:rPr>
          <w:rFonts w:ascii="Verdana" w:hAnsi="Verdana"/>
          <w:color w:val="auto"/>
          <w:sz w:val="20"/>
          <w:szCs w:val="20"/>
        </w:rPr>
        <w:t xml:space="preserve">  JEDZ,</w:t>
      </w:r>
    </w:p>
    <w:p w:rsidR="007910DA" w:rsidRPr="0041761E" w:rsidRDefault="007910DA" w:rsidP="0041761E">
      <w:pPr>
        <w:tabs>
          <w:tab w:val="left" w:pos="-7088"/>
        </w:tabs>
        <w:spacing w:line="276" w:lineRule="auto"/>
        <w:ind w:left="426"/>
        <w:jc w:val="both"/>
        <w:rPr>
          <w:rFonts w:ascii="Verdana" w:eastAsia="Calibri" w:hAnsi="Verdana"/>
          <w:b/>
          <w:spacing w:val="4"/>
          <w:sz w:val="20"/>
          <w:szCs w:val="20"/>
        </w:rPr>
      </w:pPr>
      <w:r w:rsidRPr="0041761E">
        <w:rPr>
          <w:rFonts w:ascii="Verdana" w:hAnsi="Verdana"/>
          <w:b/>
          <w:color w:val="auto"/>
          <w:sz w:val="20"/>
          <w:szCs w:val="20"/>
        </w:rPr>
        <w:t>Załącznik nr 3a</w:t>
      </w:r>
      <w:r w:rsidRPr="0041761E">
        <w:rPr>
          <w:rFonts w:ascii="Verdana" w:hAnsi="Verdana"/>
          <w:color w:val="auto"/>
          <w:sz w:val="20"/>
          <w:szCs w:val="20"/>
        </w:rPr>
        <w:t xml:space="preserve"> – Oświadczenie </w:t>
      </w:r>
      <w:r w:rsidRPr="0041761E">
        <w:rPr>
          <w:rFonts w:ascii="Verdana" w:hAnsi="Verdana" w:cs="Arial"/>
          <w:color w:val="auto"/>
          <w:sz w:val="20"/>
          <w:szCs w:val="20"/>
        </w:rPr>
        <w:t xml:space="preserve">z art. 5k rozporządzenia 833/2014 </w:t>
      </w:r>
      <w:r w:rsidRPr="0041761E">
        <w:rPr>
          <w:rFonts w:ascii="Verdana" w:eastAsia="Calibri" w:hAnsi="Verdana"/>
          <w:bCs/>
          <w:sz w:val="20"/>
          <w:szCs w:val="20"/>
          <w:lang w:eastAsia="ar-SA"/>
        </w:rPr>
        <w:t>do SWZ, przy czym:</w:t>
      </w:r>
    </w:p>
    <w:p w:rsidR="007910DA" w:rsidRPr="0041761E" w:rsidRDefault="007910DA" w:rsidP="0041761E">
      <w:pPr>
        <w:widowControl/>
        <w:numPr>
          <w:ilvl w:val="3"/>
          <w:numId w:val="15"/>
        </w:numPr>
        <w:tabs>
          <w:tab w:val="left" w:pos="-7088"/>
        </w:tabs>
        <w:suppressAutoHyphens w:val="0"/>
        <w:spacing w:line="276" w:lineRule="auto"/>
        <w:ind w:left="426" w:hanging="426"/>
        <w:jc w:val="both"/>
        <w:rPr>
          <w:rFonts w:ascii="Verdana" w:eastAsia="Calibri" w:hAnsi="Verdana"/>
          <w:bCs/>
          <w:sz w:val="20"/>
          <w:szCs w:val="20"/>
          <w:lang w:eastAsia="ar-SA"/>
        </w:rPr>
      </w:pPr>
      <w:r w:rsidRPr="0041761E">
        <w:rPr>
          <w:rFonts w:ascii="Verdana" w:eastAsia="Calibri" w:hAnsi="Verdana"/>
          <w:bCs/>
          <w:sz w:val="20"/>
          <w:szCs w:val="20"/>
          <w:lang w:eastAsia="ar-SA"/>
        </w:rPr>
        <w:t xml:space="preserve">w przypadku wspólnego ubiegania się o zamówienie przez wykonawców, oświadczenia, o których mowa powyżej składa każdy z wykonawców. Dokumenty te potwierdzają brak podstaw wykluczenia oraz spełnianie warunków udziału w postępowaniu w zakresie, w którym każdy z wykonawców wykazuje spełnianie </w:t>
      </w:r>
      <w:r w:rsidR="00472C6B" w:rsidRPr="0041761E">
        <w:rPr>
          <w:rFonts w:ascii="Verdana" w:eastAsia="Calibri" w:hAnsi="Verdana"/>
          <w:bCs/>
          <w:sz w:val="20"/>
          <w:szCs w:val="20"/>
          <w:lang w:eastAsia="ar-SA"/>
        </w:rPr>
        <w:t>warunków udziału w postępowaniu,</w:t>
      </w:r>
    </w:p>
    <w:p w:rsidR="00472C6B" w:rsidRPr="0041761E" w:rsidRDefault="00472C6B" w:rsidP="0041761E">
      <w:pPr>
        <w:widowControl/>
        <w:tabs>
          <w:tab w:val="left" w:pos="426"/>
        </w:tabs>
        <w:suppressAutoHyphens w:val="0"/>
        <w:spacing w:line="276" w:lineRule="auto"/>
        <w:ind w:left="426"/>
        <w:jc w:val="both"/>
        <w:rPr>
          <w:rFonts w:ascii="Verdana" w:eastAsia="Calibri" w:hAnsi="Verdana"/>
          <w:bCs/>
          <w:sz w:val="20"/>
          <w:szCs w:val="20"/>
          <w:lang w:eastAsia="ar-SA"/>
        </w:rPr>
      </w:pPr>
      <w:r w:rsidRPr="0041761E">
        <w:rPr>
          <w:rFonts w:ascii="Verdana" w:eastAsia="Calibri" w:hAnsi="Verdana"/>
          <w:b/>
          <w:bCs/>
          <w:sz w:val="20"/>
          <w:szCs w:val="20"/>
          <w:lang w:eastAsia="ar-SA"/>
        </w:rPr>
        <w:t xml:space="preserve">załącznik nr 3b - </w:t>
      </w:r>
      <w:r w:rsidRPr="0041761E">
        <w:rPr>
          <w:rFonts w:ascii="Verdana" w:eastAsia="Calibri" w:hAnsi="Verdana"/>
          <w:bCs/>
          <w:sz w:val="20"/>
          <w:szCs w:val="20"/>
          <w:lang w:eastAsia="ar-SA"/>
        </w:rPr>
        <w:t xml:space="preserve">oświadczenie wykonawców występujących wspólnie na podstawie art. 117 ust. 4 ustawy </w:t>
      </w:r>
      <w:proofErr w:type="spellStart"/>
      <w:r w:rsidRPr="0041761E">
        <w:rPr>
          <w:rFonts w:ascii="Verdana" w:eastAsia="Calibri" w:hAnsi="Verdana"/>
          <w:bCs/>
          <w:sz w:val="20"/>
          <w:szCs w:val="20"/>
          <w:lang w:eastAsia="ar-SA"/>
        </w:rPr>
        <w:t>Pzp</w:t>
      </w:r>
      <w:proofErr w:type="spellEnd"/>
      <w:r w:rsidRPr="0041761E">
        <w:rPr>
          <w:rFonts w:ascii="Verdana" w:eastAsia="Calibri" w:hAnsi="Verdana"/>
          <w:bCs/>
          <w:sz w:val="20"/>
          <w:szCs w:val="20"/>
          <w:lang w:eastAsia="ar-SA"/>
        </w:rPr>
        <w:t xml:space="preserve"> </w:t>
      </w:r>
    </w:p>
    <w:p w:rsidR="007910DA" w:rsidRPr="0041761E" w:rsidRDefault="007910DA" w:rsidP="0041761E">
      <w:pPr>
        <w:widowControl/>
        <w:numPr>
          <w:ilvl w:val="2"/>
          <w:numId w:val="15"/>
        </w:numPr>
        <w:tabs>
          <w:tab w:val="left" w:pos="-7088"/>
        </w:tabs>
        <w:suppressAutoHyphens w:val="0"/>
        <w:spacing w:line="276" w:lineRule="auto"/>
        <w:ind w:left="426" w:hanging="426"/>
        <w:jc w:val="both"/>
        <w:rPr>
          <w:rFonts w:ascii="Verdana" w:eastAsia="Calibri" w:hAnsi="Verdana"/>
          <w:b/>
          <w:spacing w:val="4"/>
          <w:sz w:val="20"/>
          <w:szCs w:val="20"/>
        </w:rPr>
      </w:pPr>
      <w:r w:rsidRPr="0041761E">
        <w:rPr>
          <w:rFonts w:ascii="Verdana" w:eastAsia="Calibri" w:hAnsi="Verdana"/>
          <w:bCs/>
          <w:spacing w:val="4"/>
          <w:sz w:val="20"/>
          <w:szCs w:val="20"/>
        </w:rPr>
        <w:t>przedmiotowe środki dowodowe ( o ile dotyczy)</w:t>
      </w:r>
    </w:p>
    <w:p w:rsidR="007910DA" w:rsidRPr="0041761E" w:rsidRDefault="007910DA" w:rsidP="0041761E">
      <w:pPr>
        <w:numPr>
          <w:ilvl w:val="1"/>
          <w:numId w:val="15"/>
        </w:numPr>
        <w:tabs>
          <w:tab w:val="left" w:pos="-7088"/>
          <w:tab w:val="left" w:pos="426"/>
        </w:tabs>
        <w:spacing w:line="276" w:lineRule="auto"/>
        <w:ind w:left="426" w:hanging="426"/>
        <w:jc w:val="both"/>
        <w:rPr>
          <w:rFonts w:ascii="Verdana" w:hAnsi="Verdana"/>
          <w:color w:val="auto"/>
          <w:sz w:val="20"/>
          <w:szCs w:val="20"/>
        </w:rPr>
      </w:pPr>
      <w:r w:rsidRPr="0041761E">
        <w:rPr>
          <w:rFonts w:ascii="Verdana" w:hAnsi="Verdana"/>
          <w:color w:val="auto"/>
          <w:sz w:val="20"/>
          <w:szCs w:val="20"/>
        </w:rPr>
        <w:t>Dodatkowo:</w:t>
      </w:r>
    </w:p>
    <w:p w:rsidR="007910DA" w:rsidRPr="0041761E" w:rsidRDefault="007910DA" w:rsidP="0041761E">
      <w:pPr>
        <w:numPr>
          <w:ilvl w:val="2"/>
          <w:numId w:val="15"/>
        </w:numPr>
        <w:tabs>
          <w:tab w:val="left" w:pos="-7088"/>
          <w:tab w:val="left" w:pos="1276"/>
        </w:tabs>
        <w:spacing w:line="276" w:lineRule="auto"/>
        <w:ind w:left="426" w:hanging="426"/>
        <w:jc w:val="both"/>
        <w:rPr>
          <w:rFonts w:ascii="Verdana" w:hAnsi="Verdana"/>
          <w:color w:val="auto"/>
          <w:sz w:val="20"/>
          <w:szCs w:val="20"/>
        </w:rPr>
      </w:pPr>
      <w:r w:rsidRPr="0041761E">
        <w:rPr>
          <w:rFonts w:ascii="Verdana" w:hAnsi="Verdana"/>
          <w:color w:val="auto"/>
          <w:sz w:val="20"/>
          <w:szCs w:val="20"/>
        </w:rPr>
        <w:t>w celu potwierdzenia, że osoba działająca w imieniu wykonawcy jest umocowana do jego reprezentowania, zamawiający żąda od wykonawcy odpisu lub informacji z Krajowego Rejestru Sądowego, Centralnej Ewidencji i Informacji o Działalności Gospodarczej lub innego właściwego rejestru</w:t>
      </w:r>
    </w:p>
    <w:p w:rsidR="007910DA" w:rsidRPr="0041761E" w:rsidRDefault="007910DA" w:rsidP="0041761E">
      <w:pPr>
        <w:numPr>
          <w:ilvl w:val="2"/>
          <w:numId w:val="15"/>
        </w:numPr>
        <w:tabs>
          <w:tab w:val="left" w:pos="-7088"/>
          <w:tab w:val="left" w:pos="1276"/>
        </w:tabs>
        <w:spacing w:line="276" w:lineRule="auto"/>
        <w:ind w:left="426" w:hanging="426"/>
        <w:jc w:val="both"/>
        <w:rPr>
          <w:rFonts w:ascii="Verdana" w:hAnsi="Verdana"/>
          <w:color w:val="auto"/>
          <w:sz w:val="20"/>
          <w:szCs w:val="20"/>
        </w:rPr>
      </w:pPr>
      <w:r w:rsidRPr="0041761E">
        <w:rPr>
          <w:rFonts w:ascii="Verdana" w:hAnsi="Verdana"/>
          <w:color w:val="auto"/>
          <w:sz w:val="20"/>
          <w:szCs w:val="20"/>
        </w:rPr>
        <w:t xml:space="preserve">Wykonawca nie jest zobowiązany do złożenia dokumentów, o których mowa w </w:t>
      </w:r>
      <w:proofErr w:type="spellStart"/>
      <w:r w:rsidRPr="0041761E">
        <w:rPr>
          <w:rFonts w:ascii="Verdana" w:hAnsi="Verdana"/>
          <w:color w:val="auto"/>
          <w:sz w:val="20"/>
          <w:szCs w:val="20"/>
        </w:rPr>
        <w:t>pkt</w:t>
      </w:r>
      <w:proofErr w:type="spellEnd"/>
      <w:r w:rsidRPr="0041761E">
        <w:rPr>
          <w:rFonts w:ascii="Verdana" w:hAnsi="Verdana"/>
          <w:color w:val="auto"/>
          <w:sz w:val="20"/>
          <w:szCs w:val="20"/>
        </w:rPr>
        <w:t xml:space="preserve"> 1, jeżeli Zamawiający może je uzyskać za pomocą bezpłatnych i ogólnodostępnych baz danych, o ile wykonawca wskazał dane umożliwiające dostęp do tych dokumentów</w:t>
      </w:r>
    </w:p>
    <w:p w:rsidR="007910DA" w:rsidRPr="0041761E" w:rsidRDefault="007910DA" w:rsidP="0041761E">
      <w:pPr>
        <w:numPr>
          <w:ilvl w:val="2"/>
          <w:numId w:val="15"/>
        </w:numPr>
        <w:tabs>
          <w:tab w:val="left" w:pos="-7088"/>
          <w:tab w:val="left" w:pos="1276"/>
        </w:tabs>
        <w:spacing w:line="276" w:lineRule="auto"/>
        <w:ind w:left="426" w:hanging="426"/>
        <w:jc w:val="both"/>
        <w:rPr>
          <w:rFonts w:ascii="Verdana" w:hAnsi="Verdana"/>
          <w:color w:val="auto"/>
          <w:sz w:val="20"/>
          <w:szCs w:val="20"/>
        </w:rPr>
      </w:pPr>
      <w:r w:rsidRPr="0041761E">
        <w:rPr>
          <w:rFonts w:ascii="Verdana" w:hAnsi="Verdana"/>
          <w:color w:val="auto"/>
          <w:sz w:val="20"/>
          <w:szCs w:val="20"/>
        </w:rPr>
        <w:t xml:space="preserve">jeżeli w imieniu wykonawcy działa osoba, której umocowanie do jego reprezentowania nie wynika z dokumentów, o których mowa w </w:t>
      </w:r>
      <w:proofErr w:type="spellStart"/>
      <w:r w:rsidRPr="0041761E">
        <w:rPr>
          <w:rFonts w:ascii="Verdana" w:hAnsi="Verdana"/>
          <w:color w:val="auto"/>
          <w:sz w:val="20"/>
          <w:szCs w:val="20"/>
        </w:rPr>
        <w:t>pkt</w:t>
      </w:r>
      <w:proofErr w:type="spellEnd"/>
      <w:r w:rsidRPr="0041761E">
        <w:rPr>
          <w:rFonts w:ascii="Verdana" w:hAnsi="Verdana"/>
          <w:color w:val="auto"/>
          <w:sz w:val="20"/>
          <w:szCs w:val="20"/>
        </w:rPr>
        <w:t xml:space="preserve"> 1, zamawiający żąda od wykonawcy pełnomocnictwa lub innego dokumentu potwierdzającego umocowanie do reprezentowania wykonawcy</w:t>
      </w:r>
    </w:p>
    <w:p w:rsidR="007910DA" w:rsidRPr="0041761E" w:rsidRDefault="007910DA" w:rsidP="0041761E">
      <w:pPr>
        <w:numPr>
          <w:ilvl w:val="2"/>
          <w:numId w:val="15"/>
        </w:numPr>
        <w:tabs>
          <w:tab w:val="left" w:pos="-7088"/>
          <w:tab w:val="left" w:pos="426"/>
        </w:tabs>
        <w:spacing w:line="276" w:lineRule="auto"/>
        <w:ind w:left="426" w:hanging="426"/>
        <w:jc w:val="both"/>
        <w:rPr>
          <w:rFonts w:ascii="Verdana" w:hAnsi="Verdana"/>
          <w:color w:val="auto"/>
          <w:sz w:val="20"/>
          <w:szCs w:val="20"/>
        </w:rPr>
      </w:pPr>
      <w:proofErr w:type="spellStart"/>
      <w:r w:rsidRPr="0041761E">
        <w:rPr>
          <w:rFonts w:ascii="Verdana" w:hAnsi="Verdana"/>
          <w:color w:val="auto"/>
          <w:sz w:val="20"/>
          <w:szCs w:val="20"/>
        </w:rPr>
        <w:t>Pkt</w:t>
      </w:r>
      <w:proofErr w:type="spellEnd"/>
      <w:r w:rsidRPr="0041761E">
        <w:rPr>
          <w:rFonts w:ascii="Verdana" w:hAnsi="Verdana"/>
          <w:color w:val="auto"/>
          <w:sz w:val="20"/>
          <w:szCs w:val="20"/>
        </w:rPr>
        <w:t xml:space="preserve"> 3 stosuje się odpowiednio do osoby działającej w imieniu wykonawców wspólnie ubiegających się o udzielenie zamówienia publicznego</w:t>
      </w:r>
    </w:p>
    <w:p w:rsidR="007910DA" w:rsidRPr="0041761E" w:rsidRDefault="007910DA" w:rsidP="0041761E">
      <w:pPr>
        <w:numPr>
          <w:ilvl w:val="2"/>
          <w:numId w:val="15"/>
        </w:numPr>
        <w:tabs>
          <w:tab w:val="left" w:pos="-7088"/>
          <w:tab w:val="left" w:pos="426"/>
        </w:tabs>
        <w:spacing w:line="276" w:lineRule="auto"/>
        <w:ind w:left="426" w:hanging="426"/>
        <w:jc w:val="both"/>
        <w:rPr>
          <w:rFonts w:ascii="Verdana" w:hAnsi="Verdana"/>
          <w:color w:val="auto"/>
          <w:sz w:val="20"/>
          <w:szCs w:val="20"/>
        </w:rPr>
      </w:pPr>
      <w:proofErr w:type="spellStart"/>
      <w:r w:rsidRPr="0041761E">
        <w:rPr>
          <w:rFonts w:ascii="Verdana" w:hAnsi="Verdana"/>
          <w:color w:val="auto"/>
          <w:sz w:val="20"/>
          <w:szCs w:val="20"/>
        </w:rPr>
        <w:t>Pkt</w:t>
      </w:r>
      <w:proofErr w:type="spellEnd"/>
      <w:r w:rsidRPr="0041761E">
        <w:rPr>
          <w:rFonts w:ascii="Verdana" w:hAnsi="Verdana"/>
          <w:color w:val="auto"/>
          <w:sz w:val="20"/>
          <w:szCs w:val="20"/>
        </w:rPr>
        <w:t xml:space="preserve"> 1-3 stosuje się odpowiednio do osoby działającej w imieniu podmiotu udostępniającego zasoby na zasadach określonych w art. 118 ustawy lub podwykonawcy niebędącego podmiotem udostępniającym zasoby na takich zasadach</w:t>
      </w:r>
    </w:p>
    <w:p w:rsidR="0063434E" w:rsidRPr="0041761E" w:rsidRDefault="0063434E" w:rsidP="0041761E">
      <w:pPr>
        <w:tabs>
          <w:tab w:val="left" w:pos="426"/>
        </w:tabs>
        <w:spacing w:line="276" w:lineRule="auto"/>
        <w:jc w:val="both"/>
        <w:rPr>
          <w:rFonts w:ascii="Verdana" w:hAnsi="Verdana"/>
          <w:color w:val="auto"/>
          <w:sz w:val="20"/>
          <w:szCs w:val="20"/>
        </w:rPr>
      </w:pPr>
    </w:p>
    <w:p w:rsidR="0099338A" w:rsidRPr="0041761E" w:rsidRDefault="00857D43" w:rsidP="0041761E">
      <w:pPr>
        <w:pStyle w:val="Nagwek1"/>
        <w:numPr>
          <w:ilvl w:val="0"/>
          <w:numId w:val="10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tabs>
          <w:tab w:val="left" w:pos="709"/>
        </w:tabs>
        <w:spacing w:before="0" w:after="0" w:line="276" w:lineRule="auto"/>
        <w:ind w:hanging="720"/>
        <w:rPr>
          <w:rFonts w:ascii="Verdana" w:hAnsi="Verdana"/>
          <w:smallCaps/>
          <w:color w:val="auto"/>
          <w:sz w:val="20"/>
          <w:szCs w:val="20"/>
        </w:rPr>
      </w:pPr>
      <w:bookmarkStart w:id="16" w:name="_Toc64559031"/>
      <w:r w:rsidRPr="0041761E">
        <w:rPr>
          <w:rFonts w:ascii="Verdana" w:hAnsi="Verdana"/>
          <w:color w:val="auto"/>
          <w:spacing w:val="5"/>
          <w:sz w:val="20"/>
          <w:szCs w:val="20"/>
        </w:rPr>
        <w:t>T</w:t>
      </w:r>
      <w:r w:rsidR="002A0871" w:rsidRPr="0041761E">
        <w:rPr>
          <w:rFonts w:ascii="Verdana" w:hAnsi="Verdana"/>
          <w:color w:val="auto"/>
          <w:spacing w:val="5"/>
          <w:sz w:val="20"/>
          <w:szCs w:val="20"/>
        </w:rPr>
        <w:t>ermin składania ofert</w:t>
      </w:r>
      <w:bookmarkEnd w:id="16"/>
    </w:p>
    <w:p w:rsidR="00AF11F8" w:rsidRPr="0041761E" w:rsidRDefault="00AF11F8" w:rsidP="0041761E">
      <w:pPr>
        <w:widowControl/>
        <w:suppressAutoHyphens w:val="0"/>
        <w:autoSpaceDE w:val="0"/>
        <w:autoSpaceDN w:val="0"/>
        <w:adjustRightInd w:val="0"/>
        <w:spacing w:line="276" w:lineRule="auto"/>
        <w:ind w:left="426"/>
        <w:jc w:val="both"/>
        <w:rPr>
          <w:rFonts w:ascii="Verdana" w:eastAsia="Times New Roman" w:hAnsi="Verdana"/>
          <w:b/>
          <w:color w:val="auto"/>
          <w:sz w:val="20"/>
          <w:szCs w:val="20"/>
        </w:rPr>
      </w:pPr>
      <w:r w:rsidRPr="0041761E">
        <w:rPr>
          <w:rFonts w:ascii="Verdana" w:eastAsia="Times New Roman" w:hAnsi="Verdana"/>
          <w:b/>
          <w:color w:val="auto"/>
          <w:sz w:val="20"/>
          <w:szCs w:val="20"/>
        </w:rPr>
        <w:t>Termin składania ofert upływa dnia</w:t>
      </w:r>
      <w:r w:rsidR="00965FDE">
        <w:rPr>
          <w:rFonts w:ascii="Verdana" w:eastAsia="Times New Roman" w:hAnsi="Verdana"/>
          <w:b/>
          <w:color w:val="auto"/>
          <w:sz w:val="20"/>
          <w:szCs w:val="20"/>
        </w:rPr>
        <w:t xml:space="preserve"> 05.02.</w:t>
      </w:r>
      <w:r w:rsidR="006D5466" w:rsidRPr="0041761E">
        <w:rPr>
          <w:rFonts w:ascii="Verdana" w:eastAsia="Times New Roman" w:hAnsi="Verdana"/>
          <w:b/>
          <w:color w:val="auto"/>
          <w:sz w:val="20"/>
          <w:szCs w:val="20"/>
        </w:rPr>
        <w:t>202</w:t>
      </w:r>
      <w:r w:rsidR="00196D01">
        <w:rPr>
          <w:rFonts w:ascii="Verdana" w:eastAsia="Times New Roman" w:hAnsi="Verdana"/>
          <w:b/>
          <w:color w:val="auto"/>
          <w:sz w:val="20"/>
          <w:szCs w:val="20"/>
        </w:rPr>
        <w:t>4</w:t>
      </w:r>
      <w:r w:rsidRPr="0041761E">
        <w:rPr>
          <w:rFonts w:ascii="Verdana" w:eastAsia="Times New Roman" w:hAnsi="Verdana"/>
          <w:b/>
          <w:color w:val="auto"/>
          <w:sz w:val="20"/>
          <w:szCs w:val="20"/>
        </w:rPr>
        <w:t xml:space="preserve"> roku o godz. </w:t>
      </w:r>
      <w:r w:rsidR="00763F23" w:rsidRPr="0041761E">
        <w:rPr>
          <w:rFonts w:ascii="Verdana" w:eastAsia="Times New Roman" w:hAnsi="Verdana"/>
          <w:b/>
          <w:color w:val="auto"/>
          <w:sz w:val="20"/>
          <w:szCs w:val="20"/>
        </w:rPr>
        <w:t>09.00</w:t>
      </w:r>
    </w:p>
    <w:p w:rsidR="00487A74" w:rsidRPr="0041761E" w:rsidRDefault="00487A74" w:rsidP="0041761E">
      <w:pPr>
        <w:widowControl/>
        <w:suppressAutoHyphens w:val="0"/>
        <w:autoSpaceDE w:val="0"/>
        <w:autoSpaceDN w:val="0"/>
        <w:adjustRightInd w:val="0"/>
        <w:spacing w:line="276" w:lineRule="auto"/>
        <w:ind w:left="426"/>
        <w:jc w:val="both"/>
        <w:rPr>
          <w:rFonts w:ascii="Verdana" w:hAnsi="Verdana"/>
          <w:color w:val="auto"/>
          <w:sz w:val="20"/>
          <w:szCs w:val="20"/>
        </w:rPr>
      </w:pPr>
    </w:p>
    <w:p w:rsidR="0099338A" w:rsidRPr="0041761E" w:rsidRDefault="002A0871" w:rsidP="0041761E">
      <w:pPr>
        <w:pStyle w:val="Nagwek1"/>
        <w:numPr>
          <w:ilvl w:val="0"/>
          <w:numId w:val="10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tabs>
          <w:tab w:val="left" w:pos="709"/>
        </w:tabs>
        <w:spacing w:before="0" w:after="0" w:line="276" w:lineRule="auto"/>
        <w:ind w:hanging="720"/>
        <w:rPr>
          <w:rFonts w:ascii="Verdana" w:hAnsi="Verdana"/>
          <w:smallCaps/>
          <w:color w:val="auto"/>
          <w:sz w:val="20"/>
          <w:szCs w:val="20"/>
        </w:rPr>
      </w:pPr>
      <w:bookmarkStart w:id="17" w:name="_Toc64559032"/>
      <w:r w:rsidRPr="0041761E">
        <w:rPr>
          <w:rFonts w:ascii="Verdana" w:hAnsi="Verdana"/>
          <w:color w:val="auto"/>
          <w:spacing w:val="5"/>
          <w:sz w:val="20"/>
          <w:szCs w:val="20"/>
        </w:rPr>
        <w:t>Termin otwarcia ofert</w:t>
      </w:r>
      <w:bookmarkEnd w:id="17"/>
    </w:p>
    <w:p w:rsidR="005C13B3" w:rsidRPr="0041761E" w:rsidRDefault="005C13B3" w:rsidP="0041761E">
      <w:pPr>
        <w:spacing w:line="276" w:lineRule="auto"/>
        <w:ind w:left="425"/>
        <w:jc w:val="both"/>
        <w:rPr>
          <w:rFonts w:ascii="Verdana" w:hAnsi="Verdana"/>
          <w:b/>
          <w:color w:val="auto"/>
          <w:sz w:val="20"/>
          <w:szCs w:val="20"/>
        </w:rPr>
      </w:pPr>
    </w:p>
    <w:p w:rsidR="00AF11F8" w:rsidRPr="0041761E" w:rsidRDefault="00483E0E" w:rsidP="0041761E">
      <w:pPr>
        <w:numPr>
          <w:ilvl w:val="1"/>
          <w:numId w:val="13"/>
        </w:numPr>
        <w:tabs>
          <w:tab w:val="clear" w:pos="567"/>
        </w:tabs>
        <w:spacing w:line="276" w:lineRule="auto"/>
        <w:ind w:left="425" w:hanging="425"/>
        <w:jc w:val="both"/>
        <w:rPr>
          <w:rFonts w:ascii="Verdana" w:hAnsi="Verdana"/>
          <w:b/>
          <w:color w:val="auto"/>
          <w:sz w:val="20"/>
          <w:szCs w:val="20"/>
        </w:rPr>
      </w:pPr>
      <w:r w:rsidRPr="0041761E">
        <w:rPr>
          <w:rFonts w:ascii="Verdana" w:hAnsi="Verdana"/>
          <w:b/>
          <w:color w:val="auto"/>
          <w:sz w:val="20"/>
          <w:szCs w:val="20"/>
        </w:rPr>
        <w:t>Termin otwarcia ofert:</w:t>
      </w:r>
      <w:r w:rsidR="00965FDE">
        <w:rPr>
          <w:rFonts w:ascii="Verdana" w:eastAsia="Times New Roman" w:hAnsi="Verdana"/>
          <w:b/>
          <w:color w:val="auto"/>
          <w:sz w:val="20"/>
          <w:szCs w:val="20"/>
        </w:rPr>
        <w:t xml:space="preserve"> 05.02.</w:t>
      </w:r>
      <w:r w:rsidR="007D13EC">
        <w:rPr>
          <w:rFonts w:ascii="Verdana" w:eastAsia="Times New Roman" w:hAnsi="Verdana"/>
          <w:b/>
          <w:color w:val="auto"/>
          <w:sz w:val="20"/>
          <w:szCs w:val="20"/>
        </w:rPr>
        <w:t>2024</w:t>
      </w:r>
      <w:r w:rsidR="0008796D" w:rsidRPr="0041761E">
        <w:rPr>
          <w:rFonts w:ascii="Verdana" w:eastAsia="Times New Roman" w:hAnsi="Verdana"/>
          <w:b/>
          <w:color w:val="auto"/>
          <w:sz w:val="20"/>
          <w:szCs w:val="20"/>
        </w:rPr>
        <w:t xml:space="preserve"> </w:t>
      </w:r>
      <w:r w:rsidR="00E71299" w:rsidRPr="0041761E">
        <w:rPr>
          <w:rFonts w:ascii="Verdana" w:eastAsia="Times New Roman" w:hAnsi="Verdana"/>
          <w:b/>
          <w:color w:val="auto"/>
          <w:sz w:val="20"/>
          <w:szCs w:val="20"/>
        </w:rPr>
        <w:t xml:space="preserve">roku o godz. </w:t>
      </w:r>
      <w:r w:rsidR="00763F23" w:rsidRPr="0041761E">
        <w:rPr>
          <w:rFonts w:ascii="Verdana" w:eastAsia="Times New Roman" w:hAnsi="Verdana"/>
          <w:b/>
          <w:bCs/>
          <w:color w:val="auto"/>
          <w:sz w:val="20"/>
          <w:szCs w:val="20"/>
        </w:rPr>
        <w:t>10.00</w:t>
      </w:r>
    </w:p>
    <w:p w:rsidR="00CA15CA" w:rsidRPr="0041761E" w:rsidRDefault="00857D43" w:rsidP="0041761E">
      <w:pPr>
        <w:numPr>
          <w:ilvl w:val="1"/>
          <w:numId w:val="13"/>
        </w:numPr>
        <w:tabs>
          <w:tab w:val="clear" w:pos="567"/>
        </w:tabs>
        <w:spacing w:line="276" w:lineRule="auto"/>
        <w:ind w:left="426" w:hanging="426"/>
        <w:jc w:val="both"/>
        <w:rPr>
          <w:rFonts w:ascii="Verdana" w:hAnsi="Verdana"/>
          <w:color w:val="auto"/>
          <w:sz w:val="20"/>
          <w:szCs w:val="20"/>
        </w:rPr>
      </w:pPr>
      <w:r w:rsidRPr="0041761E">
        <w:rPr>
          <w:rFonts w:ascii="Verdana" w:hAnsi="Verdana"/>
          <w:color w:val="auto"/>
          <w:sz w:val="20"/>
          <w:szCs w:val="20"/>
        </w:rPr>
        <w:t>Otwarcie ofert nastąpi za pośrednictwem</w:t>
      </w:r>
      <w:r w:rsidR="00E15C53" w:rsidRPr="0041761E">
        <w:rPr>
          <w:rFonts w:ascii="Verdana" w:hAnsi="Verdana"/>
          <w:color w:val="auto"/>
          <w:sz w:val="20"/>
          <w:szCs w:val="20"/>
        </w:rPr>
        <w:t xml:space="preserve"> aplikacji do deszyfrowania gpg4win (</w:t>
      </w:r>
      <w:r w:rsidR="00E15C53" w:rsidRPr="0041761E">
        <w:rPr>
          <w:rFonts w:ascii="Verdana" w:hAnsi="Verdana"/>
          <w:b/>
          <w:color w:val="auto"/>
          <w:sz w:val="20"/>
          <w:szCs w:val="20"/>
        </w:rPr>
        <w:t>Kleopatra</w:t>
      </w:r>
      <w:r w:rsidR="00E15C53" w:rsidRPr="0041761E">
        <w:rPr>
          <w:rFonts w:ascii="Verdana" w:hAnsi="Verdana" w:cstheme="minorHAnsi"/>
          <w:color w:val="auto"/>
          <w:sz w:val="20"/>
          <w:szCs w:val="20"/>
        </w:rPr>
        <w:t>)</w:t>
      </w:r>
      <w:r w:rsidRPr="0041761E">
        <w:rPr>
          <w:rFonts w:ascii="Verdana" w:hAnsi="Verdana"/>
          <w:color w:val="auto"/>
          <w:sz w:val="20"/>
          <w:szCs w:val="20"/>
        </w:rPr>
        <w:t xml:space="preserve">, </w:t>
      </w:r>
      <w:r w:rsidR="00E15C53" w:rsidRPr="0041761E">
        <w:rPr>
          <w:rFonts w:ascii="Verdana" w:hAnsi="Verdana"/>
          <w:color w:val="auto"/>
          <w:sz w:val="20"/>
          <w:szCs w:val="20"/>
        </w:rPr>
        <w:t xml:space="preserve">udostępnionej za pośrednictwem SKE lub na stronie internetowej </w:t>
      </w:r>
      <w:hyperlink r:id="rId12" w:history="1">
        <w:r w:rsidR="00E15C53" w:rsidRPr="0041761E">
          <w:rPr>
            <w:rStyle w:val="Hipercze"/>
            <w:rFonts w:ascii="Verdana" w:hAnsi="Verdana"/>
            <w:color w:val="auto"/>
            <w:sz w:val="20"/>
            <w:szCs w:val="20"/>
          </w:rPr>
          <w:t>https://www.gpg4win.org/index.html</w:t>
        </w:r>
      </w:hyperlink>
      <w:r w:rsidR="00E15C53" w:rsidRPr="0041761E">
        <w:rPr>
          <w:rFonts w:ascii="Verdana" w:hAnsi="Verdana"/>
          <w:color w:val="auto"/>
          <w:sz w:val="20"/>
          <w:szCs w:val="20"/>
        </w:rPr>
        <w:t xml:space="preserve">. Odszyfrowanie następuje przy użyciu klucza prywatnego </w:t>
      </w:r>
    </w:p>
    <w:p w:rsidR="006322E1" w:rsidRPr="0041761E" w:rsidRDefault="006322E1" w:rsidP="0041761E">
      <w:pPr>
        <w:spacing w:line="276" w:lineRule="auto"/>
        <w:ind w:left="426"/>
        <w:jc w:val="both"/>
        <w:rPr>
          <w:rFonts w:ascii="Verdana" w:hAnsi="Verdana"/>
          <w:color w:val="auto"/>
          <w:sz w:val="20"/>
          <w:szCs w:val="20"/>
        </w:rPr>
      </w:pPr>
    </w:p>
    <w:p w:rsidR="00CA15CA" w:rsidRPr="0041761E" w:rsidRDefault="00CA15CA" w:rsidP="0041761E">
      <w:pPr>
        <w:pStyle w:val="Nagwek1"/>
        <w:numPr>
          <w:ilvl w:val="0"/>
          <w:numId w:val="10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tabs>
          <w:tab w:val="left" w:pos="709"/>
        </w:tabs>
        <w:spacing w:before="0" w:after="0" w:line="276" w:lineRule="auto"/>
        <w:ind w:hanging="720"/>
        <w:rPr>
          <w:rFonts w:ascii="Verdana" w:hAnsi="Verdana"/>
          <w:smallCaps/>
          <w:color w:val="auto"/>
          <w:sz w:val="20"/>
          <w:szCs w:val="20"/>
        </w:rPr>
      </w:pPr>
      <w:bookmarkStart w:id="18" w:name="_Toc64559033"/>
      <w:r w:rsidRPr="0041761E">
        <w:rPr>
          <w:rFonts w:ascii="Verdana" w:hAnsi="Verdana"/>
          <w:color w:val="auto"/>
          <w:spacing w:val="5"/>
          <w:sz w:val="20"/>
          <w:szCs w:val="20"/>
        </w:rPr>
        <w:t>Sposób obliczenia ceny</w:t>
      </w:r>
      <w:bookmarkEnd w:id="18"/>
    </w:p>
    <w:p w:rsidR="005C13B3" w:rsidRPr="0041761E" w:rsidRDefault="005C13B3" w:rsidP="0041761E">
      <w:pPr>
        <w:spacing w:line="276" w:lineRule="auto"/>
        <w:ind w:left="850"/>
        <w:jc w:val="both"/>
        <w:rPr>
          <w:rFonts w:ascii="Verdana" w:hAnsi="Verdana"/>
          <w:color w:val="auto"/>
          <w:sz w:val="20"/>
          <w:szCs w:val="20"/>
        </w:rPr>
      </w:pPr>
    </w:p>
    <w:p w:rsidR="007910DA" w:rsidRPr="0041761E" w:rsidRDefault="007910DA" w:rsidP="0041761E">
      <w:pPr>
        <w:numPr>
          <w:ilvl w:val="2"/>
          <w:numId w:val="13"/>
        </w:numPr>
        <w:tabs>
          <w:tab w:val="clear" w:pos="850"/>
          <w:tab w:val="num" w:pos="-7655"/>
        </w:tabs>
        <w:spacing w:line="276" w:lineRule="auto"/>
        <w:ind w:left="426" w:hanging="426"/>
        <w:jc w:val="both"/>
        <w:rPr>
          <w:rFonts w:ascii="Verdana" w:hAnsi="Verdana"/>
          <w:sz w:val="20"/>
          <w:szCs w:val="20"/>
        </w:rPr>
      </w:pPr>
      <w:r w:rsidRPr="0041761E">
        <w:rPr>
          <w:rFonts w:ascii="Verdana" w:hAnsi="Verdana"/>
          <w:sz w:val="20"/>
          <w:szCs w:val="20"/>
        </w:rPr>
        <w:t xml:space="preserve">Cena oferty musi zostać obliczona zgodnie z </w:t>
      </w:r>
      <w:r w:rsidRPr="0041761E">
        <w:rPr>
          <w:rFonts w:ascii="Verdana" w:hAnsi="Verdana"/>
          <w:b/>
          <w:sz w:val="20"/>
          <w:szCs w:val="20"/>
        </w:rPr>
        <w:t xml:space="preserve">formularzem cenowym (załącznik nr </w:t>
      </w:r>
      <w:r w:rsidR="00393DE5" w:rsidRPr="0041761E">
        <w:rPr>
          <w:rFonts w:ascii="Verdana" w:hAnsi="Verdana"/>
          <w:b/>
          <w:sz w:val="20"/>
          <w:szCs w:val="20"/>
        </w:rPr>
        <w:t>2</w:t>
      </w:r>
      <w:r w:rsidRPr="0041761E">
        <w:rPr>
          <w:rFonts w:ascii="Verdana" w:hAnsi="Verdana"/>
          <w:b/>
          <w:sz w:val="20"/>
          <w:szCs w:val="20"/>
        </w:rPr>
        <w:t>),</w:t>
      </w:r>
      <w:r w:rsidRPr="0041761E">
        <w:rPr>
          <w:rFonts w:ascii="Verdana" w:hAnsi="Verdana"/>
          <w:sz w:val="20"/>
          <w:szCs w:val="20"/>
        </w:rPr>
        <w:t xml:space="preserve"> a następnie przeniesiona do </w:t>
      </w:r>
      <w:r w:rsidRPr="0041761E">
        <w:rPr>
          <w:rFonts w:ascii="Verdana" w:hAnsi="Verdana"/>
          <w:b/>
          <w:sz w:val="20"/>
          <w:szCs w:val="20"/>
        </w:rPr>
        <w:t>formu</w:t>
      </w:r>
      <w:r w:rsidR="00393DE5" w:rsidRPr="0041761E">
        <w:rPr>
          <w:rFonts w:ascii="Verdana" w:hAnsi="Verdana"/>
          <w:b/>
          <w:sz w:val="20"/>
          <w:szCs w:val="20"/>
        </w:rPr>
        <w:t>larza ofertowego (załącznik nr 1</w:t>
      </w:r>
      <w:r w:rsidRPr="0041761E">
        <w:rPr>
          <w:rFonts w:ascii="Verdana" w:hAnsi="Verdana"/>
          <w:b/>
          <w:sz w:val="20"/>
          <w:szCs w:val="20"/>
        </w:rPr>
        <w:t>).</w:t>
      </w:r>
    </w:p>
    <w:p w:rsidR="007910DA" w:rsidRPr="0041761E" w:rsidRDefault="007910DA" w:rsidP="0041761E">
      <w:pPr>
        <w:numPr>
          <w:ilvl w:val="2"/>
          <w:numId w:val="13"/>
        </w:numPr>
        <w:tabs>
          <w:tab w:val="clear" w:pos="850"/>
          <w:tab w:val="num" w:pos="-7655"/>
        </w:tabs>
        <w:spacing w:line="276" w:lineRule="auto"/>
        <w:ind w:left="426" w:hanging="426"/>
        <w:jc w:val="both"/>
        <w:rPr>
          <w:rFonts w:ascii="Verdana" w:hAnsi="Verdana"/>
          <w:sz w:val="20"/>
          <w:szCs w:val="20"/>
        </w:rPr>
      </w:pPr>
      <w:r w:rsidRPr="0041761E">
        <w:rPr>
          <w:rFonts w:ascii="Verdana" w:hAnsi="Verdana"/>
          <w:sz w:val="20"/>
          <w:szCs w:val="20"/>
        </w:rPr>
        <w:t>Cena ofertowa musi być wyrażona w złotych polskich z dokładnością do dwóch miejsc po przecinku. W złotych polskich będą prowadzone rozliczenia między stronami.</w:t>
      </w:r>
    </w:p>
    <w:p w:rsidR="007910DA" w:rsidRPr="0041761E" w:rsidRDefault="007910DA" w:rsidP="0041761E">
      <w:pPr>
        <w:numPr>
          <w:ilvl w:val="2"/>
          <w:numId w:val="13"/>
        </w:numPr>
        <w:tabs>
          <w:tab w:val="clear" w:pos="850"/>
          <w:tab w:val="num" w:pos="-7655"/>
        </w:tabs>
        <w:spacing w:line="276" w:lineRule="auto"/>
        <w:ind w:left="426" w:hanging="426"/>
        <w:jc w:val="both"/>
        <w:rPr>
          <w:rFonts w:ascii="Verdana" w:hAnsi="Verdana"/>
          <w:sz w:val="20"/>
          <w:szCs w:val="20"/>
        </w:rPr>
      </w:pPr>
      <w:r w:rsidRPr="0041761E">
        <w:rPr>
          <w:rFonts w:ascii="Verdana" w:hAnsi="Verdana"/>
          <w:bCs/>
          <w:sz w:val="20"/>
          <w:szCs w:val="20"/>
        </w:rPr>
        <w:t>Jeżeli została złożona oferta, której wybór prowadziłby do powstania u zamawiającego obowiązku podatkowego zgodnie z ustawą z dnia 11 marca 2004 r. o podatku od towarów i usług (Dz. U. z 2018 r. poz. 2174, ze zm.), dla celów zastosowania kryterium ceny lub kosztu zamawiający dolicza do przedstawionej w tej ofercie ceny kwotę podatku od towarów i usług, którą miałby obowiązek rozliczyć.</w:t>
      </w:r>
    </w:p>
    <w:p w:rsidR="007910DA" w:rsidRPr="0041761E" w:rsidRDefault="007910DA" w:rsidP="0041761E">
      <w:pPr>
        <w:numPr>
          <w:ilvl w:val="2"/>
          <w:numId w:val="13"/>
        </w:numPr>
        <w:tabs>
          <w:tab w:val="clear" w:pos="850"/>
          <w:tab w:val="num" w:pos="-7655"/>
        </w:tabs>
        <w:spacing w:line="276" w:lineRule="auto"/>
        <w:ind w:left="426" w:hanging="426"/>
        <w:jc w:val="both"/>
        <w:rPr>
          <w:rFonts w:ascii="Verdana" w:hAnsi="Verdana"/>
          <w:sz w:val="20"/>
          <w:szCs w:val="20"/>
        </w:rPr>
      </w:pPr>
      <w:r w:rsidRPr="0041761E">
        <w:rPr>
          <w:rFonts w:ascii="Verdana" w:hAnsi="Verdana"/>
          <w:bCs/>
          <w:sz w:val="20"/>
          <w:szCs w:val="20"/>
        </w:rPr>
        <w:t>W ofercie, o której mowa w ust. 3, wykonawca ma obowiązek:</w:t>
      </w:r>
    </w:p>
    <w:p w:rsidR="007910DA" w:rsidRPr="0041761E" w:rsidRDefault="007910DA" w:rsidP="0041761E">
      <w:pPr>
        <w:numPr>
          <w:ilvl w:val="0"/>
          <w:numId w:val="16"/>
        </w:numPr>
        <w:tabs>
          <w:tab w:val="num" w:pos="-7655"/>
        </w:tabs>
        <w:spacing w:line="276" w:lineRule="auto"/>
        <w:ind w:left="426" w:firstLine="0"/>
        <w:jc w:val="both"/>
        <w:rPr>
          <w:rFonts w:ascii="Verdana" w:hAnsi="Verdana"/>
          <w:bCs/>
          <w:sz w:val="20"/>
          <w:szCs w:val="20"/>
        </w:rPr>
      </w:pPr>
      <w:r w:rsidRPr="0041761E">
        <w:rPr>
          <w:rFonts w:ascii="Verdana" w:hAnsi="Verdana"/>
          <w:bCs/>
          <w:sz w:val="20"/>
          <w:szCs w:val="20"/>
        </w:rPr>
        <w:t>poinformowania zamawiającego, że wybór jego oferty będzie prowadził do powstania u zamawiającego obowiązku podatkowego;</w:t>
      </w:r>
    </w:p>
    <w:p w:rsidR="007910DA" w:rsidRPr="0041761E" w:rsidRDefault="007910DA" w:rsidP="0041761E">
      <w:pPr>
        <w:numPr>
          <w:ilvl w:val="0"/>
          <w:numId w:val="16"/>
        </w:numPr>
        <w:tabs>
          <w:tab w:val="num" w:pos="-7655"/>
        </w:tabs>
        <w:spacing w:line="276" w:lineRule="auto"/>
        <w:ind w:left="426" w:firstLine="0"/>
        <w:jc w:val="both"/>
        <w:rPr>
          <w:rFonts w:ascii="Verdana" w:hAnsi="Verdana"/>
          <w:bCs/>
          <w:sz w:val="20"/>
          <w:szCs w:val="20"/>
        </w:rPr>
      </w:pPr>
      <w:r w:rsidRPr="0041761E">
        <w:rPr>
          <w:rFonts w:ascii="Verdana" w:hAnsi="Verdana"/>
          <w:bCs/>
          <w:sz w:val="20"/>
          <w:szCs w:val="20"/>
        </w:rPr>
        <w:t xml:space="preserve">wskazania nazwy (rodzaju) towaru lub usługi, których dostawa lub świadczenie będą </w:t>
      </w:r>
      <w:r w:rsidRPr="0041761E">
        <w:rPr>
          <w:rFonts w:ascii="Verdana" w:hAnsi="Verdana"/>
          <w:bCs/>
          <w:sz w:val="20"/>
          <w:szCs w:val="20"/>
        </w:rPr>
        <w:lastRenderedPageBreak/>
        <w:t>prowadziły do powstania obowiązku podatkowego;</w:t>
      </w:r>
    </w:p>
    <w:p w:rsidR="007910DA" w:rsidRPr="0041761E" w:rsidRDefault="007910DA" w:rsidP="0041761E">
      <w:pPr>
        <w:numPr>
          <w:ilvl w:val="0"/>
          <w:numId w:val="16"/>
        </w:numPr>
        <w:tabs>
          <w:tab w:val="num" w:pos="-7655"/>
        </w:tabs>
        <w:spacing w:line="276" w:lineRule="auto"/>
        <w:ind w:left="426" w:firstLine="0"/>
        <w:jc w:val="both"/>
        <w:rPr>
          <w:rFonts w:ascii="Verdana" w:hAnsi="Verdana"/>
          <w:bCs/>
          <w:sz w:val="20"/>
          <w:szCs w:val="20"/>
        </w:rPr>
      </w:pPr>
      <w:r w:rsidRPr="0041761E">
        <w:rPr>
          <w:rFonts w:ascii="Verdana" w:hAnsi="Verdana"/>
          <w:bCs/>
          <w:sz w:val="20"/>
          <w:szCs w:val="20"/>
        </w:rPr>
        <w:t>wskazania wartości towaru lub usługi objętego obowiązkiem podatkowym zamawiającego, bez kwoty podatku;</w:t>
      </w:r>
    </w:p>
    <w:p w:rsidR="007910DA" w:rsidRPr="0041761E" w:rsidRDefault="007910DA" w:rsidP="0041761E">
      <w:pPr>
        <w:numPr>
          <w:ilvl w:val="0"/>
          <w:numId w:val="16"/>
        </w:numPr>
        <w:tabs>
          <w:tab w:val="num" w:pos="-7655"/>
        </w:tabs>
        <w:spacing w:line="276" w:lineRule="auto"/>
        <w:ind w:left="426" w:firstLine="0"/>
        <w:jc w:val="both"/>
        <w:rPr>
          <w:rFonts w:ascii="Verdana" w:hAnsi="Verdana"/>
          <w:bCs/>
          <w:sz w:val="20"/>
          <w:szCs w:val="20"/>
        </w:rPr>
      </w:pPr>
      <w:r w:rsidRPr="0041761E">
        <w:rPr>
          <w:rFonts w:ascii="Verdana" w:hAnsi="Verdana"/>
          <w:bCs/>
          <w:sz w:val="20"/>
          <w:szCs w:val="20"/>
        </w:rPr>
        <w:t>wskazania stawki podatku od towarów i usług, która zgodnie z wiedzą wykonawcy, będzie miała zastosowanie.</w:t>
      </w:r>
    </w:p>
    <w:p w:rsidR="007910DA" w:rsidRPr="0041761E" w:rsidRDefault="007910DA" w:rsidP="0041761E">
      <w:pPr>
        <w:tabs>
          <w:tab w:val="num" w:pos="-7655"/>
        </w:tabs>
        <w:spacing w:line="276" w:lineRule="auto"/>
        <w:ind w:left="426" w:hanging="426"/>
        <w:jc w:val="both"/>
        <w:rPr>
          <w:rFonts w:ascii="Verdana" w:eastAsia="Calibri" w:hAnsi="Verdana" w:cstheme="minorHAnsi"/>
          <w:bCs/>
          <w:sz w:val="20"/>
          <w:szCs w:val="20"/>
          <w:u w:val="single"/>
        </w:rPr>
      </w:pPr>
    </w:p>
    <w:p w:rsidR="007910DA" w:rsidRPr="0041761E" w:rsidRDefault="007910DA" w:rsidP="0041761E">
      <w:pPr>
        <w:pStyle w:val="Akapitzlist"/>
        <w:numPr>
          <w:ilvl w:val="2"/>
          <w:numId w:val="13"/>
        </w:numPr>
        <w:tabs>
          <w:tab w:val="num" w:pos="-7655"/>
        </w:tabs>
        <w:spacing w:line="276" w:lineRule="auto"/>
        <w:ind w:left="426" w:hanging="426"/>
        <w:jc w:val="both"/>
        <w:rPr>
          <w:rFonts w:ascii="Verdana" w:eastAsia="Calibri" w:hAnsi="Verdana" w:cstheme="minorHAnsi"/>
          <w:b/>
          <w:bCs/>
          <w:sz w:val="20"/>
          <w:szCs w:val="20"/>
          <w:u w:val="single"/>
        </w:rPr>
      </w:pPr>
      <w:r w:rsidRPr="0041761E">
        <w:rPr>
          <w:rFonts w:ascii="Verdana" w:eastAsia="Calibri" w:hAnsi="Verdana" w:cstheme="minorHAnsi"/>
          <w:b/>
          <w:bCs/>
          <w:sz w:val="20"/>
          <w:szCs w:val="20"/>
          <w:u w:val="single"/>
        </w:rPr>
        <w:t>Dodatkowo, Zamawiający wskazuje, że:</w:t>
      </w:r>
    </w:p>
    <w:p w:rsidR="009E110E" w:rsidRPr="0041761E" w:rsidRDefault="009E110E" w:rsidP="0041761E">
      <w:pPr>
        <w:widowControl/>
        <w:numPr>
          <w:ilvl w:val="0"/>
          <w:numId w:val="33"/>
        </w:numPr>
        <w:suppressAutoHyphens w:val="0"/>
        <w:spacing w:line="276" w:lineRule="auto"/>
        <w:ind w:left="426" w:hanging="426"/>
        <w:rPr>
          <w:rFonts w:ascii="Verdana" w:hAnsi="Verdana"/>
          <w:b/>
          <w:sz w:val="20"/>
          <w:szCs w:val="20"/>
        </w:rPr>
      </w:pPr>
      <w:r w:rsidRPr="0041761E">
        <w:rPr>
          <w:rFonts w:ascii="Verdana" w:hAnsi="Verdana"/>
          <w:b/>
          <w:sz w:val="20"/>
          <w:szCs w:val="20"/>
        </w:rPr>
        <w:t xml:space="preserve">Leki w opakowaniach innej wielkości niż przedstawione w opisie zamówienia przez Zamawiającego należy wycenić tak, </w:t>
      </w:r>
      <w:r w:rsidR="0017795B">
        <w:rPr>
          <w:rFonts w:ascii="Verdana" w:hAnsi="Verdana"/>
          <w:b/>
          <w:sz w:val="20"/>
          <w:szCs w:val="20"/>
        </w:rPr>
        <w:t>aby ilość leku była zgodna z  S</w:t>
      </w:r>
      <w:r w:rsidRPr="0041761E">
        <w:rPr>
          <w:rFonts w:ascii="Verdana" w:hAnsi="Verdana"/>
          <w:b/>
          <w:sz w:val="20"/>
          <w:szCs w:val="20"/>
        </w:rPr>
        <w:t>WZ, przeliczając ilości opakowań do dwóch miejsc po przecinku (z wyjątkiem pozycji, w których zaznaczono, aby nie zmieniać wielkości opakowania).</w:t>
      </w:r>
    </w:p>
    <w:p w:rsidR="009E110E" w:rsidRPr="0041761E" w:rsidRDefault="009E110E" w:rsidP="0041761E">
      <w:pPr>
        <w:widowControl/>
        <w:numPr>
          <w:ilvl w:val="0"/>
          <w:numId w:val="33"/>
        </w:numPr>
        <w:tabs>
          <w:tab w:val="left" w:pos="426"/>
        </w:tabs>
        <w:suppressAutoHyphens w:val="0"/>
        <w:spacing w:line="276" w:lineRule="auto"/>
        <w:ind w:left="426" w:hanging="426"/>
        <w:rPr>
          <w:rFonts w:ascii="Verdana" w:hAnsi="Verdana"/>
          <w:b/>
          <w:sz w:val="20"/>
          <w:szCs w:val="20"/>
        </w:rPr>
      </w:pPr>
      <w:r w:rsidRPr="0041761E">
        <w:rPr>
          <w:rFonts w:ascii="Verdana" w:hAnsi="Verdana"/>
          <w:b/>
          <w:sz w:val="20"/>
          <w:szCs w:val="20"/>
        </w:rPr>
        <w:t xml:space="preserve">Zamawiający dopuszcza wycenę leku  za opakowanie a nie za sztukę (jeżeli nie ma możliwości zakupu leku w innej formie niż dostępne na rynku opakowanie handlowe) </w:t>
      </w:r>
      <w:r w:rsidR="0017795B">
        <w:rPr>
          <w:rFonts w:ascii="Verdana" w:hAnsi="Verdana"/>
          <w:b/>
          <w:sz w:val="20"/>
          <w:szCs w:val="20"/>
        </w:rPr>
        <w:t>w pozycjach, gdzie w S</w:t>
      </w:r>
      <w:r w:rsidRPr="0041761E">
        <w:rPr>
          <w:rFonts w:ascii="Verdana" w:hAnsi="Verdana"/>
          <w:b/>
          <w:sz w:val="20"/>
          <w:szCs w:val="20"/>
        </w:rPr>
        <w:t>WZ występują sztuki lub miligramy.</w:t>
      </w:r>
    </w:p>
    <w:p w:rsidR="009E110E" w:rsidRPr="0041761E" w:rsidRDefault="009E110E" w:rsidP="0017795B">
      <w:pPr>
        <w:widowControl/>
        <w:numPr>
          <w:ilvl w:val="0"/>
          <w:numId w:val="33"/>
        </w:numPr>
        <w:tabs>
          <w:tab w:val="left" w:pos="284"/>
        </w:tabs>
        <w:suppressAutoHyphens w:val="0"/>
        <w:spacing w:line="276" w:lineRule="auto"/>
        <w:ind w:left="425" w:hanging="425"/>
        <w:rPr>
          <w:rFonts w:ascii="Verdana" w:hAnsi="Verdana"/>
          <w:b/>
          <w:sz w:val="20"/>
          <w:szCs w:val="20"/>
        </w:rPr>
      </w:pPr>
      <w:r w:rsidRPr="0041761E">
        <w:rPr>
          <w:rFonts w:ascii="Verdana" w:hAnsi="Verdana"/>
          <w:b/>
          <w:sz w:val="20"/>
          <w:szCs w:val="20"/>
        </w:rPr>
        <w:t xml:space="preserve">  Zamawiający nie dopuszcza zmiany nazwy  międzynarodowej, przy czym leki o tej samej nazwie międzynarodowej występujące w obrębie jednego pakietu w tej  samej postaci, lecz w różnych dawkach powinny pochodzić od tego samego</w:t>
      </w:r>
      <w:r w:rsidR="00546417">
        <w:rPr>
          <w:rFonts w:ascii="Verdana" w:hAnsi="Verdana"/>
          <w:b/>
          <w:sz w:val="20"/>
          <w:szCs w:val="20"/>
        </w:rPr>
        <w:t xml:space="preserve"> producenta</w:t>
      </w:r>
      <w:r w:rsidRPr="0041761E">
        <w:rPr>
          <w:rFonts w:ascii="Verdana" w:hAnsi="Verdana"/>
          <w:b/>
          <w:sz w:val="20"/>
          <w:szCs w:val="20"/>
        </w:rPr>
        <w:t>.</w:t>
      </w:r>
    </w:p>
    <w:p w:rsidR="009E110E" w:rsidRDefault="009E110E" w:rsidP="0041761E">
      <w:pPr>
        <w:widowControl/>
        <w:numPr>
          <w:ilvl w:val="0"/>
          <w:numId w:val="33"/>
        </w:numPr>
        <w:tabs>
          <w:tab w:val="left" w:pos="426"/>
        </w:tabs>
        <w:suppressAutoHyphens w:val="0"/>
        <w:spacing w:line="276" w:lineRule="auto"/>
        <w:ind w:left="426" w:hanging="426"/>
        <w:rPr>
          <w:rFonts w:ascii="Verdana" w:hAnsi="Verdana"/>
          <w:b/>
          <w:bCs/>
          <w:sz w:val="20"/>
          <w:szCs w:val="20"/>
        </w:rPr>
      </w:pPr>
      <w:r w:rsidRPr="0041761E">
        <w:rPr>
          <w:rFonts w:ascii="Verdana" w:hAnsi="Verdana"/>
          <w:b/>
          <w:sz w:val="20"/>
          <w:szCs w:val="20"/>
        </w:rPr>
        <w:t>We wszystkich pakietach  Zamawiający wymaga podania</w:t>
      </w:r>
      <w:r w:rsidRPr="0041761E">
        <w:rPr>
          <w:rFonts w:ascii="Verdana" w:hAnsi="Verdana"/>
          <w:b/>
          <w:bCs/>
          <w:sz w:val="20"/>
          <w:szCs w:val="20"/>
        </w:rPr>
        <w:t xml:space="preserve"> nazwy handlowej, postaci, dawki oraz wskazane jest podanie nazwy producenta i kodu EAN.</w:t>
      </w:r>
    </w:p>
    <w:p w:rsidR="0017795B" w:rsidRDefault="0017795B" w:rsidP="0017795B">
      <w:pPr>
        <w:pStyle w:val="Tekstpodstawowy"/>
        <w:widowControl/>
        <w:numPr>
          <w:ilvl w:val="0"/>
          <w:numId w:val="33"/>
        </w:numPr>
        <w:suppressAutoHyphens w:val="0"/>
        <w:spacing w:after="0" w:line="276" w:lineRule="auto"/>
        <w:ind w:left="425" w:hanging="425"/>
        <w:rPr>
          <w:rFonts w:ascii="Verdana" w:hAnsi="Verdana"/>
          <w:b/>
          <w:bCs/>
          <w:sz w:val="20"/>
          <w:szCs w:val="20"/>
        </w:rPr>
      </w:pPr>
      <w:r w:rsidRPr="0017795B">
        <w:rPr>
          <w:rFonts w:ascii="Verdana" w:hAnsi="Verdana"/>
          <w:b/>
          <w:bCs/>
          <w:sz w:val="20"/>
          <w:szCs w:val="20"/>
        </w:rPr>
        <w:t>Wszystkie leki umieszczone w</w:t>
      </w:r>
      <w:r w:rsidR="00D90A2D">
        <w:rPr>
          <w:rFonts w:ascii="Verdana" w:hAnsi="Verdana"/>
          <w:b/>
          <w:bCs/>
          <w:sz w:val="20"/>
          <w:szCs w:val="20"/>
        </w:rPr>
        <w:t xml:space="preserve"> pakietach nr 1 i 2</w:t>
      </w:r>
      <w:r w:rsidRPr="0017795B">
        <w:rPr>
          <w:rFonts w:ascii="Verdana" w:hAnsi="Verdana"/>
          <w:b/>
          <w:bCs/>
          <w:sz w:val="20"/>
          <w:szCs w:val="20"/>
        </w:rPr>
        <w:t xml:space="preserve"> muszą posiadać rejestrację w leczeniu raka płuc, a zaoferowana cena jednostkowa nie może być wyższa niż limit finansowania określony przez NFZ.</w:t>
      </w:r>
    </w:p>
    <w:p w:rsidR="003E1E5F" w:rsidRDefault="003E1E5F" w:rsidP="0017795B">
      <w:pPr>
        <w:pStyle w:val="Tekstpodstawowy"/>
        <w:widowControl/>
        <w:numPr>
          <w:ilvl w:val="0"/>
          <w:numId w:val="33"/>
        </w:numPr>
        <w:suppressAutoHyphens w:val="0"/>
        <w:spacing w:after="0" w:line="276" w:lineRule="auto"/>
        <w:ind w:left="425" w:hanging="425"/>
        <w:rPr>
          <w:rFonts w:ascii="Verdana" w:hAnsi="Verdana"/>
          <w:b/>
          <w:bCs/>
          <w:sz w:val="20"/>
          <w:szCs w:val="20"/>
        </w:rPr>
      </w:pPr>
      <w:r>
        <w:rPr>
          <w:rFonts w:ascii="Verdana" w:hAnsi="Verdana"/>
          <w:b/>
          <w:bCs/>
          <w:sz w:val="20"/>
          <w:szCs w:val="20"/>
        </w:rPr>
        <w:t xml:space="preserve">Zaoferowana cena jednostkowa leków w pakiecie nr 3 nie może być wyższa niż limit finansowania określony przez NFZ w katalogu substancji czynnych. Lek musi znajdować się w katalogu substancji czynnych stosowanych w ramach programu lekowego leczenia ciężkiej astmy </w:t>
      </w:r>
      <w:proofErr w:type="spellStart"/>
      <w:r>
        <w:rPr>
          <w:rFonts w:ascii="Verdana" w:hAnsi="Verdana"/>
          <w:b/>
          <w:bCs/>
          <w:sz w:val="20"/>
          <w:szCs w:val="20"/>
        </w:rPr>
        <w:t>eozynofilowej</w:t>
      </w:r>
      <w:proofErr w:type="spellEnd"/>
      <w:r>
        <w:rPr>
          <w:rFonts w:ascii="Verdana" w:hAnsi="Verdana"/>
          <w:b/>
          <w:bCs/>
          <w:sz w:val="20"/>
          <w:szCs w:val="20"/>
        </w:rPr>
        <w:t>.</w:t>
      </w:r>
    </w:p>
    <w:p w:rsidR="003E1E5F" w:rsidRPr="0017795B" w:rsidRDefault="00FE454E" w:rsidP="0017795B">
      <w:pPr>
        <w:pStyle w:val="Tekstpodstawowy"/>
        <w:widowControl/>
        <w:numPr>
          <w:ilvl w:val="0"/>
          <w:numId w:val="33"/>
        </w:numPr>
        <w:suppressAutoHyphens w:val="0"/>
        <w:spacing w:after="0" w:line="276" w:lineRule="auto"/>
        <w:ind w:left="425" w:hanging="425"/>
        <w:rPr>
          <w:rFonts w:ascii="Verdana" w:hAnsi="Verdana"/>
          <w:b/>
          <w:bCs/>
          <w:sz w:val="20"/>
          <w:szCs w:val="20"/>
        </w:rPr>
      </w:pPr>
      <w:r>
        <w:rPr>
          <w:rFonts w:ascii="Verdana" w:hAnsi="Verdana"/>
          <w:b/>
          <w:bCs/>
          <w:sz w:val="20"/>
          <w:szCs w:val="20"/>
        </w:rPr>
        <w:t>Zaoferowana cena jednostkowa leków w pakiecie nr 4 nie może być wyższa niż limit finansowania określony przez NFZ w katalogu substancji czynnych. Lek musi znajdować się w katalogu substancji czynnych stosowanych w ramach programu leczenia idiopatycznego włóknienia płuc.</w:t>
      </w:r>
    </w:p>
    <w:p w:rsidR="009E110E" w:rsidRPr="0041761E" w:rsidRDefault="009E110E" w:rsidP="0041761E">
      <w:pPr>
        <w:pStyle w:val="Tekstpodstawowy"/>
        <w:widowControl/>
        <w:numPr>
          <w:ilvl w:val="0"/>
          <w:numId w:val="33"/>
        </w:numPr>
        <w:tabs>
          <w:tab w:val="left" w:pos="426"/>
        </w:tabs>
        <w:suppressAutoHyphens w:val="0"/>
        <w:spacing w:after="0" w:line="276" w:lineRule="auto"/>
        <w:ind w:left="426" w:hanging="426"/>
        <w:jc w:val="both"/>
        <w:rPr>
          <w:rFonts w:ascii="Verdana" w:hAnsi="Verdana"/>
          <w:b/>
          <w:bCs/>
          <w:sz w:val="20"/>
          <w:szCs w:val="20"/>
        </w:rPr>
      </w:pPr>
      <w:r w:rsidRPr="0041761E">
        <w:rPr>
          <w:rFonts w:ascii="Verdana" w:hAnsi="Verdana"/>
          <w:b/>
          <w:bCs/>
          <w:sz w:val="20"/>
          <w:szCs w:val="20"/>
        </w:rPr>
        <w:t>Jeżeli w trakcie trwania umowy limit finansowania określony przez NFZ ulegnie obniżeniu poniżej ceny zaoferowanej przez wykonawcę, wykonawca obniży cenę leku do limitu finansowania przez NFZ.</w:t>
      </w:r>
    </w:p>
    <w:p w:rsidR="00E04AEB" w:rsidRPr="0041761E" w:rsidRDefault="00E04AEB" w:rsidP="0041761E">
      <w:pPr>
        <w:pStyle w:val="Akapitzlist"/>
        <w:spacing w:line="276" w:lineRule="auto"/>
        <w:ind w:left="850"/>
        <w:jc w:val="both"/>
        <w:rPr>
          <w:rFonts w:ascii="Verdana" w:hAnsi="Verdana"/>
          <w:color w:val="auto"/>
          <w:sz w:val="20"/>
          <w:szCs w:val="20"/>
        </w:rPr>
      </w:pPr>
    </w:p>
    <w:p w:rsidR="00CA15CA" w:rsidRPr="0041761E" w:rsidRDefault="00CA15CA" w:rsidP="0041761E">
      <w:pPr>
        <w:pStyle w:val="Nagwek1"/>
        <w:numPr>
          <w:ilvl w:val="0"/>
          <w:numId w:val="10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tabs>
          <w:tab w:val="left" w:pos="709"/>
        </w:tabs>
        <w:spacing w:before="0" w:after="0" w:line="276" w:lineRule="auto"/>
        <w:ind w:hanging="720"/>
        <w:jc w:val="both"/>
        <w:rPr>
          <w:rFonts w:ascii="Verdana" w:hAnsi="Verdana"/>
          <w:smallCaps/>
          <w:color w:val="auto"/>
          <w:sz w:val="20"/>
          <w:szCs w:val="20"/>
        </w:rPr>
      </w:pPr>
      <w:bookmarkStart w:id="19" w:name="_Toc64559034"/>
      <w:r w:rsidRPr="0041761E">
        <w:rPr>
          <w:rFonts w:ascii="Verdana" w:hAnsi="Verdana"/>
          <w:color w:val="auto"/>
          <w:spacing w:val="5"/>
          <w:sz w:val="20"/>
          <w:szCs w:val="20"/>
        </w:rPr>
        <w:t>Opis kryteriów oceny ofert, wraz z podaniem wag tych kryteriów i sposobu oceny ofert</w:t>
      </w:r>
      <w:bookmarkEnd w:id="19"/>
    </w:p>
    <w:p w:rsidR="007D7497" w:rsidRPr="0041761E" w:rsidRDefault="007D7497" w:rsidP="0041761E">
      <w:pPr>
        <w:tabs>
          <w:tab w:val="left" w:pos="-3686"/>
        </w:tabs>
        <w:spacing w:line="276" w:lineRule="auto"/>
        <w:jc w:val="both"/>
        <w:rPr>
          <w:rFonts w:ascii="Verdana" w:hAnsi="Verdana"/>
          <w:b/>
          <w:color w:val="auto"/>
          <w:sz w:val="20"/>
          <w:szCs w:val="20"/>
        </w:rPr>
      </w:pPr>
      <w:r w:rsidRPr="0041761E">
        <w:rPr>
          <w:rFonts w:ascii="Verdana" w:hAnsi="Verdana"/>
          <w:bCs/>
          <w:color w:val="auto"/>
          <w:spacing w:val="4"/>
          <w:sz w:val="20"/>
          <w:szCs w:val="20"/>
        </w:rPr>
        <w:t>Zamawiając</w:t>
      </w:r>
      <w:r w:rsidRPr="0041761E">
        <w:rPr>
          <w:rFonts w:ascii="Verdana" w:hAnsi="Verdana"/>
          <w:color w:val="auto"/>
          <w:spacing w:val="4"/>
          <w:sz w:val="20"/>
          <w:szCs w:val="20"/>
        </w:rPr>
        <w:t>y</w:t>
      </w:r>
      <w:r w:rsidRPr="0041761E">
        <w:rPr>
          <w:rFonts w:ascii="Verdana" w:hAnsi="Verdana"/>
          <w:color w:val="auto"/>
          <w:sz w:val="20"/>
          <w:szCs w:val="20"/>
        </w:rPr>
        <w:t xml:space="preserve"> wybierze ofertę najkorzystniejszą na podstawie następującego </w:t>
      </w:r>
      <w:r w:rsidRPr="0041761E">
        <w:rPr>
          <w:rFonts w:ascii="Verdana" w:hAnsi="Verdana"/>
          <w:color w:val="auto"/>
          <w:spacing w:val="4"/>
          <w:sz w:val="20"/>
          <w:szCs w:val="20"/>
        </w:rPr>
        <w:t>kryterium:</w:t>
      </w:r>
    </w:p>
    <w:p w:rsidR="007D7497" w:rsidRPr="0041761E" w:rsidRDefault="007D7497" w:rsidP="0041761E">
      <w:pPr>
        <w:tabs>
          <w:tab w:val="left" w:pos="-3686"/>
        </w:tabs>
        <w:spacing w:line="276" w:lineRule="auto"/>
        <w:jc w:val="both"/>
        <w:rPr>
          <w:rFonts w:ascii="Verdana" w:hAnsi="Verdana"/>
          <w:b/>
          <w:color w:val="auto"/>
          <w:sz w:val="20"/>
          <w:szCs w:val="20"/>
        </w:rPr>
      </w:pPr>
      <w:r w:rsidRPr="0041761E">
        <w:rPr>
          <w:rFonts w:ascii="Verdana" w:hAnsi="Verdana"/>
          <w:b/>
          <w:color w:val="auto"/>
          <w:spacing w:val="4"/>
          <w:sz w:val="20"/>
          <w:szCs w:val="20"/>
        </w:rPr>
        <w:t>najniższa cena.</w:t>
      </w:r>
    </w:p>
    <w:p w:rsidR="007D7497" w:rsidRPr="0041761E" w:rsidRDefault="007D7497" w:rsidP="0041761E">
      <w:pPr>
        <w:spacing w:line="276" w:lineRule="auto"/>
        <w:jc w:val="both"/>
        <w:rPr>
          <w:rFonts w:ascii="Verdana" w:hAnsi="Verdana"/>
          <w:color w:val="auto"/>
          <w:sz w:val="20"/>
          <w:szCs w:val="20"/>
        </w:rPr>
      </w:pPr>
      <w:r w:rsidRPr="0041761E">
        <w:rPr>
          <w:rFonts w:ascii="Verdana" w:hAnsi="Verdana"/>
          <w:color w:val="auto"/>
          <w:sz w:val="20"/>
          <w:szCs w:val="20"/>
        </w:rPr>
        <w:t>Oferty zostaną ocenione zgodnie z ceną od najniższej do najwyższej, przy czym najkorzystniejsza będzie oferta z najniższą ceną</w:t>
      </w:r>
      <w:r w:rsidR="0041761E">
        <w:rPr>
          <w:rFonts w:ascii="Verdana" w:hAnsi="Verdana"/>
          <w:color w:val="auto"/>
          <w:sz w:val="20"/>
          <w:szCs w:val="20"/>
        </w:rPr>
        <w:t>.</w:t>
      </w:r>
    </w:p>
    <w:p w:rsidR="0054445F" w:rsidRPr="0041761E" w:rsidRDefault="0054445F" w:rsidP="0041761E">
      <w:pPr>
        <w:spacing w:line="276" w:lineRule="auto"/>
        <w:jc w:val="both"/>
        <w:rPr>
          <w:rFonts w:ascii="Verdana" w:hAnsi="Verdana"/>
          <w:color w:val="auto"/>
          <w:sz w:val="20"/>
          <w:szCs w:val="20"/>
        </w:rPr>
      </w:pPr>
    </w:p>
    <w:p w:rsidR="00CA15CA" w:rsidRPr="0041761E" w:rsidRDefault="00CA15CA" w:rsidP="0041761E">
      <w:pPr>
        <w:pStyle w:val="Nagwek1"/>
        <w:numPr>
          <w:ilvl w:val="0"/>
          <w:numId w:val="10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tabs>
          <w:tab w:val="left" w:pos="709"/>
        </w:tabs>
        <w:spacing w:before="0" w:after="0" w:line="276" w:lineRule="auto"/>
        <w:ind w:hanging="720"/>
        <w:jc w:val="both"/>
        <w:rPr>
          <w:rFonts w:ascii="Verdana" w:hAnsi="Verdana"/>
          <w:smallCaps/>
          <w:color w:val="auto"/>
          <w:sz w:val="20"/>
          <w:szCs w:val="20"/>
        </w:rPr>
      </w:pPr>
      <w:bookmarkStart w:id="20" w:name="_Toc64559035"/>
      <w:r w:rsidRPr="0041761E">
        <w:rPr>
          <w:rFonts w:ascii="Verdana" w:hAnsi="Verdana"/>
          <w:color w:val="auto"/>
          <w:spacing w:val="5"/>
          <w:sz w:val="20"/>
          <w:szCs w:val="20"/>
        </w:rPr>
        <w:t>Informacje o formalnościach, jakie muszą zostać dopełnione po wyborze</w:t>
      </w:r>
      <w:r w:rsidR="006322E1" w:rsidRPr="0041761E">
        <w:rPr>
          <w:rFonts w:ascii="Verdana" w:hAnsi="Verdana"/>
          <w:color w:val="auto"/>
          <w:spacing w:val="5"/>
          <w:sz w:val="20"/>
          <w:szCs w:val="20"/>
        </w:rPr>
        <w:t xml:space="preserve"> </w:t>
      </w:r>
      <w:proofErr w:type="spellStart"/>
      <w:r w:rsidR="006322E1" w:rsidRPr="0041761E">
        <w:rPr>
          <w:rFonts w:ascii="Verdana" w:hAnsi="Verdana"/>
          <w:color w:val="auto"/>
          <w:spacing w:val="5"/>
          <w:sz w:val="20"/>
          <w:szCs w:val="20"/>
        </w:rPr>
        <w:t>o</w:t>
      </w:r>
      <w:r w:rsidRPr="0041761E">
        <w:rPr>
          <w:rFonts w:ascii="Verdana" w:hAnsi="Verdana"/>
          <w:color w:val="auto"/>
          <w:spacing w:val="5"/>
          <w:sz w:val="20"/>
          <w:szCs w:val="20"/>
        </w:rPr>
        <w:t>fertyw</w:t>
      </w:r>
      <w:proofErr w:type="spellEnd"/>
      <w:r w:rsidRPr="0041761E">
        <w:rPr>
          <w:rFonts w:ascii="Verdana" w:hAnsi="Verdana"/>
          <w:color w:val="auto"/>
          <w:spacing w:val="5"/>
          <w:sz w:val="20"/>
          <w:szCs w:val="20"/>
        </w:rPr>
        <w:t xml:space="preserve"> celu zawarcia umowy w sprawie Zamówienia publicznego</w:t>
      </w:r>
      <w:bookmarkEnd w:id="20"/>
    </w:p>
    <w:p w:rsidR="005C13B3" w:rsidRPr="0041761E" w:rsidRDefault="005C13B3" w:rsidP="0041761E">
      <w:pPr>
        <w:spacing w:line="276" w:lineRule="auto"/>
        <w:ind w:left="426"/>
        <w:jc w:val="both"/>
        <w:rPr>
          <w:rFonts w:ascii="Verdana" w:hAnsi="Verdana"/>
          <w:color w:val="auto"/>
          <w:sz w:val="20"/>
          <w:szCs w:val="20"/>
        </w:rPr>
      </w:pPr>
    </w:p>
    <w:p w:rsidR="007D7497" w:rsidRPr="0041761E" w:rsidRDefault="007D7497" w:rsidP="0041761E">
      <w:pPr>
        <w:numPr>
          <w:ilvl w:val="1"/>
          <w:numId w:val="1"/>
        </w:numPr>
        <w:tabs>
          <w:tab w:val="clear" w:pos="567"/>
          <w:tab w:val="num" w:pos="426"/>
        </w:tabs>
        <w:spacing w:line="276" w:lineRule="auto"/>
        <w:ind w:left="426" w:hanging="426"/>
        <w:jc w:val="both"/>
        <w:rPr>
          <w:rFonts w:ascii="Verdana" w:hAnsi="Verdana"/>
          <w:color w:val="auto"/>
          <w:sz w:val="20"/>
          <w:szCs w:val="20"/>
        </w:rPr>
      </w:pPr>
      <w:r w:rsidRPr="0041761E">
        <w:rPr>
          <w:rFonts w:ascii="Verdana" w:hAnsi="Verdana"/>
          <w:color w:val="auto"/>
          <w:sz w:val="20"/>
          <w:szCs w:val="20"/>
        </w:rPr>
        <w:t>Wykonawca, którego oferta została wybrana jako najkorzystniejsza, zostanie poinformowany przez Zamawiającego o terminie podpisania umowy.</w:t>
      </w:r>
    </w:p>
    <w:p w:rsidR="007D7497" w:rsidRPr="0041761E" w:rsidRDefault="007D7497" w:rsidP="0041761E">
      <w:pPr>
        <w:numPr>
          <w:ilvl w:val="1"/>
          <w:numId w:val="1"/>
        </w:numPr>
        <w:tabs>
          <w:tab w:val="clear" w:pos="567"/>
          <w:tab w:val="num" w:pos="426"/>
        </w:tabs>
        <w:spacing w:line="276" w:lineRule="auto"/>
        <w:ind w:left="426" w:hanging="426"/>
        <w:jc w:val="both"/>
        <w:rPr>
          <w:rFonts w:ascii="Verdana" w:hAnsi="Verdana"/>
          <w:color w:val="auto"/>
          <w:sz w:val="20"/>
          <w:szCs w:val="20"/>
        </w:rPr>
      </w:pPr>
      <w:r w:rsidRPr="0041761E">
        <w:rPr>
          <w:rFonts w:ascii="Verdana" w:hAnsi="Verdana"/>
          <w:color w:val="auto"/>
          <w:sz w:val="20"/>
          <w:szCs w:val="20"/>
        </w:rPr>
        <w:t xml:space="preserve">Wykonawca, o którym mowa w ust. 1, ma obowiązek zawrzeć umowę w sprawie zamówienia na warunkach określonych w projektowanych postanowieniach umowy. </w:t>
      </w:r>
    </w:p>
    <w:p w:rsidR="007D7497" w:rsidRPr="0041761E" w:rsidRDefault="007D7497" w:rsidP="0041761E">
      <w:pPr>
        <w:numPr>
          <w:ilvl w:val="1"/>
          <w:numId w:val="1"/>
        </w:numPr>
        <w:tabs>
          <w:tab w:val="clear" w:pos="567"/>
          <w:tab w:val="num" w:pos="426"/>
        </w:tabs>
        <w:spacing w:line="276" w:lineRule="auto"/>
        <w:ind w:left="426" w:hanging="426"/>
        <w:jc w:val="both"/>
        <w:rPr>
          <w:rFonts w:ascii="Verdana" w:hAnsi="Verdana"/>
          <w:color w:val="auto"/>
          <w:sz w:val="20"/>
          <w:szCs w:val="20"/>
        </w:rPr>
      </w:pPr>
      <w:r w:rsidRPr="0041761E">
        <w:rPr>
          <w:rFonts w:ascii="Verdana" w:hAnsi="Verdana"/>
          <w:color w:val="auto"/>
          <w:sz w:val="20"/>
          <w:szCs w:val="20"/>
        </w:rPr>
        <w:t>Wykonawca, którego oferta zostanie uznana za najkorzystniejszą, zobowiązany będzie, po uprawomocnieniu się decyzji o wyborze jego oferty, a przed podpisaniem umowy:</w:t>
      </w:r>
    </w:p>
    <w:p w:rsidR="007D7497" w:rsidRPr="0041761E" w:rsidRDefault="007D7497" w:rsidP="0041761E">
      <w:pPr>
        <w:numPr>
          <w:ilvl w:val="1"/>
          <w:numId w:val="10"/>
        </w:numPr>
        <w:spacing w:line="276" w:lineRule="auto"/>
        <w:ind w:left="1276" w:hanging="567"/>
        <w:jc w:val="both"/>
        <w:rPr>
          <w:rFonts w:ascii="Verdana" w:hAnsi="Verdana"/>
          <w:color w:val="auto"/>
          <w:sz w:val="20"/>
          <w:szCs w:val="20"/>
        </w:rPr>
      </w:pPr>
      <w:r w:rsidRPr="0041761E">
        <w:rPr>
          <w:rFonts w:ascii="Verdana" w:hAnsi="Verdana"/>
          <w:color w:val="auto"/>
          <w:sz w:val="20"/>
          <w:szCs w:val="20"/>
        </w:rPr>
        <w:t xml:space="preserve">przedłożyć Zamawiającemu umowę podmiotów wspólnie ubiegających się o udzielenie </w:t>
      </w:r>
      <w:r w:rsidRPr="0041761E">
        <w:rPr>
          <w:rFonts w:ascii="Verdana" w:hAnsi="Verdana"/>
          <w:color w:val="auto"/>
          <w:sz w:val="20"/>
          <w:szCs w:val="20"/>
        </w:rPr>
        <w:lastRenderedPageBreak/>
        <w:t>zamówienia stwierdzającą solidarną odpowiedzialność wszystkich Wykonawców za realizację zamówienia oraz zawierającą upoważnienie dla jednego z Wykonawców do składania i przyjmowania oświadczeń wobec Zamawiającego w imieniu wszystkich Wykonawców, a także do otrzymywania należnych płatności (o ile nie została przedłożona wraz z ofertą).</w:t>
      </w:r>
    </w:p>
    <w:p w:rsidR="007D7497" w:rsidRPr="0041761E" w:rsidRDefault="007D7497" w:rsidP="0041761E">
      <w:pPr>
        <w:numPr>
          <w:ilvl w:val="1"/>
          <w:numId w:val="1"/>
        </w:numPr>
        <w:tabs>
          <w:tab w:val="clear" w:pos="567"/>
          <w:tab w:val="num" w:pos="426"/>
        </w:tabs>
        <w:spacing w:line="276" w:lineRule="auto"/>
        <w:ind w:left="426" w:hanging="426"/>
        <w:jc w:val="both"/>
        <w:rPr>
          <w:rFonts w:ascii="Verdana" w:hAnsi="Verdana"/>
          <w:color w:val="auto"/>
          <w:sz w:val="20"/>
          <w:szCs w:val="20"/>
        </w:rPr>
      </w:pPr>
      <w:r w:rsidRPr="0041761E">
        <w:rPr>
          <w:rFonts w:ascii="Verdana" w:hAnsi="Verdana"/>
          <w:color w:val="auto"/>
          <w:sz w:val="20"/>
          <w:szCs w:val="20"/>
        </w:rPr>
        <w:t>O terminie złożenia dokumentów, o których mowa w ust. 3, Zamawiający powiadomi Wykonawcę odrębnym pismem.</w:t>
      </w:r>
    </w:p>
    <w:p w:rsidR="00F330EB" w:rsidRPr="0041761E" w:rsidRDefault="00F330EB" w:rsidP="0041761E">
      <w:pPr>
        <w:tabs>
          <w:tab w:val="left" w:pos="426"/>
        </w:tabs>
        <w:spacing w:line="276" w:lineRule="auto"/>
        <w:ind w:left="426"/>
        <w:jc w:val="both"/>
        <w:rPr>
          <w:rFonts w:ascii="Verdana" w:hAnsi="Verdana"/>
          <w:color w:val="auto"/>
          <w:sz w:val="20"/>
          <w:szCs w:val="20"/>
        </w:rPr>
      </w:pPr>
    </w:p>
    <w:p w:rsidR="00B97FAE" w:rsidRPr="0041761E" w:rsidRDefault="00B97FAE" w:rsidP="0041761E">
      <w:pPr>
        <w:pStyle w:val="Nagwek1"/>
        <w:numPr>
          <w:ilvl w:val="0"/>
          <w:numId w:val="10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before="0" w:after="0" w:line="276" w:lineRule="auto"/>
        <w:ind w:left="709" w:hanging="709"/>
        <w:jc w:val="both"/>
        <w:rPr>
          <w:rStyle w:val="Tytuksiki"/>
          <w:rFonts w:ascii="Verdana" w:hAnsi="Verdana"/>
          <w:color w:val="auto"/>
          <w:sz w:val="20"/>
          <w:szCs w:val="20"/>
        </w:rPr>
      </w:pPr>
      <w:bookmarkStart w:id="21" w:name="_Toc64559036"/>
      <w:r w:rsidRPr="0041761E">
        <w:rPr>
          <w:rFonts w:ascii="Verdana" w:hAnsi="Verdana"/>
          <w:color w:val="auto"/>
          <w:spacing w:val="5"/>
          <w:sz w:val="20"/>
          <w:szCs w:val="20"/>
        </w:rPr>
        <w:t>Projektowane postanowienia umowy w sprawie Zamówienia publicznego, które zostaną wprowadzone do treści tej umowy</w:t>
      </w:r>
      <w:bookmarkEnd w:id="21"/>
    </w:p>
    <w:p w:rsidR="005C13B3" w:rsidRPr="0041761E" w:rsidRDefault="005C13B3" w:rsidP="0041761E">
      <w:pPr>
        <w:spacing w:line="276" w:lineRule="auto"/>
        <w:jc w:val="both"/>
        <w:rPr>
          <w:rFonts w:ascii="Verdana" w:hAnsi="Verdana"/>
          <w:color w:val="auto"/>
          <w:sz w:val="20"/>
          <w:szCs w:val="20"/>
        </w:rPr>
      </w:pPr>
    </w:p>
    <w:p w:rsidR="00B97FAE" w:rsidRPr="0041761E" w:rsidRDefault="00B97FAE" w:rsidP="0041761E">
      <w:pPr>
        <w:spacing w:line="276" w:lineRule="auto"/>
        <w:jc w:val="both"/>
        <w:rPr>
          <w:rFonts w:ascii="Verdana" w:hAnsi="Verdana"/>
          <w:color w:val="auto"/>
          <w:sz w:val="20"/>
          <w:szCs w:val="20"/>
        </w:rPr>
      </w:pPr>
      <w:r w:rsidRPr="0041761E">
        <w:rPr>
          <w:rFonts w:ascii="Verdana" w:hAnsi="Verdana"/>
          <w:color w:val="auto"/>
          <w:sz w:val="20"/>
          <w:szCs w:val="20"/>
        </w:rPr>
        <w:t xml:space="preserve">Projektowane postanowienia umowy w sprawie zamówienia publicznego, które zostaną wprowadzone do treści tej umowy, zawarte są </w:t>
      </w:r>
      <w:r w:rsidR="001C47BD" w:rsidRPr="0041761E">
        <w:rPr>
          <w:rFonts w:ascii="Verdana" w:hAnsi="Verdana"/>
          <w:color w:val="auto"/>
          <w:sz w:val="20"/>
          <w:szCs w:val="20"/>
        </w:rPr>
        <w:t>w</w:t>
      </w:r>
      <w:r w:rsidR="007D7744" w:rsidRPr="0041761E">
        <w:rPr>
          <w:rFonts w:ascii="Verdana" w:hAnsi="Verdana"/>
          <w:color w:val="auto"/>
          <w:sz w:val="20"/>
          <w:szCs w:val="20"/>
        </w:rPr>
        <w:t xml:space="preserve"> </w:t>
      </w:r>
      <w:r w:rsidRPr="0041761E">
        <w:rPr>
          <w:rFonts w:ascii="Verdana" w:hAnsi="Verdana"/>
          <w:b/>
          <w:color w:val="auto"/>
          <w:sz w:val="20"/>
          <w:szCs w:val="20"/>
        </w:rPr>
        <w:t>Załącznik</w:t>
      </w:r>
      <w:r w:rsidR="001C47BD" w:rsidRPr="0041761E">
        <w:rPr>
          <w:rFonts w:ascii="Verdana" w:hAnsi="Verdana"/>
          <w:b/>
          <w:color w:val="auto"/>
          <w:sz w:val="20"/>
          <w:szCs w:val="20"/>
        </w:rPr>
        <w:t>u</w:t>
      </w:r>
      <w:r w:rsidRPr="0041761E">
        <w:rPr>
          <w:rFonts w:ascii="Verdana" w:hAnsi="Verdana"/>
          <w:b/>
          <w:color w:val="auto"/>
          <w:sz w:val="20"/>
          <w:szCs w:val="20"/>
        </w:rPr>
        <w:t xml:space="preserve"> nr </w:t>
      </w:r>
      <w:r w:rsidR="00755982" w:rsidRPr="0041761E">
        <w:rPr>
          <w:rFonts w:ascii="Verdana" w:hAnsi="Verdana"/>
          <w:b/>
          <w:color w:val="auto"/>
          <w:sz w:val="20"/>
          <w:szCs w:val="20"/>
        </w:rPr>
        <w:t>5</w:t>
      </w:r>
      <w:r w:rsidR="007D7744" w:rsidRPr="0041761E">
        <w:rPr>
          <w:rFonts w:ascii="Verdana" w:hAnsi="Verdana"/>
          <w:b/>
          <w:color w:val="auto"/>
          <w:sz w:val="20"/>
          <w:szCs w:val="20"/>
        </w:rPr>
        <w:t xml:space="preserve"> </w:t>
      </w:r>
      <w:r w:rsidRPr="0041761E">
        <w:rPr>
          <w:rFonts w:ascii="Verdana" w:hAnsi="Verdana"/>
          <w:b/>
          <w:color w:val="auto"/>
          <w:sz w:val="20"/>
          <w:szCs w:val="20"/>
        </w:rPr>
        <w:t>do SWZ</w:t>
      </w:r>
      <w:r w:rsidRPr="0041761E">
        <w:rPr>
          <w:rFonts w:ascii="Verdana" w:hAnsi="Verdana"/>
          <w:color w:val="auto"/>
          <w:sz w:val="20"/>
          <w:szCs w:val="20"/>
        </w:rPr>
        <w:t>.</w:t>
      </w:r>
    </w:p>
    <w:p w:rsidR="00B97FAE" w:rsidRPr="0041761E" w:rsidRDefault="00B97FAE" w:rsidP="0041761E">
      <w:pPr>
        <w:spacing w:line="276" w:lineRule="auto"/>
        <w:jc w:val="both"/>
        <w:rPr>
          <w:rFonts w:ascii="Verdana" w:hAnsi="Verdana"/>
          <w:color w:val="auto"/>
          <w:sz w:val="20"/>
          <w:szCs w:val="20"/>
        </w:rPr>
      </w:pPr>
    </w:p>
    <w:p w:rsidR="00CA15CA" w:rsidRPr="0041761E" w:rsidRDefault="00CA15CA" w:rsidP="0041761E">
      <w:pPr>
        <w:pStyle w:val="Nagwek1"/>
        <w:numPr>
          <w:ilvl w:val="0"/>
          <w:numId w:val="10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tabs>
          <w:tab w:val="left" w:pos="709"/>
        </w:tabs>
        <w:spacing w:before="0" w:after="0" w:line="276" w:lineRule="auto"/>
        <w:ind w:hanging="720"/>
        <w:rPr>
          <w:rFonts w:ascii="Verdana" w:hAnsi="Verdana"/>
          <w:smallCaps/>
          <w:color w:val="auto"/>
          <w:sz w:val="20"/>
          <w:szCs w:val="20"/>
        </w:rPr>
      </w:pPr>
      <w:bookmarkStart w:id="22" w:name="_Toc64559037"/>
      <w:r w:rsidRPr="0041761E">
        <w:rPr>
          <w:rFonts w:ascii="Verdana" w:hAnsi="Verdana"/>
          <w:color w:val="auto"/>
          <w:spacing w:val="5"/>
          <w:sz w:val="20"/>
          <w:szCs w:val="20"/>
        </w:rPr>
        <w:t>Pouczenie o środkach ochrony prawnej przysługujących Wykonawcy</w:t>
      </w:r>
      <w:bookmarkEnd w:id="22"/>
    </w:p>
    <w:p w:rsidR="005C13B3" w:rsidRPr="0041761E" w:rsidRDefault="005C13B3" w:rsidP="0041761E">
      <w:pPr>
        <w:tabs>
          <w:tab w:val="left" w:pos="426"/>
        </w:tabs>
        <w:spacing w:line="276" w:lineRule="auto"/>
        <w:ind w:left="426"/>
        <w:jc w:val="both"/>
        <w:rPr>
          <w:rFonts w:ascii="Verdana" w:hAnsi="Verdana"/>
          <w:color w:val="auto"/>
          <w:sz w:val="20"/>
          <w:szCs w:val="20"/>
        </w:rPr>
      </w:pPr>
    </w:p>
    <w:p w:rsidR="00F565A0" w:rsidRPr="0041761E" w:rsidRDefault="00F565A0" w:rsidP="0041761E">
      <w:pPr>
        <w:numPr>
          <w:ilvl w:val="6"/>
          <w:numId w:val="17"/>
        </w:numPr>
        <w:tabs>
          <w:tab w:val="clear" w:pos="0"/>
          <w:tab w:val="num" w:pos="-7797"/>
        </w:tabs>
        <w:spacing w:line="276" w:lineRule="auto"/>
        <w:ind w:left="426" w:hanging="426"/>
        <w:jc w:val="both"/>
        <w:rPr>
          <w:rFonts w:ascii="Verdana" w:hAnsi="Verdana"/>
          <w:color w:val="auto"/>
          <w:sz w:val="20"/>
          <w:szCs w:val="20"/>
        </w:rPr>
      </w:pPr>
      <w:r w:rsidRPr="0041761E">
        <w:rPr>
          <w:rFonts w:ascii="Verdana" w:hAnsi="Verdana"/>
          <w:color w:val="auto"/>
          <w:sz w:val="20"/>
          <w:szCs w:val="20"/>
        </w:rPr>
        <w:t>Środki ochrony prawnej przysługują wykonawcy, uczestnikowi konkursu oraz innemu podmiotowi, jeżeli ma lub miał interes w uzyskaniu zamówienia lub nagrody w konkursie oraz poniósł lub może ponieść szkodę w wyniku naruszenia przez zamawiającego przepisów ustawy.</w:t>
      </w:r>
    </w:p>
    <w:p w:rsidR="00F565A0" w:rsidRPr="0041761E" w:rsidRDefault="00F565A0" w:rsidP="0041761E">
      <w:pPr>
        <w:numPr>
          <w:ilvl w:val="6"/>
          <w:numId w:val="17"/>
        </w:numPr>
        <w:tabs>
          <w:tab w:val="clear" w:pos="0"/>
          <w:tab w:val="num" w:pos="-7797"/>
        </w:tabs>
        <w:spacing w:line="276" w:lineRule="auto"/>
        <w:ind w:left="426" w:hanging="426"/>
        <w:jc w:val="both"/>
        <w:rPr>
          <w:rFonts w:ascii="Verdana" w:hAnsi="Verdana"/>
          <w:color w:val="auto"/>
          <w:sz w:val="20"/>
          <w:szCs w:val="20"/>
        </w:rPr>
      </w:pPr>
      <w:r w:rsidRPr="0041761E">
        <w:rPr>
          <w:rFonts w:ascii="Verdana" w:hAnsi="Verdana"/>
          <w:color w:val="auto"/>
          <w:sz w:val="20"/>
          <w:szCs w:val="20"/>
        </w:rPr>
        <w:t>Odwołanie przysługuje na:</w:t>
      </w:r>
    </w:p>
    <w:p w:rsidR="00F565A0" w:rsidRPr="0041761E" w:rsidRDefault="00F565A0" w:rsidP="0041761E">
      <w:pPr>
        <w:numPr>
          <w:ilvl w:val="1"/>
          <w:numId w:val="19"/>
        </w:numPr>
        <w:tabs>
          <w:tab w:val="num" w:pos="-7797"/>
        </w:tabs>
        <w:spacing w:line="276" w:lineRule="auto"/>
        <w:ind w:left="426" w:firstLine="0"/>
        <w:jc w:val="both"/>
        <w:rPr>
          <w:rFonts w:ascii="Verdana" w:hAnsi="Verdana"/>
          <w:color w:val="auto"/>
          <w:sz w:val="20"/>
          <w:szCs w:val="20"/>
        </w:rPr>
      </w:pPr>
      <w:r w:rsidRPr="0041761E">
        <w:rPr>
          <w:rFonts w:ascii="Verdana" w:hAnsi="Verdana"/>
          <w:color w:val="auto"/>
          <w:sz w:val="20"/>
          <w:szCs w:val="20"/>
        </w:rPr>
        <w:t>niezgodną z przepisami ustawy czynność zamawiającego, podjętą w postępowaniu o udzielenie zamówienia, o zawarcie umowy ramowej, dynamicznym systemie zakupów, systemie kwalifikowania wykonawców lub konkursie, w tym na projektowane postanowienie umowy;</w:t>
      </w:r>
    </w:p>
    <w:p w:rsidR="00F565A0" w:rsidRPr="0041761E" w:rsidRDefault="00F565A0" w:rsidP="0041761E">
      <w:pPr>
        <w:numPr>
          <w:ilvl w:val="1"/>
          <w:numId w:val="19"/>
        </w:numPr>
        <w:tabs>
          <w:tab w:val="num" w:pos="-7797"/>
        </w:tabs>
        <w:spacing w:line="276" w:lineRule="auto"/>
        <w:ind w:left="426" w:firstLine="0"/>
        <w:jc w:val="both"/>
        <w:rPr>
          <w:rFonts w:ascii="Verdana" w:hAnsi="Verdana"/>
          <w:color w:val="auto"/>
          <w:sz w:val="20"/>
          <w:szCs w:val="20"/>
        </w:rPr>
      </w:pPr>
      <w:r w:rsidRPr="0041761E">
        <w:rPr>
          <w:rFonts w:ascii="Verdana" w:hAnsi="Verdana"/>
          <w:color w:val="auto"/>
          <w:sz w:val="20"/>
          <w:szCs w:val="20"/>
        </w:rPr>
        <w:t>zaniechanie czynności w postępowaniu o udzielenie zamówienia, o zawarcie umowy ramowej, dynamicznym systemie zakupów, systemie kwalifikowania wykonawców lub konkursie, do której zamawiający był obowiązany na podstawie ustawy;</w:t>
      </w:r>
    </w:p>
    <w:p w:rsidR="00F565A0" w:rsidRPr="0041761E" w:rsidRDefault="00F565A0" w:rsidP="0041761E">
      <w:pPr>
        <w:numPr>
          <w:ilvl w:val="1"/>
          <w:numId w:val="19"/>
        </w:numPr>
        <w:tabs>
          <w:tab w:val="num" w:pos="-7797"/>
        </w:tabs>
        <w:spacing w:line="276" w:lineRule="auto"/>
        <w:ind w:left="426" w:firstLine="0"/>
        <w:jc w:val="both"/>
        <w:rPr>
          <w:rFonts w:ascii="Verdana" w:hAnsi="Verdana"/>
          <w:color w:val="auto"/>
          <w:sz w:val="20"/>
          <w:szCs w:val="20"/>
        </w:rPr>
      </w:pPr>
      <w:r w:rsidRPr="0041761E">
        <w:rPr>
          <w:rFonts w:ascii="Verdana" w:hAnsi="Verdana"/>
          <w:color w:val="auto"/>
          <w:sz w:val="20"/>
          <w:szCs w:val="20"/>
        </w:rPr>
        <w:t>zaniechanie przeprowadzenia postępowania o udzielenie zamówienia lub zorganizowania konkursu na podstawie ustawy, mimo że zamawiający był do tego obowiązany.</w:t>
      </w:r>
    </w:p>
    <w:p w:rsidR="00F565A0" w:rsidRPr="0041761E" w:rsidRDefault="00F565A0" w:rsidP="0041761E">
      <w:pPr>
        <w:numPr>
          <w:ilvl w:val="6"/>
          <w:numId w:val="17"/>
        </w:numPr>
        <w:tabs>
          <w:tab w:val="clear" w:pos="0"/>
          <w:tab w:val="num" w:pos="-7797"/>
        </w:tabs>
        <w:spacing w:line="276" w:lineRule="auto"/>
        <w:ind w:left="426" w:hanging="426"/>
        <w:jc w:val="both"/>
        <w:rPr>
          <w:rFonts w:ascii="Verdana" w:hAnsi="Verdana"/>
          <w:color w:val="auto"/>
          <w:sz w:val="20"/>
          <w:szCs w:val="20"/>
        </w:rPr>
      </w:pPr>
      <w:r w:rsidRPr="0041761E">
        <w:rPr>
          <w:rFonts w:ascii="Verdana" w:hAnsi="Verdana"/>
          <w:color w:val="auto"/>
          <w:sz w:val="20"/>
          <w:szCs w:val="20"/>
        </w:rPr>
        <w:t xml:space="preserve"> Odwołanie wnosi się do Prezesa Krajowej Izby Odwoławczej.</w:t>
      </w:r>
    </w:p>
    <w:p w:rsidR="00F565A0" w:rsidRPr="0041761E" w:rsidRDefault="00F565A0" w:rsidP="0041761E">
      <w:pPr>
        <w:numPr>
          <w:ilvl w:val="6"/>
          <w:numId w:val="17"/>
        </w:numPr>
        <w:tabs>
          <w:tab w:val="clear" w:pos="0"/>
          <w:tab w:val="num" w:pos="-7797"/>
        </w:tabs>
        <w:spacing w:line="276" w:lineRule="auto"/>
        <w:ind w:left="426" w:hanging="426"/>
        <w:jc w:val="both"/>
        <w:rPr>
          <w:rFonts w:ascii="Verdana" w:hAnsi="Verdana"/>
          <w:color w:val="auto"/>
          <w:sz w:val="20"/>
          <w:szCs w:val="20"/>
        </w:rPr>
      </w:pPr>
      <w:r w:rsidRPr="0041761E">
        <w:rPr>
          <w:rFonts w:ascii="Verdana" w:hAnsi="Verdana"/>
          <w:color w:val="auto"/>
          <w:sz w:val="20"/>
          <w:szCs w:val="20"/>
        </w:rPr>
        <w:t>Pisma w postępowaniu odwoławczym wnosi się w formie pisemnej albo w formie elektronicznej albo w postaci elektronicznej, z tym że odwołanie i przystąpienie do postępowania odwoławczego, wniesione w postaci elektronicznej, wymagają opatrzenia podpisem zaufanym.</w:t>
      </w:r>
    </w:p>
    <w:p w:rsidR="00F565A0" w:rsidRPr="0041761E" w:rsidRDefault="00F565A0" w:rsidP="0041761E">
      <w:pPr>
        <w:numPr>
          <w:ilvl w:val="6"/>
          <w:numId w:val="17"/>
        </w:numPr>
        <w:tabs>
          <w:tab w:val="clear" w:pos="0"/>
          <w:tab w:val="num" w:pos="-7797"/>
        </w:tabs>
        <w:spacing w:line="276" w:lineRule="auto"/>
        <w:ind w:left="426" w:hanging="426"/>
        <w:jc w:val="both"/>
        <w:rPr>
          <w:rFonts w:ascii="Verdana" w:hAnsi="Verdana"/>
          <w:color w:val="auto"/>
          <w:sz w:val="20"/>
          <w:szCs w:val="20"/>
        </w:rPr>
      </w:pPr>
      <w:r w:rsidRPr="0041761E">
        <w:rPr>
          <w:rFonts w:ascii="Verdana" w:hAnsi="Verdana"/>
          <w:color w:val="auto"/>
          <w:sz w:val="20"/>
          <w:szCs w:val="20"/>
        </w:rPr>
        <w:t>Pisma w formie pisemnej wnosi się za pośrednictwem operatora pocztowego, w rozumieniu ustawy z dnia 23 listopada 2012 r. - Prawo pocztowe, osobiście, za pośrednictwem posłańca, a pisma w postaci elektronicznej wnosi się przy użyciu środków komunikacji elektronicznej.</w:t>
      </w:r>
    </w:p>
    <w:p w:rsidR="00F565A0" w:rsidRPr="0041761E" w:rsidRDefault="00F565A0" w:rsidP="0041761E">
      <w:pPr>
        <w:numPr>
          <w:ilvl w:val="6"/>
          <w:numId w:val="17"/>
        </w:numPr>
        <w:tabs>
          <w:tab w:val="clear" w:pos="0"/>
          <w:tab w:val="num" w:pos="-7797"/>
        </w:tabs>
        <w:spacing w:line="276" w:lineRule="auto"/>
        <w:ind w:left="426" w:hanging="426"/>
        <w:jc w:val="both"/>
        <w:rPr>
          <w:rFonts w:ascii="Verdana" w:hAnsi="Verdana"/>
          <w:color w:val="auto"/>
          <w:sz w:val="20"/>
          <w:szCs w:val="20"/>
        </w:rPr>
      </w:pPr>
      <w:r w:rsidRPr="0041761E">
        <w:rPr>
          <w:rFonts w:ascii="Verdana" w:hAnsi="Verdana"/>
          <w:color w:val="auto"/>
          <w:sz w:val="20"/>
          <w:szCs w:val="20"/>
        </w:rPr>
        <w:t>Odwołujący przekazuje zamawiającemu odwołanie wniesione w formie elektronicznej albo postaci elektronicznej albo kopię tego odwołania, jeżeli zostało ono wniesione w formie pisemnej, przed upływem terminu do wniesienia odwołania w taki sposób, aby mógł on zapoznać się z jego treścią przed upływem tego terminu.</w:t>
      </w:r>
    </w:p>
    <w:p w:rsidR="00F565A0" w:rsidRPr="0041761E" w:rsidRDefault="00F565A0" w:rsidP="0041761E">
      <w:pPr>
        <w:numPr>
          <w:ilvl w:val="6"/>
          <w:numId w:val="17"/>
        </w:numPr>
        <w:tabs>
          <w:tab w:val="clear" w:pos="0"/>
          <w:tab w:val="num" w:pos="-7797"/>
        </w:tabs>
        <w:spacing w:line="276" w:lineRule="auto"/>
        <w:ind w:left="426" w:hanging="426"/>
        <w:jc w:val="both"/>
        <w:rPr>
          <w:rFonts w:ascii="Verdana" w:hAnsi="Verdana"/>
          <w:color w:val="auto"/>
          <w:sz w:val="20"/>
          <w:szCs w:val="20"/>
        </w:rPr>
      </w:pPr>
      <w:r w:rsidRPr="0041761E">
        <w:rPr>
          <w:rFonts w:ascii="Verdana" w:hAnsi="Verdana"/>
          <w:color w:val="auto"/>
          <w:sz w:val="20"/>
          <w:szCs w:val="20"/>
        </w:rPr>
        <w:t>Domniemywa się, że zamawiający mógł zapoznać się z treścią odwołania przed upływem terminu do jego wniesienia, jeżeli przekazanie odpowiednio odwołania albo jego kopii nastąpiło przed upływem terminu do jego wniesienia przy użyciu środków komunikacji elektronicznej.</w:t>
      </w:r>
    </w:p>
    <w:p w:rsidR="00F565A0" w:rsidRPr="0041761E" w:rsidRDefault="00F565A0" w:rsidP="0041761E">
      <w:pPr>
        <w:numPr>
          <w:ilvl w:val="6"/>
          <w:numId w:val="17"/>
        </w:numPr>
        <w:tabs>
          <w:tab w:val="clear" w:pos="0"/>
          <w:tab w:val="num" w:pos="-7797"/>
        </w:tabs>
        <w:spacing w:line="276" w:lineRule="auto"/>
        <w:ind w:left="426" w:hanging="426"/>
        <w:jc w:val="both"/>
        <w:rPr>
          <w:rFonts w:ascii="Verdana" w:hAnsi="Verdana"/>
          <w:color w:val="auto"/>
          <w:sz w:val="20"/>
          <w:szCs w:val="20"/>
        </w:rPr>
      </w:pPr>
      <w:bookmarkStart w:id="23" w:name="_Hlk67566200"/>
      <w:r w:rsidRPr="0041761E">
        <w:rPr>
          <w:rFonts w:ascii="Verdana" w:hAnsi="Verdana"/>
          <w:color w:val="auto"/>
          <w:sz w:val="20"/>
          <w:szCs w:val="20"/>
        </w:rPr>
        <w:t>Odwołanie wnosi się w terminie:</w:t>
      </w:r>
    </w:p>
    <w:p w:rsidR="00F565A0" w:rsidRPr="0041761E" w:rsidRDefault="0074511C" w:rsidP="0041761E">
      <w:pPr>
        <w:numPr>
          <w:ilvl w:val="1"/>
          <w:numId w:val="18"/>
        </w:numPr>
        <w:tabs>
          <w:tab w:val="num" w:pos="-7797"/>
        </w:tabs>
        <w:spacing w:line="276" w:lineRule="auto"/>
        <w:ind w:left="426" w:firstLine="0"/>
        <w:jc w:val="both"/>
        <w:rPr>
          <w:rFonts w:ascii="Verdana" w:hAnsi="Verdana"/>
          <w:color w:val="auto"/>
          <w:sz w:val="20"/>
          <w:szCs w:val="20"/>
        </w:rPr>
      </w:pPr>
      <w:r w:rsidRPr="0041761E">
        <w:rPr>
          <w:rFonts w:ascii="Verdana" w:hAnsi="Verdana"/>
          <w:color w:val="auto"/>
          <w:sz w:val="20"/>
          <w:szCs w:val="20"/>
        </w:rPr>
        <w:t>10</w:t>
      </w:r>
      <w:r w:rsidR="00F565A0" w:rsidRPr="0041761E">
        <w:rPr>
          <w:rFonts w:ascii="Verdana" w:hAnsi="Verdana"/>
          <w:color w:val="auto"/>
          <w:sz w:val="20"/>
          <w:szCs w:val="20"/>
        </w:rPr>
        <w:t xml:space="preserve"> dni od dnia przekazania informacji o czynności zamawiającego stanowiącej podstawę jego wniesienia, jeżeli informacja została przekazana przy użyciu środków komunikacji elektronicznej,</w:t>
      </w:r>
    </w:p>
    <w:p w:rsidR="00F565A0" w:rsidRPr="0041761E" w:rsidRDefault="00F565A0" w:rsidP="0041761E">
      <w:pPr>
        <w:numPr>
          <w:ilvl w:val="1"/>
          <w:numId w:val="18"/>
        </w:numPr>
        <w:tabs>
          <w:tab w:val="num" w:pos="-7797"/>
        </w:tabs>
        <w:spacing w:line="276" w:lineRule="auto"/>
        <w:ind w:left="426" w:firstLine="0"/>
        <w:jc w:val="both"/>
        <w:rPr>
          <w:rFonts w:ascii="Verdana" w:hAnsi="Verdana"/>
          <w:color w:val="auto"/>
          <w:sz w:val="20"/>
          <w:szCs w:val="20"/>
        </w:rPr>
      </w:pPr>
      <w:r w:rsidRPr="0041761E">
        <w:rPr>
          <w:rFonts w:ascii="Verdana" w:hAnsi="Verdana"/>
          <w:color w:val="auto"/>
          <w:sz w:val="20"/>
          <w:szCs w:val="20"/>
        </w:rPr>
        <w:t>1</w:t>
      </w:r>
      <w:r w:rsidR="0074511C" w:rsidRPr="0041761E">
        <w:rPr>
          <w:rFonts w:ascii="Verdana" w:hAnsi="Verdana"/>
          <w:color w:val="auto"/>
          <w:sz w:val="20"/>
          <w:szCs w:val="20"/>
        </w:rPr>
        <w:t>5</w:t>
      </w:r>
      <w:r w:rsidRPr="0041761E">
        <w:rPr>
          <w:rFonts w:ascii="Verdana" w:hAnsi="Verdana"/>
          <w:color w:val="auto"/>
          <w:sz w:val="20"/>
          <w:szCs w:val="20"/>
        </w:rPr>
        <w:t xml:space="preserve"> dni od dnia przekazania informacji o czynności zamawiającego stanowiącej podstawę jego wniesienia, jeżeli informacja została przekazana w sposób inny niż określony w </w:t>
      </w:r>
      <w:proofErr w:type="spellStart"/>
      <w:r w:rsidRPr="0041761E">
        <w:rPr>
          <w:rFonts w:ascii="Verdana" w:hAnsi="Verdana"/>
          <w:color w:val="auto"/>
          <w:sz w:val="20"/>
          <w:szCs w:val="20"/>
        </w:rPr>
        <w:t>pkt</w:t>
      </w:r>
      <w:proofErr w:type="spellEnd"/>
      <w:r w:rsidRPr="0041761E">
        <w:rPr>
          <w:rFonts w:ascii="Verdana" w:hAnsi="Verdana"/>
          <w:color w:val="auto"/>
          <w:sz w:val="20"/>
          <w:szCs w:val="20"/>
        </w:rPr>
        <w:t xml:space="preserve"> 1)</w:t>
      </w:r>
    </w:p>
    <w:p w:rsidR="00F565A0" w:rsidRPr="0041761E" w:rsidRDefault="00F565A0" w:rsidP="0041761E">
      <w:pPr>
        <w:numPr>
          <w:ilvl w:val="6"/>
          <w:numId w:val="17"/>
        </w:numPr>
        <w:tabs>
          <w:tab w:val="clear" w:pos="0"/>
          <w:tab w:val="num" w:pos="-7797"/>
        </w:tabs>
        <w:spacing w:line="276" w:lineRule="auto"/>
        <w:ind w:left="426" w:hanging="426"/>
        <w:jc w:val="both"/>
        <w:rPr>
          <w:rFonts w:ascii="Verdana" w:hAnsi="Verdana"/>
          <w:color w:val="auto"/>
          <w:sz w:val="20"/>
          <w:szCs w:val="20"/>
        </w:rPr>
      </w:pPr>
      <w:r w:rsidRPr="0041761E">
        <w:rPr>
          <w:rFonts w:ascii="Verdana" w:hAnsi="Verdana"/>
          <w:color w:val="auto"/>
          <w:sz w:val="20"/>
          <w:szCs w:val="20"/>
        </w:rPr>
        <w:t xml:space="preserve">Odwołanie wobec treści ogłoszenia wszczynającego postępowanie o udzielenie zamówienia lub konkurs lub wobec treści dokumentów zamówienia wnosi się w terminie </w:t>
      </w:r>
      <w:r w:rsidR="0074511C" w:rsidRPr="0041761E">
        <w:rPr>
          <w:rFonts w:ascii="Verdana" w:hAnsi="Verdana"/>
          <w:color w:val="auto"/>
          <w:sz w:val="20"/>
          <w:szCs w:val="20"/>
        </w:rPr>
        <w:t xml:space="preserve">10 dni od dnia publikacji ogłoszenia w Dzienniku Urzędowym Unii Europejskiej lub zamieszczenia dokumentów zamówienia </w:t>
      </w:r>
      <w:r w:rsidR="0074511C" w:rsidRPr="0041761E">
        <w:rPr>
          <w:rFonts w:ascii="Verdana" w:hAnsi="Verdana"/>
          <w:color w:val="auto"/>
          <w:sz w:val="20"/>
          <w:szCs w:val="20"/>
        </w:rPr>
        <w:lastRenderedPageBreak/>
        <w:t>na stronie internetowej</w:t>
      </w:r>
    </w:p>
    <w:p w:rsidR="00F565A0" w:rsidRPr="0041761E" w:rsidRDefault="00F565A0" w:rsidP="0041761E">
      <w:pPr>
        <w:numPr>
          <w:ilvl w:val="6"/>
          <w:numId w:val="17"/>
        </w:numPr>
        <w:tabs>
          <w:tab w:val="clear" w:pos="0"/>
          <w:tab w:val="num" w:pos="-7797"/>
        </w:tabs>
        <w:spacing w:line="276" w:lineRule="auto"/>
        <w:ind w:left="426" w:hanging="426"/>
        <w:jc w:val="both"/>
        <w:rPr>
          <w:rFonts w:ascii="Verdana" w:hAnsi="Verdana"/>
          <w:color w:val="auto"/>
          <w:sz w:val="20"/>
          <w:szCs w:val="20"/>
        </w:rPr>
      </w:pPr>
      <w:r w:rsidRPr="0041761E">
        <w:rPr>
          <w:rFonts w:ascii="Verdana" w:hAnsi="Verdana"/>
          <w:color w:val="auto"/>
          <w:sz w:val="20"/>
          <w:szCs w:val="20"/>
        </w:rPr>
        <w:t xml:space="preserve">Odwołanie w przypadkach innych niż określone w ust. 8 i 9 wnosi się w terminie </w:t>
      </w:r>
      <w:r w:rsidR="0074511C" w:rsidRPr="0041761E">
        <w:rPr>
          <w:rFonts w:ascii="Verdana" w:hAnsi="Verdana"/>
          <w:color w:val="auto"/>
          <w:sz w:val="20"/>
          <w:szCs w:val="20"/>
        </w:rPr>
        <w:t>10</w:t>
      </w:r>
      <w:r w:rsidRPr="0041761E">
        <w:rPr>
          <w:rFonts w:ascii="Verdana" w:hAnsi="Verdana"/>
          <w:color w:val="auto"/>
          <w:sz w:val="20"/>
          <w:szCs w:val="20"/>
        </w:rPr>
        <w:t xml:space="preserve"> dni od dnia, w którym powzięto lub przy zachowaniu należytej staranności można było powziąć wiadomość o okolicznościach stanowiących podstawę jego wniesienia.</w:t>
      </w:r>
    </w:p>
    <w:bookmarkEnd w:id="23"/>
    <w:p w:rsidR="00F565A0" w:rsidRPr="0041761E" w:rsidRDefault="00F565A0" w:rsidP="0041761E">
      <w:pPr>
        <w:numPr>
          <w:ilvl w:val="6"/>
          <w:numId w:val="17"/>
        </w:numPr>
        <w:tabs>
          <w:tab w:val="clear" w:pos="0"/>
          <w:tab w:val="num" w:pos="-7797"/>
        </w:tabs>
        <w:spacing w:line="276" w:lineRule="auto"/>
        <w:ind w:left="426" w:hanging="426"/>
        <w:jc w:val="both"/>
        <w:rPr>
          <w:rFonts w:ascii="Verdana" w:hAnsi="Verdana"/>
          <w:color w:val="auto"/>
          <w:sz w:val="20"/>
          <w:szCs w:val="20"/>
        </w:rPr>
      </w:pPr>
      <w:r w:rsidRPr="0041761E">
        <w:rPr>
          <w:rFonts w:ascii="Verdana" w:hAnsi="Verdana"/>
          <w:color w:val="auto"/>
          <w:sz w:val="20"/>
          <w:szCs w:val="20"/>
        </w:rPr>
        <w:t>Pozostałe informacje dotyczące środków ochrony prawnej zawarte są w art. 505 – 590 Ustawy.</w:t>
      </w:r>
    </w:p>
    <w:p w:rsidR="00CA15CA" w:rsidRPr="0041761E" w:rsidRDefault="00CA15CA" w:rsidP="0041761E">
      <w:pPr>
        <w:tabs>
          <w:tab w:val="left" w:pos="426"/>
        </w:tabs>
        <w:spacing w:line="276" w:lineRule="auto"/>
        <w:jc w:val="both"/>
        <w:rPr>
          <w:rFonts w:ascii="Verdana" w:hAnsi="Verdana"/>
          <w:color w:val="auto"/>
          <w:sz w:val="20"/>
          <w:szCs w:val="20"/>
        </w:rPr>
      </w:pPr>
    </w:p>
    <w:p w:rsidR="00D710D4" w:rsidRPr="0041761E" w:rsidRDefault="00D710D4" w:rsidP="0041761E">
      <w:pPr>
        <w:pStyle w:val="Nagwek1"/>
        <w:numPr>
          <w:ilvl w:val="0"/>
          <w:numId w:val="10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tabs>
          <w:tab w:val="left" w:pos="709"/>
        </w:tabs>
        <w:spacing w:before="0" w:after="0" w:line="276" w:lineRule="auto"/>
        <w:ind w:hanging="720"/>
        <w:rPr>
          <w:rFonts w:ascii="Verdana" w:hAnsi="Verdana"/>
          <w:smallCaps/>
          <w:color w:val="auto"/>
          <w:sz w:val="20"/>
          <w:szCs w:val="20"/>
        </w:rPr>
      </w:pPr>
      <w:bookmarkStart w:id="24" w:name="_Toc64559038"/>
      <w:r w:rsidRPr="0041761E">
        <w:rPr>
          <w:rFonts w:ascii="Verdana" w:hAnsi="Verdana"/>
          <w:color w:val="auto"/>
          <w:spacing w:val="5"/>
          <w:sz w:val="20"/>
          <w:szCs w:val="20"/>
        </w:rPr>
        <w:t>Wymagania dotyczące wadium, w tym jego kwot</w:t>
      </w:r>
      <w:bookmarkEnd w:id="24"/>
      <w:r w:rsidR="00EC1A9C" w:rsidRPr="0041761E">
        <w:rPr>
          <w:rFonts w:ascii="Verdana" w:hAnsi="Verdana"/>
          <w:color w:val="auto"/>
          <w:spacing w:val="5"/>
          <w:sz w:val="20"/>
          <w:szCs w:val="20"/>
        </w:rPr>
        <w:t>a</w:t>
      </w:r>
    </w:p>
    <w:p w:rsidR="00024D24" w:rsidRPr="0041761E" w:rsidRDefault="00024D24" w:rsidP="0041761E">
      <w:pPr>
        <w:spacing w:line="276" w:lineRule="auto"/>
        <w:jc w:val="both"/>
        <w:rPr>
          <w:rFonts w:ascii="Verdana" w:hAnsi="Verdana"/>
          <w:bCs/>
          <w:color w:val="auto"/>
          <w:sz w:val="20"/>
          <w:szCs w:val="20"/>
        </w:rPr>
      </w:pPr>
      <w:r w:rsidRPr="0041761E">
        <w:rPr>
          <w:rFonts w:ascii="Verdana" w:hAnsi="Verdana"/>
          <w:bCs/>
          <w:color w:val="auto"/>
          <w:sz w:val="20"/>
          <w:szCs w:val="20"/>
        </w:rPr>
        <w:t>Nie dotyczy</w:t>
      </w:r>
    </w:p>
    <w:p w:rsidR="005C13B3" w:rsidRPr="0041761E" w:rsidRDefault="005C13B3" w:rsidP="0041761E">
      <w:pPr>
        <w:spacing w:line="276" w:lineRule="auto"/>
        <w:jc w:val="both"/>
        <w:rPr>
          <w:rFonts w:ascii="Verdana" w:hAnsi="Verdana"/>
          <w:color w:val="auto"/>
          <w:sz w:val="20"/>
          <w:szCs w:val="20"/>
        </w:rPr>
      </w:pPr>
    </w:p>
    <w:p w:rsidR="0007520C" w:rsidRPr="0041761E" w:rsidRDefault="00F25E26" w:rsidP="0041761E">
      <w:pPr>
        <w:pStyle w:val="Nagwek1"/>
        <w:numPr>
          <w:ilvl w:val="0"/>
          <w:numId w:val="10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tabs>
          <w:tab w:val="left" w:pos="709"/>
        </w:tabs>
        <w:spacing w:before="0" w:after="0" w:line="276" w:lineRule="auto"/>
        <w:ind w:hanging="720"/>
        <w:rPr>
          <w:rFonts w:ascii="Verdana" w:hAnsi="Verdana"/>
          <w:smallCaps/>
          <w:color w:val="auto"/>
          <w:sz w:val="20"/>
          <w:szCs w:val="20"/>
        </w:rPr>
      </w:pPr>
      <w:bookmarkStart w:id="25" w:name="_Toc64559039"/>
      <w:r w:rsidRPr="0041761E">
        <w:rPr>
          <w:rFonts w:ascii="Verdana" w:hAnsi="Verdana"/>
          <w:color w:val="auto"/>
          <w:spacing w:val="5"/>
          <w:sz w:val="20"/>
          <w:szCs w:val="20"/>
        </w:rPr>
        <w:t>I</w:t>
      </w:r>
      <w:r w:rsidR="0007520C" w:rsidRPr="0041761E">
        <w:rPr>
          <w:rFonts w:ascii="Verdana" w:hAnsi="Verdana"/>
          <w:color w:val="auto"/>
          <w:spacing w:val="5"/>
          <w:sz w:val="20"/>
          <w:szCs w:val="20"/>
        </w:rPr>
        <w:t>nformacje dotyczące zabezpieczenia należytego wykonania umowy</w:t>
      </w:r>
      <w:bookmarkEnd w:id="25"/>
    </w:p>
    <w:p w:rsidR="00E60F26" w:rsidRPr="0041761E" w:rsidRDefault="00A04F82" w:rsidP="0041761E">
      <w:pPr>
        <w:spacing w:line="276" w:lineRule="auto"/>
        <w:jc w:val="both"/>
        <w:rPr>
          <w:rFonts w:ascii="Verdana" w:hAnsi="Verdana"/>
          <w:color w:val="auto"/>
          <w:sz w:val="20"/>
          <w:szCs w:val="20"/>
        </w:rPr>
      </w:pPr>
      <w:r w:rsidRPr="0041761E">
        <w:rPr>
          <w:rFonts w:ascii="Verdana" w:hAnsi="Verdana"/>
          <w:bCs/>
          <w:color w:val="auto"/>
          <w:sz w:val="20"/>
          <w:szCs w:val="20"/>
        </w:rPr>
        <w:t>Nie dotyczy</w:t>
      </w:r>
    </w:p>
    <w:p w:rsidR="00373B16" w:rsidRPr="0041761E" w:rsidRDefault="00373B16" w:rsidP="0041761E">
      <w:pPr>
        <w:widowControl/>
        <w:spacing w:line="276" w:lineRule="auto"/>
        <w:ind w:left="426"/>
        <w:jc w:val="both"/>
        <w:rPr>
          <w:rFonts w:ascii="Verdana" w:hAnsi="Verdana"/>
          <w:color w:val="auto"/>
          <w:sz w:val="20"/>
          <w:szCs w:val="20"/>
        </w:rPr>
      </w:pPr>
    </w:p>
    <w:p w:rsidR="00373B16" w:rsidRPr="0041761E" w:rsidRDefault="00373B16" w:rsidP="0041761E">
      <w:pPr>
        <w:pStyle w:val="Nagwek1"/>
        <w:numPr>
          <w:ilvl w:val="0"/>
          <w:numId w:val="10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tabs>
          <w:tab w:val="left" w:pos="709"/>
        </w:tabs>
        <w:spacing w:before="0" w:after="0" w:line="276" w:lineRule="auto"/>
        <w:ind w:hanging="720"/>
        <w:jc w:val="both"/>
        <w:rPr>
          <w:rFonts w:ascii="Verdana" w:hAnsi="Verdana"/>
          <w:smallCaps/>
          <w:color w:val="auto"/>
          <w:sz w:val="20"/>
          <w:szCs w:val="20"/>
        </w:rPr>
      </w:pPr>
      <w:bookmarkStart w:id="26" w:name="_Toc64559040"/>
      <w:r w:rsidRPr="0041761E">
        <w:rPr>
          <w:rFonts w:ascii="Verdana" w:hAnsi="Verdana"/>
          <w:color w:val="auto"/>
          <w:spacing w:val="5"/>
          <w:sz w:val="20"/>
          <w:szCs w:val="20"/>
        </w:rPr>
        <w:t>Informacja o przewidywanym wyborze najkorzystniejszej oferty z zastosowaniem aukcji elektronicznej wraz z informacjami, o których mowa w art. 230</w:t>
      </w:r>
      <w:r w:rsidRPr="0041761E">
        <w:rPr>
          <w:rFonts w:ascii="Verdana" w:hAnsi="Verdana"/>
          <w:color w:val="auto"/>
          <w:sz w:val="20"/>
          <w:szCs w:val="20"/>
        </w:rPr>
        <w:t xml:space="preserve"> ustawy </w:t>
      </w:r>
      <w:proofErr w:type="spellStart"/>
      <w:r w:rsidRPr="0041761E">
        <w:rPr>
          <w:rFonts w:ascii="Verdana" w:hAnsi="Verdana"/>
          <w:color w:val="auto"/>
          <w:sz w:val="20"/>
          <w:szCs w:val="20"/>
        </w:rPr>
        <w:t>Pzp</w:t>
      </w:r>
      <w:proofErr w:type="spellEnd"/>
      <w:r w:rsidRPr="0041761E">
        <w:rPr>
          <w:rFonts w:ascii="Verdana" w:hAnsi="Verdana"/>
          <w:color w:val="auto"/>
          <w:sz w:val="20"/>
          <w:szCs w:val="20"/>
        </w:rPr>
        <w:t>.</w:t>
      </w:r>
      <w:bookmarkEnd w:id="26"/>
    </w:p>
    <w:p w:rsidR="00655993" w:rsidRPr="0041761E" w:rsidRDefault="00655993" w:rsidP="0041761E">
      <w:pPr>
        <w:widowControl/>
        <w:spacing w:line="276" w:lineRule="auto"/>
        <w:jc w:val="both"/>
        <w:rPr>
          <w:rFonts w:ascii="Verdana" w:hAnsi="Verdana"/>
          <w:color w:val="auto"/>
          <w:sz w:val="20"/>
          <w:szCs w:val="20"/>
        </w:rPr>
      </w:pPr>
    </w:p>
    <w:p w:rsidR="00373B16" w:rsidRPr="002D42F6" w:rsidRDefault="00B729C0" w:rsidP="002D42F6">
      <w:pPr>
        <w:widowControl/>
        <w:spacing w:line="276" w:lineRule="auto"/>
        <w:jc w:val="both"/>
        <w:rPr>
          <w:rFonts w:ascii="Verdana" w:hAnsi="Verdana"/>
          <w:b/>
          <w:color w:val="auto"/>
          <w:sz w:val="20"/>
          <w:szCs w:val="20"/>
        </w:rPr>
      </w:pPr>
      <w:r w:rsidRPr="0041761E">
        <w:rPr>
          <w:rFonts w:ascii="Verdana" w:hAnsi="Verdana"/>
          <w:color w:val="auto"/>
          <w:sz w:val="20"/>
          <w:szCs w:val="20"/>
        </w:rPr>
        <w:t>Zamawiają</w:t>
      </w:r>
      <w:r w:rsidR="00F83604" w:rsidRPr="0041761E">
        <w:rPr>
          <w:rFonts w:ascii="Verdana" w:hAnsi="Verdana"/>
          <w:color w:val="auto"/>
          <w:sz w:val="20"/>
          <w:szCs w:val="20"/>
        </w:rPr>
        <w:t xml:space="preserve">cy </w:t>
      </w:r>
      <w:r w:rsidR="00F83604" w:rsidRPr="0041761E">
        <w:rPr>
          <w:rFonts w:ascii="Verdana" w:hAnsi="Verdana"/>
          <w:b/>
          <w:color w:val="auto"/>
          <w:sz w:val="20"/>
          <w:szCs w:val="20"/>
        </w:rPr>
        <w:t>nie przewiduje</w:t>
      </w:r>
      <w:r w:rsidR="00F83604" w:rsidRPr="0041761E">
        <w:rPr>
          <w:rFonts w:ascii="Verdana" w:hAnsi="Verdana"/>
          <w:color w:val="auto"/>
          <w:sz w:val="20"/>
          <w:szCs w:val="20"/>
        </w:rPr>
        <w:t xml:space="preserve"> przeprowadzenia aukcji elektronicznej.</w:t>
      </w:r>
    </w:p>
    <w:p w:rsidR="00D730D5" w:rsidRPr="0041761E" w:rsidRDefault="00D730D5" w:rsidP="0041761E">
      <w:pPr>
        <w:pStyle w:val="Nagwek1"/>
        <w:numPr>
          <w:ilvl w:val="0"/>
          <w:numId w:val="10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tabs>
          <w:tab w:val="left" w:pos="709"/>
        </w:tabs>
        <w:spacing w:before="0" w:after="0" w:line="276" w:lineRule="auto"/>
        <w:ind w:hanging="720"/>
        <w:rPr>
          <w:rFonts w:ascii="Verdana" w:hAnsi="Verdana"/>
          <w:color w:val="auto"/>
          <w:spacing w:val="5"/>
          <w:sz w:val="20"/>
          <w:szCs w:val="20"/>
        </w:rPr>
      </w:pPr>
      <w:bookmarkStart w:id="27" w:name="_Toc64559041"/>
      <w:r w:rsidRPr="0041761E">
        <w:rPr>
          <w:rFonts w:ascii="Verdana" w:hAnsi="Verdana"/>
          <w:color w:val="auto"/>
          <w:spacing w:val="5"/>
          <w:sz w:val="20"/>
          <w:szCs w:val="20"/>
        </w:rPr>
        <w:t>Podwykonawstwo</w:t>
      </w:r>
      <w:bookmarkEnd w:id="27"/>
    </w:p>
    <w:p w:rsidR="00655993" w:rsidRPr="0041761E" w:rsidRDefault="00655993" w:rsidP="0041761E">
      <w:pPr>
        <w:widowControl/>
        <w:spacing w:line="276" w:lineRule="auto"/>
        <w:ind w:left="425"/>
        <w:jc w:val="both"/>
        <w:rPr>
          <w:rFonts w:ascii="Verdana" w:hAnsi="Verdana"/>
          <w:color w:val="auto"/>
          <w:sz w:val="20"/>
          <w:szCs w:val="20"/>
        </w:rPr>
      </w:pPr>
    </w:p>
    <w:p w:rsidR="00D730D5" w:rsidRPr="0041761E" w:rsidRDefault="00D730D5" w:rsidP="0041761E">
      <w:pPr>
        <w:widowControl/>
        <w:numPr>
          <w:ilvl w:val="0"/>
          <w:numId w:val="11"/>
        </w:numPr>
        <w:tabs>
          <w:tab w:val="clear" w:pos="283"/>
          <w:tab w:val="num" w:pos="0"/>
        </w:tabs>
        <w:spacing w:line="276" w:lineRule="auto"/>
        <w:ind w:left="425" w:hanging="425"/>
        <w:jc w:val="both"/>
        <w:rPr>
          <w:rFonts w:ascii="Verdana" w:hAnsi="Verdana"/>
          <w:color w:val="auto"/>
          <w:sz w:val="20"/>
          <w:szCs w:val="20"/>
        </w:rPr>
      </w:pPr>
      <w:r w:rsidRPr="0041761E">
        <w:rPr>
          <w:rFonts w:ascii="Verdana" w:hAnsi="Verdana"/>
          <w:color w:val="auto"/>
          <w:sz w:val="20"/>
          <w:szCs w:val="20"/>
        </w:rPr>
        <w:t xml:space="preserve">Wykonawca może powierzyć wykonanie części zamówienia podwykonawcom. </w:t>
      </w:r>
    </w:p>
    <w:p w:rsidR="00D730D5" w:rsidRPr="002D42F6" w:rsidRDefault="001608DE" w:rsidP="0041761E">
      <w:pPr>
        <w:widowControl/>
        <w:numPr>
          <w:ilvl w:val="0"/>
          <w:numId w:val="11"/>
        </w:numPr>
        <w:tabs>
          <w:tab w:val="clear" w:pos="283"/>
          <w:tab w:val="num" w:pos="0"/>
        </w:tabs>
        <w:spacing w:line="276" w:lineRule="auto"/>
        <w:ind w:left="426" w:hanging="426"/>
        <w:jc w:val="both"/>
        <w:rPr>
          <w:rFonts w:ascii="Verdana" w:hAnsi="Verdana"/>
          <w:color w:val="auto"/>
          <w:sz w:val="20"/>
          <w:szCs w:val="20"/>
        </w:rPr>
      </w:pPr>
      <w:r w:rsidRPr="0041761E">
        <w:rPr>
          <w:rFonts w:ascii="Verdana" w:hAnsi="Verdana"/>
          <w:color w:val="auto"/>
          <w:sz w:val="20"/>
          <w:szCs w:val="20"/>
        </w:rPr>
        <w:t xml:space="preserve">Powierzenie wykonania części zamówienia podwykonawcom nie zwalnia wykonawcy </w:t>
      </w:r>
      <w:r w:rsidRPr="0041761E">
        <w:rPr>
          <w:rFonts w:ascii="Verdana" w:hAnsi="Verdana"/>
          <w:color w:val="auto"/>
          <w:sz w:val="20"/>
          <w:szCs w:val="20"/>
        </w:rPr>
        <w:br/>
        <w:t>z odpowiedzialności za należyte wykonanie tego zamówienia</w:t>
      </w:r>
      <w:r w:rsidR="00DD038E" w:rsidRPr="0041761E">
        <w:rPr>
          <w:rFonts w:ascii="Verdana" w:hAnsi="Verdana"/>
          <w:color w:val="auto"/>
          <w:sz w:val="20"/>
          <w:szCs w:val="20"/>
        </w:rPr>
        <w:t>.</w:t>
      </w:r>
    </w:p>
    <w:p w:rsidR="00CF74A9" w:rsidRPr="0041761E" w:rsidRDefault="00CF74A9" w:rsidP="0041761E">
      <w:pPr>
        <w:pStyle w:val="Nagwek1"/>
        <w:numPr>
          <w:ilvl w:val="0"/>
          <w:numId w:val="10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tabs>
          <w:tab w:val="left" w:pos="709"/>
        </w:tabs>
        <w:spacing w:before="0" w:after="0" w:line="276" w:lineRule="auto"/>
        <w:ind w:hanging="720"/>
        <w:rPr>
          <w:rFonts w:ascii="Verdana" w:hAnsi="Verdana"/>
          <w:color w:val="auto"/>
          <w:spacing w:val="5"/>
          <w:sz w:val="20"/>
          <w:szCs w:val="20"/>
        </w:rPr>
      </w:pPr>
      <w:r w:rsidRPr="0041761E">
        <w:rPr>
          <w:rFonts w:ascii="Verdana" w:hAnsi="Verdana"/>
          <w:color w:val="auto"/>
          <w:spacing w:val="5"/>
          <w:sz w:val="20"/>
          <w:szCs w:val="20"/>
        </w:rPr>
        <w:t>Wykonawcy polegający na zasobach innych podmiotów</w:t>
      </w:r>
    </w:p>
    <w:p w:rsidR="00CF74A9" w:rsidRPr="0041761E" w:rsidRDefault="00CF74A9" w:rsidP="0041761E">
      <w:pPr>
        <w:widowControl/>
        <w:spacing w:line="276" w:lineRule="auto"/>
        <w:jc w:val="both"/>
        <w:rPr>
          <w:rFonts w:ascii="Verdana" w:hAnsi="Verdana"/>
          <w:color w:val="auto"/>
          <w:sz w:val="20"/>
          <w:szCs w:val="20"/>
        </w:rPr>
      </w:pPr>
      <w:r w:rsidRPr="0041761E">
        <w:rPr>
          <w:rFonts w:ascii="Verdana" w:hAnsi="Verdana"/>
          <w:color w:val="auto"/>
          <w:sz w:val="20"/>
          <w:szCs w:val="20"/>
        </w:rPr>
        <w:t>Nie dotyczy</w:t>
      </w:r>
    </w:p>
    <w:p w:rsidR="00655993" w:rsidRPr="002D42F6" w:rsidRDefault="008E0D65" w:rsidP="002D42F6">
      <w:pPr>
        <w:pStyle w:val="Nagwek1"/>
        <w:numPr>
          <w:ilvl w:val="0"/>
          <w:numId w:val="10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tabs>
          <w:tab w:val="left" w:pos="709"/>
        </w:tabs>
        <w:spacing w:before="0" w:after="0" w:line="276" w:lineRule="auto"/>
        <w:ind w:hanging="720"/>
        <w:rPr>
          <w:rFonts w:ascii="Verdana" w:hAnsi="Verdana"/>
          <w:color w:val="auto"/>
          <w:spacing w:val="5"/>
          <w:sz w:val="20"/>
          <w:szCs w:val="20"/>
        </w:rPr>
      </w:pPr>
      <w:bookmarkStart w:id="28" w:name="_Toc64559042"/>
      <w:r w:rsidRPr="0041761E">
        <w:rPr>
          <w:rFonts w:ascii="Verdana" w:hAnsi="Verdana"/>
          <w:color w:val="auto"/>
          <w:spacing w:val="5"/>
          <w:sz w:val="20"/>
          <w:szCs w:val="20"/>
        </w:rPr>
        <w:t>Informacje uzupełniające</w:t>
      </w:r>
      <w:bookmarkEnd w:id="28"/>
    </w:p>
    <w:p w:rsidR="00FB3ACB" w:rsidRPr="0041761E" w:rsidRDefault="00655993" w:rsidP="0041761E">
      <w:pPr>
        <w:pStyle w:val="Akapitzlist"/>
        <w:widowControl/>
        <w:spacing w:line="276" w:lineRule="auto"/>
        <w:ind w:left="0"/>
        <w:jc w:val="both"/>
        <w:rPr>
          <w:rFonts w:ascii="Verdana" w:hAnsi="Verdana"/>
          <w:color w:val="auto"/>
          <w:sz w:val="20"/>
          <w:szCs w:val="20"/>
        </w:rPr>
      </w:pPr>
      <w:r w:rsidRPr="0041761E">
        <w:rPr>
          <w:rFonts w:ascii="Verdana" w:hAnsi="Verdana"/>
          <w:color w:val="auto"/>
          <w:sz w:val="20"/>
          <w:szCs w:val="20"/>
        </w:rPr>
        <w:t>1.</w:t>
      </w:r>
      <w:r w:rsidRPr="0041761E">
        <w:rPr>
          <w:rFonts w:ascii="Verdana" w:hAnsi="Verdana"/>
          <w:b/>
          <w:color w:val="auto"/>
          <w:sz w:val="20"/>
          <w:szCs w:val="20"/>
        </w:rPr>
        <w:t xml:space="preserve"> </w:t>
      </w:r>
      <w:r w:rsidR="00FB3ACB" w:rsidRPr="0041761E">
        <w:rPr>
          <w:rFonts w:ascii="Verdana" w:hAnsi="Verdana"/>
          <w:b/>
          <w:color w:val="auto"/>
          <w:sz w:val="20"/>
          <w:szCs w:val="20"/>
        </w:rPr>
        <w:t>TAJEMNICA PRZEDSIĘBIORSTWA</w:t>
      </w:r>
    </w:p>
    <w:p w:rsidR="00FB3ACB" w:rsidRPr="0041761E" w:rsidRDefault="00FB3ACB" w:rsidP="0041761E">
      <w:pPr>
        <w:spacing w:line="276" w:lineRule="auto"/>
        <w:jc w:val="both"/>
        <w:rPr>
          <w:rFonts w:ascii="Verdana" w:hAnsi="Verdana"/>
          <w:color w:val="auto"/>
          <w:sz w:val="20"/>
          <w:szCs w:val="20"/>
        </w:rPr>
      </w:pPr>
      <w:r w:rsidRPr="0041761E">
        <w:rPr>
          <w:rFonts w:ascii="Verdana" w:hAnsi="Verdana"/>
          <w:color w:val="auto"/>
          <w:sz w:val="20"/>
          <w:szCs w:val="20"/>
        </w:rPr>
        <w:t xml:space="preserve">Nie ujawnia się informacji stanowiących tajemnicę przedsiębiorstwa w rozumieniu przepisów </w:t>
      </w:r>
      <w:hyperlink r:id="rId13" w:anchor="/document/16795259?cm=DOCUMENT" w:history="1">
        <w:r w:rsidRPr="0041761E">
          <w:rPr>
            <w:rStyle w:val="Hipercze"/>
            <w:rFonts w:ascii="Verdana" w:hAnsi="Verdana"/>
            <w:color w:val="auto"/>
            <w:sz w:val="20"/>
            <w:szCs w:val="20"/>
          </w:rPr>
          <w:t>ustawy</w:t>
        </w:r>
      </w:hyperlink>
      <w:r w:rsidRPr="0041761E">
        <w:rPr>
          <w:rFonts w:ascii="Verdana" w:hAnsi="Verdana"/>
          <w:color w:val="auto"/>
          <w:sz w:val="20"/>
          <w:szCs w:val="20"/>
        </w:rPr>
        <w:t xml:space="preserve"> z dnia 16 kwietnia 1993 r. o zwalczaniu nieuczciwej konkurencji (Dz. U. z 2020 r. poz. 1913), jeżeli wykonawca, wraz z przekazaniem takich informacji, zastrzegł, że nie mogą być one udostępniane oraz wykazał, że zastrzeżone informacje stanowią tajemnicę przedsiębiorstwa. Wykonawca nie może zastrzec informacji, o których mowa w art. 222 ust. 5 Ustawy.</w:t>
      </w:r>
    </w:p>
    <w:p w:rsidR="00FB3ACB" w:rsidRPr="0041761E" w:rsidRDefault="00FB3ACB" w:rsidP="0041761E">
      <w:pPr>
        <w:pStyle w:val="Akapitzlist"/>
        <w:numPr>
          <w:ilvl w:val="0"/>
          <w:numId w:val="11"/>
        </w:numPr>
        <w:spacing w:line="276" w:lineRule="auto"/>
        <w:jc w:val="both"/>
        <w:rPr>
          <w:rFonts w:ascii="Verdana" w:hAnsi="Verdana"/>
          <w:color w:val="auto"/>
          <w:sz w:val="20"/>
          <w:szCs w:val="20"/>
        </w:rPr>
      </w:pPr>
      <w:r w:rsidRPr="0041761E">
        <w:rPr>
          <w:rFonts w:ascii="Verdana" w:hAnsi="Verdana"/>
          <w:color w:val="auto"/>
          <w:sz w:val="20"/>
          <w:szCs w:val="20"/>
        </w:rPr>
        <w:t xml:space="preserve">Zamawiający </w:t>
      </w:r>
      <w:r w:rsidRPr="0041761E">
        <w:rPr>
          <w:rFonts w:ascii="Verdana" w:hAnsi="Verdana"/>
          <w:b/>
          <w:color w:val="auto"/>
          <w:sz w:val="20"/>
          <w:szCs w:val="20"/>
        </w:rPr>
        <w:t>nie przewiduje</w:t>
      </w:r>
      <w:r w:rsidRPr="0041761E">
        <w:rPr>
          <w:rFonts w:ascii="Verdana" w:hAnsi="Verdana"/>
          <w:color w:val="auto"/>
          <w:sz w:val="20"/>
          <w:szCs w:val="20"/>
        </w:rPr>
        <w:t xml:space="preserve"> możliwości zawarcia umowy ramowej.</w:t>
      </w:r>
    </w:p>
    <w:p w:rsidR="00FB3ACB" w:rsidRPr="0041761E" w:rsidRDefault="00FB3ACB" w:rsidP="0041761E">
      <w:pPr>
        <w:pStyle w:val="Akapitzlist"/>
        <w:numPr>
          <w:ilvl w:val="0"/>
          <w:numId w:val="11"/>
        </w:numPr>
        <w:spacing w:line="276" w:lineRule="auto"/>
        <w:ind w:left="360" w:hanging="360"/>
        <w:jc w:val="both"/>
        <w:rPr>
          <w:rFonts w:ascii="Verdana" w:hAnsi="Verdana"/>
          <w:color w:val="auto"/>
          <w:sz w:val="20"/>
          <w:szCs w:val="20"/>
        </w:rPr>
      </w:pPr>
      <w:r w:rsidRPr="0041761E">
        <w:rPr>
          <w:rFonts w:ascii="Verdana" w:hAnsi="Verdana"/>
          <w:color w:val="auto"/>
          <w:sz w:val="20"/>
          <w:szCs w:val="20"/>
        </w:rPr>
        <w:t xml:space="preserve">Zamawiający </w:t>
      </w:r>
      <w:r w:rsidRPr="0041761E">
        <w:rPr>
          <w:rFonts w:ascii="Verdana" w:hAnsi="Verdana"/>
          <w:b/>
          <w:color w:val="auto"/>
          <w:sz w:val="20"/>
          <w:szCs w:val="20"/>
        </w:rPr>
        <w:t>nie przewiduje</w:t>
      </w:r>
      <w:r w:rsidRPr="0041761E">
        <w:rPr>
          <w:rFonts w:ascii="Verdana" w:hAnsi="Verdana"/>
          <w:color w:val="auto"/>
          <w:sz w:val="20"/>
          <w:szCs w:val="20"/>
        </w:rPr>
        <w:t xml:space="preserve"> zwrotu kosztów udziału w postępowaniu.</w:t>
      </w:r>
    </w:p>
    <w:p w:rsidR="00FB3ACB" w:rsidRPr="0041761E" w:rsidRDefault="00FB3ACB" w:rsidP="0041761E">
      <w:pPr>
        <w:pStyle w:val="Akapitzlist"/>
        <w:numPr>
          <w:ilvl w:val="0"/>
          <w:numId w:val="11"/>
        </w:numPr>
        <w:spacing w:line="276" w:lineRule="auto"/>
        <w:ind w:left="360" w:hanging="360"/>
        <w:jc w:val="both"/>
        <w:rPr>
          <w:rFonts w:ascii="Verdana" w:hAnsi="Verdana"/>
          <w:color w:val="auto"/>
          <w:sz w:val="20"/>
          <w:szCs w:val="20"/>
        </w:rPr>
      </w:pPr>
      <w:r w:rsidRPr="0041761E">
        <w:rPr>
          <w:rFonts w:ascii="Verdana" w:hAnsi="Verdana"/>
          <w:color w:val="auto"/>
          <w:sz w:val="20"/>
          <w:szCs w:val="20"/>
        </w:rPr>
        <w:t xml:space="preserve">Zamawiający </w:t>
      </w:r>
      <w:r w:rsidRPr="0041761E">
        <w:rPr>
          <w:rFonts w:ascii="Verdana" w:hAnsi="Verdana"/>
          <w:b/>
          <w:color w:val="auto"/>
          <w:sz w:val="20"/>
          <w:szCs w:val="20"/>
        </w:rPr>
        <w:t>nie przewiduje</w:t>
      </w:r>
      <w:r w:rsidRPr="0041761E">
        <w:rPr>
          <w:rFonts w:ascii="Verdana" w:hAnsi="Verdana"/>
          <w:color w:val="auto"/>
          <w:sz w:val="20"/>
          <w:szCs w:val="20"/>
        </w:rPr>
        <w:t xml:space="preserve"> przeprowadzenia aukcji elektronicznej.</w:t>
      </w:r>
    </w:p>
    <w:p w:rsidR="00F20A26" w:rsidRPr="0041761E" w:rsidRDefault="00F20A26" w:rsidP="0041761E">
      <w:pPr>
        <w:spacing w:line="276" w:lineRule="auto"/>
        <w:rPr>
          <w:rFonts w:ascii="Verdana" w:hAnsi="Verdana"/>
          <w:color w:val="auto"/>
          <w:sz w:val="20"/>
          <w:szCs w:val="20"/>
          <w:u w:val="single"/>
        </w:rPr>
      </w:pPr>
    </w:p>
    <w:p w:rsidR="00655993" w:rsidRPr="0041761E" w:rsidRDefault="00655993" w:rsidP="0041761E">
      <w:pPr>
        <w:spacing w:line="276" w:lineRule="auto"/>
        <w:rPr>
          <w:rFonts w:ascii="Verdana" w:hAnsi="Verdana"/>
          <w:color w:val="auto"/>
          <w:sz w:val="20"/>
          <w:szCs w:val="20"/>
          <w:u w:val="single"/>
        </w:rPr>
      </w:pPr>
    </w:p>
    <w:p w:rsidR="00655993" w:rsidRPr="0041761E" w:rsidRDefault="00655993" w:rsidP="0041761E">
      <w:pPr>
        <w:spacing w:line="276" w:lineRule="auto"/>
        <w:rPr>
          <w:rFonts w:ascii="Verdana" w:hAnsi="Verdana"/>
          <w:color w:val="auto"/>
          <w:sz w:val="20"/>
          <w:szCs w:val="20"/>
          <w:u w:val="single"/>
        </w:rPr>
      </w:pPr>
    </w:p>
    <w:p w:rsidR="00F83604" w:rsidRPr="0041761E" w:rsidRDefault="00F83604" w:rsidP="0041761E">
      <w:pPr>
        <w:spacing w:line="276" w:lineRule="auto"/>
        <w:jc w:val="both"/>
        <w:rPr>
          <w:rFonts w:ascii="Verdana" w:hAnsi="Verdana"/>
          <w:color w:val="auto"/>
          <w:sz w:val="20"/>
          <w:szCs w:val="20"/>
          <w:u w:val="single"/>
        </w:rPr>
      </w:pPr>
      <w:r w:rsidRPr="0041761E">
        <w:rPr>
          <w:rFonts w:ascii="Verdana" w:hAnsi="Verdana"/>
          <w:color w:val="auto"/>
          <w:sz w:val="20"/>
          <w:szCs w:val="20"/>
          <w:u w:val="single"/>
        </w:rPr>
        <w:t>Lista załączników:</w:t>
      </w:r>
    </w:p>
    <w:p w:rsidR="00D5684D" w:rsidRPr="0041761E" w:rsidRDefault="00F83604" w:rsidP="0041761E">
      <w:pPr>
        <w:tabs>
          <w:tab w:val="left" w:pos="284"/>
        </w:tabs>
        <w:spacing w:line="276" w:lineRule="auto"/>
        <w:jc w:val="both"/>
        <w:rPr>
          <w:rFonts w:ascii="Verdana" w:eastAsia="Arial Unicode MS" w:hAnsi="Verdana"/>
          <w:color w:val="auto"/>
          <w:sz w:val="20"/>
          <w:szCs w:val="20"/>
        </w:rPr>
      </w:pPr>
      <w:r w:rsidRPr="0041761E">
        <w:rPr>
          <w:rFonts w:ascii="Verdana" w:eastAsia="Arial Unicode MS" w:hAnsi="Verdana"/>
          <w:b/>
          <w:color w:val="auto"/>
          <w:sz w:val="20"/>
          <w:szCs w:val="20"/>
        </w:rPr>
        <w:t>Załącznik nr 1</w:t>
      </w:r>
      <w:r w:rsidR="00CB526B" w:rsidRPr="0041761E">
        <w:rPr>
          <w:rFonts w:ascii="Verdana" w:eastAsia="Arial Unicode MS" w:hAnsi="Verdana"/>
          <w:color w:val="auto"/>
          <w:sz w:val="20"/>
          <w:szCs w:val="20"/>
        </w:rPr>
        <w:t xml:space="preserve"> – </w:t>
      </w:r>
      <w:r w:rsidR="00D5684D" w:rsidRPr="0041761E">
        <w:rPr>
          <w:rFonts w:ascii="Verdana" w:hAnsi="Verdana"/>
          <w:color w:val="auto"/>
          <w:sz w:val="20"/>
          <w:szCs w:val="20"/>
        </w:rPr>
        <w:t>Formularz oferty</w:t>
      </w:r>
      <w:r w:rsidR="00D5684D" w:rsidRPr="0041761E">
        <w:rPr>
          <w:rFonts w:ascii="Verdana" w:eastAsia="Arial Unicode MS" w:hAnsi="Verdana"/>
          <w:color w:val="auto"/>
          <w:sz w:val="20"/>
          <w:szCs w:val="20"/>
        </w:rPr>
        <w:t xml:space="preserve"> </w:t>
      </w:r>
    </w:p>
    <w:p w:rsidR="00D5684D" w:rsidRPr="0041761E" w:rsidRDefault="00F83604" w:rsidP="0041761E">
      <w:pPr>
        <w:tabs>
          <w:tab w:val="left" w:pos="284"/>
        </w:tabs>
        <w:spacing w:line="276" w:lineRule="auto"/>
        <w:jc w:val="both"/>
        <w:rPr>
          <w:rFonts w:ascii="Verdana" w:hAnsi="Verdana"/>
          <w:color w:val="auto"/>
          <w:sz w:val="20"/>
          <w:szCs w:val="20"/>
        </w:rPr>
      </w:pPr>
      <w:r w:rsidRPr="0041761E">
        <w:rPr>
          <w:rFonts w:ascii="Verdana" w:eastAsia="Arial Unicode MS" w:hAnsi="Verdana"/>
          <w:b/>
          <w:color w:val="auto"/>
          <w:sz w:val="20"/>
          <w:szCs w:val="20"/>
        </w:rPr>
        <w:t>Załącznik nr 2</w:t>
      </w:r>
      <w:r w:rsidRPr="0041761E">
        <w:rPr>
          <w:rFonts w:ascii="Verdana" w:eastAsia="Arial Unicode MS" w:hAnsi="Verdana"/>
          <w:color w:val="auto"/>
          <w:sz w:val="20"/>
          <w:szCs w:val="20"/>
        </w:rPr>
        <w:t xml:space="preserve"> – </w:t>
      </w:r>
      <w:r w:rsidR="00D5684D" w:rsidRPr="0041761E">
        <w:rPr>
          <w:rFonts w:ascii="Verdana" w:eastAsia="Arial Unicode MS" w:hAnsi="Verdana"/>
          <w:color w:val="auto"/>
          <w:sz w:val="20"/>
          <w:szCs w:val="20"/>
        </w:rPr>
        <w:t>Opis przedmiotu zamówienia, formularz cenowy;</w:t>
      </w:r>
    </w:p>
    <w:p w:rsidR="00F83604" w:rsidRPr="0041761E" w:rsidRDefault="00F83604" w:rsidP="0041761E">
      <w:pPr>
        <w:tabs>
          <w:tab w:val="left" w:pos="284"/>
        </w:tabs>
        <w:spacing w:line="276" w:lineRule="auto"/>
        <w:jc w:val="both"/>
        <w:rPr>
          <w:rFonts w:ascii="Verdana" w:hAnsi="Verdana"/>
          <w:color w:val="auto"/>
          <w:sz w:val="20"/>
          <w:szCs w:val="20"/>
        </w:rPr>
      </w:pPr>
      <w:r w:rsidRPr="0041761E">
        <w:rPr>
          <w:rFonts w:ascii="Verdana" w:hAnsi="Verdana"/>
          <w:b/>
          <w:color w:val="auto"/>
          <w:sz w:val="20"/>
          <w:szCs w:val="20"/>
        </w:rPr>
        <w:t xml:space="preserve">Załącznik nr </w:t>
      </w:r>
      <w:r w:rsidR="00E32AD1" w:rsidRPr="0041761E">
        <w:rPr>
          <w:rFonts w:ascii="Verdana" w:hAnsi="Verdana"/>
          <w:b/>
          <w:color w:val="auto"/>
          <w:sz w:val="20"/>
          <w:szCs w:val="20"/>
        </w:rPr>
        <w:t xml:space="preserve">3 </w:t>
      </w:r>
      <w:r w:rsidRPr="0041761E">
        <w:rPr>
          <w:rFonts w:ascii="Verdana" w:hAnsi="Verdana"/>
          <w:color w:val="auto"/>
          <w:sz w:val="20"/>
          <w:szCs w:val="20"/>
        </w:rPr>
        <w:t>–  JEDZ</w:t>
      </w:r>
      <w:r w:rsidR="00CB526B" w:rsidRPr="0041761E">
        <w:rPr>
          <w:rFonts w:ascii="Verdana" w:hAnsi="Verdana"/>
          <w:color w:val="auto"/>
          <w:sz w:val="20"/>
          <w:szCs w:val="20"/>
        </w:rPr>
        <w:t xml:space="preserve"> – edytowalna wersja formularza</w:t>
      </w:r>
      <w:r w:rsidRPr="0041761E">
        <w:rPr>
          <w:rFonts w:ascii="Verdana" w:hAnsi="Verdana"/>
          <w:color w:val="auto"/>
          <w:sz w:val="20"/>
          <w:szCs w:val="20"/>
        </w:rPr>
        <w:t>;</w:t>
      </w:r>
    </w:p>
    <w:p w:rsidR="0041657B" w:rsidRPr="0041761E" w:rsidRDefault="0041657B" w:rsidP="0041761E">
      <w:pPr>
        <w:tabs>
          <w:tab w:val="left" w:pos="284"/>
        </w:tabs>
        <w:spacing w:line="276" w:lineRule="auto"/>
        <w:jc w:val="both"/>
        <w:rPr>
          <w:rFonts w:ascii="Verdana" w:hAnsi="Verdana"/>
          <w:color w:val="auto"/>
          <w:sz w:val="20"/>
          <w:szCs w:val="20"/>
        </w:rPr>
      </w:pPr>
      <w:r w:rsidRPr="0041761E">
        <w:rPr>
          <w:rFonts w:ascii="Verdana" w:hAnsi="Verdana"/>
          <w:b/>
          <w:color w:val="auto"/>
          <w:sz w:val="20"/>
          <w:szCs w:val="20"/>
        </w:rPr>
        <w:t xml:space="preserve">Załącznik </w:t>
      </w:r>
      <w:r w:rsidR="007910DA" w:rsidRPr="0041761E">
        <w:rPr>
          <w:rFonts w:ascii="Verdana" w:hAnsi="Verdana"/>
          <w:b/>
          <w:color w:val="auto"/>
          <w:sz w:val="20"/>
          <w:szCs w:val="20"/>
        </w:rPr>
        <w:t xml:space="preserve">nr </w:t>
      </w:r>
      <w:r w:rsidRPr="0041761E">
        <w:rPr>
          <w:rFonts w:ascii="Verdana" w:hAnsi="Verdana"/>
          <w:b/>
          <w:color w:val="auto"/>
          <w:sz w:val="20"/>
          <w:szCs w:val="20"/>
        </w:rPr>
        <w:t xml:space="preserve">3a - </w:t>
      </w:r>
      <w:r w:rsidRPr="0041761E">
        <w:rPr>
          <w:rFonts w:ascii="Verdana" w:hAnsi="Verdana"/>
          <w:color w:val="auto"/>
          <w:sz w:val="20"/>
          <w:szCs w:val="20"/>
        </w:rPr>
        <w:t>Oświadczenie zgodnie z art. 5k</w:t>
      </w:r>
    </w:p>
    <w:p w:rsidR="000A555C" w:rsidRPr="0041761E" w:rsidRDefault="000A555C" w:rsidP="0041761E">
      <w:pPr>
        <w:widowControl/>
        <w:tabs>
          <w:tab w:val="left" w:pos="426"/>
        </w:tabs>
        <w:suppressAutoHyphens w:val="0"/>
        <w:spacing w:line="276" w:lineRule="auto"/>
        <w:jc w:val="both"/>
        <w:rPr>
          <w:rFonts w:ascii="Verdana" w:eastAsia="Calibri" w:hAnsi="Verdana"/>
          <w:bCs/>
          <w:sz w:val="20"/>
          <w:szCs w:val="20"/>
          <w:lang w:eastAsia="ar-SA"/>
        </w:rPr>
      </w:pPr>
      <w:r w:rsidRPr="0041761E">
        <w:rPr>
          <w:rFonts w:ascii="Verdana" w:eastAsia="Calibri" w:hAnsi="Verdana"/>
          <w:b/>
          <w:bCs/>
          <w:sz w:val="20"/>
          <w:szCs w:val="20"/>
          <w:lang w:eastAsia="ar-SA"/>
        </w:rPr>
        <w:t xml:space="preserve">Załącznik nr 3b - </w:t>
      </w:r>
      <w:r w:rsidRPr="0041761E">
        <w:rPr>
          <w:rFonts w:ascii="Verdana" w:eastAsia="Calibri" w:hAnsi="Verdana"/>
          <w:bCs/>
          <w:sz w:val="20"/>
          <w:szCs w:val="20"/>
          <w:lang w:eastAsia="ar-SA"/>
        </w:rPr>
        <w:t xml:space="preserve">oświadczenie wykonawców występujących wspólnie na podstawie art. 117 ust. 4 ustawy </w:t>
      </w:r>
      <w:proofErr w:type="spellStart"/>
      <w:r w:rsidRPr="0041761E">
        <w:rPr>
          <w:rFonts w:ascii="Verdana" w:eastAsia="Calibri" w:hAnsi="Verdana"/>
          <w:bCs/>
          <w:sz w:val="20"/>
          <w:szCs w:val="20"/>
          <w:lang w:eastAsia="ar-SA"/>
        </w:rPr>
        <w:t>Pzp</w:t>
      </w:r>
      <w:proofErr w:type="spellEnd"/>
      <w:r w:rsidRPr="0041761E">
        <w:rPr>
          <w:rFonts w:ascii="Verdana" w:eastAsia="Calibri" w:hAnsi="Verdana"/>
          <w:bCs/>
          <w:sz w:val="20"/>
          <w:szCs w:val="20"/>
          <w:lang w:eastAsia="ar-SA"/>
        </w:rPr>
        <w:t>;</w:t>
      </w:r>
    </w:p>
    <w:p w:rsidR="00F83604" w:rsidRPr="0041761E" w:rsidRDefault="00F83604" w:rsidP="0041761E">
      <w:pPr>
        <w:tabs>
          <w:tab w:val="left" w:pos="284"/>
          <w:tab w:val="num" w:pos="1080"/>
        </w:tabs>
        <w:spacing w:line="276" w:lineRule="auto"/>
        <w:jc w:val="both"/>
        <w:rPr>
          <w:rFonts w:ascii="Verdana" w:eastAsia="Arial Unicode MS" w:hAnsi="Verdana"/>
          <w:color w:val="auto"/>
          <w:sz w:val="20"/>
          <w:szCs w:val="20"/>
        </w:rPr>
      </w:pPr>
      <w:r w:rsidRPr="0041761E">
        <w:rPr>
          <w:rFonts w:ascii="Verdana" w:hAnsi="Verdana"/>
          <w:b/>
          <w:color w:val="auto"/>
          <w:sz w:val="20"/>
          <w:szCs w:val="20"/>
        </w:rPr>
        <w:t xml:space="preserve">Załącznik nr </w:t>
      </w:r>
      <w:r w:rsidR="00E32AD1" w:rsidRPr="0041761E">
        <w:rPr>
          <w:rFonts w:ascii="Verdana" w:hAnsi="Verdana"/>
          <w:b/>
          <w:color w:val="auto"/>
          <w:sz w:val="20"/>
          <w:szCs w:val="20"/>
        </w:rPr>
        <w:t>4</w:t>
      </w:r>
      <w:r w:rsidRPr="0041761E">
        <w:rPr>
          <w:rFonts w:ascii="Verdana" w:hAnsi="Verdana"/>
          <w:color w:val="auto"/>
          <w:sz w:val="20"/>
          <w:szCs w:val="20"/>
        </w:rPr>
        <w:t xml:space="preserve"> – </w:t>
      </w:r>
      <w:r w:rsidRPr="0041761E">
        <w:rPr>
          <w:rFonts w:ascii="Verdana" w:eastAsia="Arial Unicode MS" w:hAnsi="Verdana"/>
          <w:color w:val="auto"/>
          <w:sz w:val="20"/>
          <w:szCs w:val="20"/>
        </w:rPr>
        <w:t>Informacja dotycząca grupy kapitałowej</w:t>
      </w:r>
      <w:r w:rsidRPr="0041761E">
        <w:rPr>
          <w:rFonts w:ascii="Verdana" w:eastAsia="Arial Unicode MS" w:hAnsi="Verdana"/>
          <w:b/>
          <w:color w:val="auto"/>
          <w:sz w:val="20"/>
          <w:szCs w:val="20"/>
        </w:rPr>
        <w:t>;</w:t>
      </w:r>
    </w:p>
    <w:p w:rsidR="008B2F70" w:rsidRPr="0041761E" w:rsidRDefault="00F83604" w:rsidP="0041761E">
      <w:pPr>
        <w:tabs>
          <w:tab w:val="left" w:pos="284"/>
          <w:tab w:val="num" w:pos="1080"/>
        </w:tabs>
        <w:spacing w:line="276" w:lineRule="auto"/>
        <w:jc w:val="both"/>
        <w:rPr>
          <w:rFonts w:ascii="Verdana" w:hAnsi="Verdana"/>
          <w:b/>
          <w:i/>
          <w:iCs/>
          <w:color w:val="auto"/>
          <w:sz w:val="20"/>
          <w:szCs w:val="20"/>
        </w:rPr>
      </w:pPr>
      <w:r w:rsidRPr="0041761E">
        <w:rPr>
          <w:rFonts w:ascii="Verdana" w:hAnsi="Verdana"/>
          <w:b/>
          <w:color w:val="auto"/>
          <w:sz w:val="20"/>
          <w:szCs w:val="20"/>
        </w:rPr>
        <w:t xml:space="preserve">Załącznik nr </w:t>
      </w:r>
      <w:r w:rsidR="00E32AD1" w:rsidRPr="0041761E">
        <w:rPr>
          <w:rFonts w:ascii="Verdana" w:hAnsi="Verdana"/>
          <w:b/>
          <w:color w:val="auto"/>
          <w:sz w:val="20"/>
          <w:szCs w:val="20"/>
        </w:rPr>
        <w:t>5</w:t>
      </w:r>
      <w:r w:rsidR="00655993" w:rsidRPr="0041761E">
        <w:rPr>
          <w:rFonts w:ascii="Verdana" w:hAnsi="Verdana"/>
          <w:b/>
          <w:color w:val="auto"/>
          <w:sz w:val="20"/>
          <w:szCs w:val="20"/>
        </w:rPr>
        <w:t xml:space="preserve"> </w:t>
      </w:r>
      <w:r w:rsidRPr="0041761E">
        <w:rPr>
          <w:rFonts w:ascii="Verdana" w:hAnsi="Verdana"/>
          <w:color w:val="auto"/>
          <w:sz w:val="20"/>
          <w:szCs w:val="20"/>
        </w:rPr>
        <w:t>– Projektowane postanowienia umowy;</w:t>
      </w:r>
    </w:p>
    <w:p w:rsidR="0007520C" w:rsidRPr="0041761E" w:rsidRDefault="00F83604" w:rsidP="0041761E">
      <w:pPr>
        <w:tabs>
          <w:tab w:val="left" w:pos="284"/>
          <w:tab w:val="num" w:pos="1080"/>
        </w:tabs>
        <w:spacing w:line="276" w:lineRule="auto"/>
        <w:jc w:val="both"/>
        <w:rPr>
          <w:rFonts w:ascii="Verdana" w:hAnsi="Verdana"/>
          <w:b/>
          <w:i/>
          <w:iCs/>
          <w:color w:val="auto"/>
          <w:sz w:val="20"/>
          <w:szCs w:val="20"/>
        </w:rPr>
      </w:pPr>
      <w:r w:rsidRPr="0041761E">
        <w:rPr>
          <w:rFonts w:ascii="Verdana" w:hAnsi="Verdana"/>
          <w:b/>
          <w:color w:val="auto"/>
          <w:sz w:val="20"/>
          <w:szCs w:val="20"/>
        </w:rPr>
        <w:t>Załącznik</w:t>
      </w:r>
      <w:r w:rsidR="00655993" w:rsidRPr="0041761E">
        <w:rPr>
          <w:rFonts w:ascii="Verdana" w:hAnsi="Verdana"/>
          <w:b/>
          <w:color w:val="auto"/>
          <w:sz w:val="20"/>
          <w:szCs w:val="20"/>
        </w:rPr>
        <w:t xml:space="preserve"> </w:t>
      </w:r>
      <w:r w:rsidR="006322E1" w:rsidRPr="0041761E">
        <w:rPr>
          <w:rFonts w:ascii="Verdana" w:hAnsi="Verdana"/>
          <w:b/>
          <w:color w:val="auto"/>
          <w:sz w:val="20"/>
          <w:szCs w:val="20"/>
        </w:rPr>
        <w:t>n</w:t>
      </w:r>
      <w:r w:rsidRPr="0041761E">
        <w:rPr>
          <w:rFonts w:ascii="Verdana" w:hAnsi="Verdana"/>
          <w:b/>
          <w:color w:val="auto"/>
          <w:sz w:val="20"/>
          <w:szCs w:val="20"/>
        </w:rPr>
        <w:t>r</w:t>
      </w:r>
      <w:r w:rsidR="00655993" w:rsidRPr="0041761E">
        <w:rPr>
          <w:rFonts w:ascii="Verdana" w:hAnsi="Verdana"/>
          <w:b/>
          <w:color w:val="auto"/>
          <w:sz w:val="20"/>
          <w:szCs w:val="20"/>
        </w:rPr>
        <w:t xml:space="preserve"> </w:t>
      </w:r>
      <w:r w:rsidR="00E32AD1" w:rsidRPr="0041761E">
        <w:rPr>
          <w:rFonts w:ascii="Verdana" w:hAnsi="Verdana"/>
          <w:b/>
          <w:color w:val="auto"/>
          <w:sz w:val="20"/>
          <w:szCs w:val="20"/>
        </w:rPr>
        <w:t>6</w:t>
      </w:r>
      <w:r w:rsidR="00655993" w:rsidRPr="0041761E">
        <w:rPr>
          <w:rFonts w:ascii="Verdana" w:hAnsi="Verdana"/>
          <w:b/>
          <w:color w:val="auto"/>
          <w:sz w:val="20"/>
          <w:szCs w:val="20"/>
        </w:rPr>
        <w:t xml:space="preserve"> </w:t>
      </w:r>
      <w:r w:rsidR="007C20C8" w:rsidRPr="0041761E">
        <w:rPr>
          <w:rFonts w:ascii="Verdana" w:eastAsia="Arial Unicode MS" w:hAnsi="Verdana"/>
          <w:color w:val="auto"/>
          <w:sz w:val="20"/>
          <w:szCs w:val="20"/>
        </w:rPr>
        <w:t>–</w:t>
      </w:r>
      <w:r w:rsidRPr="0041761E">
        <w:rPr>
          <w:rFonts w:ascii="Verdana" w:hAnsi="Verdana"/>
          <w:iCs/>
          <w:color w:val="auto"/>
          <w:sz w:val="20"/>
          <w:szCs w:val="20"/>
        </w:rPr>
        <w:t>Oświadczenie</w:t>
      </w:r>
      <w:r w:rsidR="00655993" w:rsidRPr="0041761E">
        <w:rPr>
          <w:rFonts w:ascii="Verdana" w:hAnsi="Verdana"/>
          <w:iCs/>
          <w:color w:val="auto"/>
          <w:sz w:val="20"/>
          <w:szCs w:val="20"/>
        </w:rPr>
        <w:t xml:space="preserve"> </w:t>
      </w:r>
      <w:r w:rsidR="008B2F70" w:rsidRPr="0041761E">
        <w:rPr>
          <w:rFonts w:ascii="Verdana" w:hAnsi="Verdana"/>
          <w:color w:val="auto"/>
          <w:sz w:val="20"/>
          <w:szCs w:val="20"/>
          <w:shd w:val="clear" w:color="auto" w:fill="FFFFFF"/>
        </w:rPr>
        <w:t xml:space="preserve">wykonawcy o aktualności informacji zawartych w oświadczeniu, o którym mowa w art. 125 ust. 1 ustawy </w:t>
      </w:r>
      <w:proofErr w:type="spellStart"/>
      <w:r w:rsidR="008B2F70" w:rsidRPr="0041761E">
        <w:rPr>
          <w:rFonts w:ascii="Verdana" w:hAnsi="Verdana"/>
          <w:color w:val="auto"/>
          <w:sz w:val="20"/>
          <w:szCs w:val="20"/>
          <w:shd w:val="clear" w:color="auto" w:fill="FFFFFF"/>
        </w:rPr>
        <w:t>Pzp</w:t>
      </w:r>
      <w:proofErr w:type="spellEnd"/>
      <w:r w:rsidR="008B2F70" w:rsidRPr="0041761E">
        <w:rPr>
          <w:rFonts w:ascii="Verdana" w:hAnsi="Verdana"/>
          <w:color w:val="auto"/>
          <w:sz w:val="20"/>
          <w:szCs w:val="20"/>
          <w:shd w:val="clear" w:color="auto" w:fill="FFFFFF"/>
        </w:rPr>
        <w:t>.</w:t>
      </w:r>
    </w:p>
    <w:p w:rsidR="00280A41" w:rsidRPr="0041761E" w:rsidRDefault="00280A41" w:rsidP="0041761E">
      <w:pPr>
        <w:widowControl/>
        <w:tabs>
          <w:tab w:val="left" w:pos="426"/>
          <w:tab w:val="num" w:pos="720"/>
        </w:tabs>
        <w:suppressAutoHyphens w:val="0"/>
        <w:autoSpaceDE w:val="0"/>
        <w:autoSpaceDN w:val="0"/>
        <w:adjustRightInd w:val="0"/>
        <w:spacing w:line="276" w:lineRule="auto"/>
        <w:rPr>
          <w:rFonts w:ascii="Verdana" w:hAnsi="Verdana" w:cs="Arial"/>
          <w:bCs/>
          <w:color w:val="auto"/>
          <w:sz w:val="20"/>
          <w:szCs w:val="20"/>
        </w:rPr>
      </w:pPr>
      <w:r w:rsidRPr="0041761E">
        <w:rPr>
          <w:rFonts w:ascii="Verdana" w:hAnsi="Verdana" w:cs="Arial"/>
          <w:b/>
          <w:bCs/>
          <w:color w:val="auto"/>
          <w:sz w:val="20"/>
          <w:szCs w:val="20"/>
        </w:rPr>
        <w:t xml:space="preserve">Załącznik nr 7 </w:t>
      </w:r>
      <w:r w:rsidRPr="0041761E">
        <w:rPr>
          <w:rFonts w:ascii="Verdana" w:hAnsi="Verdana" w:cs="Arial"/>
          <w:bCs/>
          <w:color w:val="auto"/>
          <w:sz w:val="20"/>
          <w:szCs w:val="20"/>
        </w:rPr>
        <w:t xml:space="preserve">– </w:t>
      </w:r>
      <w:r w:rsidRPr="0041761E">
        <w:rPr>
          <w:rFonts w:ascii="Verdana" w:hAnsi="Verdana"/>
          <w:color w:val="auto"/>
          <w:sz w:val="20"/>
          <w:szCs w:val="20"/>
        </w:rPr>
        <w:t>Klauzula obowiązku informacyjnego do zastosowania przez zamawiającego w postępowaniu o udzielenie ZP</w:t>
      </w:r>
    </w:p>
    <w:p w:rsidR="00280A41" w:rsidRPr="0041761E" w:rsidRDefault="00280A41" w:rsidP="0041761E">
      <w:pPr>
        <w:widowControl/>
        <w:tabs>
          <w:tab w:val="left" w:pos="426"/>
          <w:tab w:val="left" w:pos="567"/>
        </w:tabs>
        <w:suppressAutoHyphens w:val="0"/>
        <w:autoSpaceDE w:val="0"/>
        <w:autoSpaceDN w:val="0"/>
        <w:adjustRightInd w:val="0"/>
        <w:spacing w:line="276" w:lineRule="auto"/>
        <w:rPr>
          <w:rFonts w:ascii="Verdana" w:hAnsi="Verdana" w:cs="Arial"/>
          <w:bCs/>
          <w:color w:val="auto"/>
          <w:sz w:val="20"/>
          <w:szCs w:val="20"/>
        </w:rPr>
      </w:pPr>
      <w:r w:rsidRPr="0041761E">
        <w:rPr>
          <w:rFonts w:ascii="Verdana" w:hAnsi="Verdana" w:cs="Courier New"/>
          <w:b/>
          <w:color w:val="auto"/>
          <w:sz w:val="20"/>
          <w:szCs w:val="20"/>
        </w:rPr>
        <w:lastRenderedPageBreak/>
        <w:t>Załącznik nr 8</w:t>
      </w:r>
      <w:r w:rsidRPr="0041761E">
        <w:rPr>
          <w:rFonts w:ascii="Verdana" w:hAnsi="Verdana" w:cs="Courier New"/>
          <w:color w:val="auto"/>
          <w:sz w:val="20"/>
          <w:szCs w:val="20"/>
        </w:rPr>
        <w:t xml:space="preserve"> –</w:t>
      </w:r>
      <w:r w:rsidRPr="0041761E">
        <w:rPr>
          <w:rFonts w:ascii="Verdana" w:hAnsi="Verdana"/>
          <w:color w:val="auto"/>
          <w:sz w:val="20"/>
          <w:szCs w:val="20"/>
        </w:rPr>
        <w:t>Klauzula obowiązku informacyjnego: osoba będąca stroną umowy i/lub realizująca umowę</w:t>
      </w:r>
    </w:p>
    <w:p w:rsidR="004148B2" w:rsidRPr="0041761E" w:rsidRDefault="00280A41" w:rsidP="0041761E">
      <w:pPr>
        <w:tabs>
          <w:tab w:val="left" w:pos="284"/>
          <w:tab w:val="num" w:pos="1080"/>
        </w:tabs>
        <w:spacing w:line="276" w:lineRule="auto"/>
        <w:jc w:val="both"/>
        <w:rPr>
          <w:rFonts w:ascii="Verdana" w:hAnsi="Verdana"/>
          <w:b/>
          <w:i/>
          <w:iCs/>
          <w:color w:val="auto"/>
          <w:sz w:val="20"/>
          <w:szCs w:val="20"/>
        </w:rPr>
      </w:pPr>
      <w:r w:rsidRPr="0041761E">
        <w:rPr>
          <w:rFonts w:ascii="Verdana" w:hAnsi="Verdana"/>
          <w:b/>
          <w:color w:val="auto"/>
          <w:sz w:val="20"/>
          <w:szCs w:val="20"/>
        </w:rPr>
        <w:t>Załącznik nr 9</w:t>
      </w:r>
      <w:r w:rsidR="004148B2" w:rsidRPr="0041761E">
        <w:rPr>
          <w:rFonts w:ascii="Verdana" w:hAnsi="Verdana"/>
          <w:b/>
          <w:color w:val="auto"/>
          <w:sz w:val="20"/>
          <w:szCs w:val="20"/>
        </w:rPr>
        <w:t xml:space="preserve"> –</w:t>
      </w:r>
      <w:r w:rsidR="004148B2" w:rsidRPr="0041761E">
        <w:rPr>
          <w:rFonts w:ascii="Verdana" w:hAnsi="Verdana"/>
          <w:color w:val="auto"/>
          <w:sz w:val="20"/>
          <w:szCs w:val="20"/>
        </w:rPr>
        <w:t xml:space="preserve"> instrukcja SKE</w:t>
      </w:r>
    </w:p>
    <w:p w:rsidR="00CB731A" w:rsidRPr="0041761E" w:rsidRDefault="00CB731A" w:rsidP="0041761E">
      <w:pPr>
        <w:tabs>
          <w:tab w:val="left" w:pos="284"/>
        </w:tabs>
        <w:spacing w:line="276" w:lineRule="auto"/>
        <w:jc w:val="right"/>
        <w:rPr>
          <w:rFonts w:ascii="Verdana" w:hAnsi="Verdana"/>
          <w:color w:val="auto"/>
          <w:sz w:val="20"/>
          <w:szCs w:val="20"/>
        </w:rPr>
      </w:pPr>
    </w:p>
    <w:p w:rsidR="00CB731A" w:rsidRPr="0041761E" w:rsidRDefault="00CB731A" w:rsidP="0041761E">
      <w:pPr>
        <w:tabs>
          <w:tab w:val="left" w:pos="284"/>
        </w:tabs>
        <w:spacing w:line="276" w:lineRule="auto"/>
        <w:jc w:val="right"/>
        <w:rPr>
          <w:rFonts w:ascii="Verdana" w:hAnsi="Verdana"/>
          <w:color w:val="auto"/>
          <w:sz w:val="20"/>
          <w:szCs w:val="20"/>
        </w:rPr>
      </w:pPr>
    </w:p>
    <w:p w:rsidR="00CB731A" w:rsidRPr="0041761E" w:rsidRDefault="00CB731A" w:rsidP="0041761E">
      <w:pPr>
        <w:tabs>
          <w:tab w:val="left" w:pos="284"/>
        </w:tabs>
        <w:spacing w:line="276" w:lineRule="auto"/>
        <w:jc w:val="right"/>
        <w:rPr>
          <w:rFonts w:ascii="Verdana" w:hAnsi="Verdana"/>
          <w:color w:val="auto"/>
          <w:sz w:val="20"/>
          <w:szCs w:val="20"/>
        </w:rPr>
      </w:pPr>
    </w:p>
    <w:p w:rsidR="007F4043" w:rsidRPr="0041761E" w:rsidRDefault="00965FDE" w:rsidP="0041761E">
      <w:pPr>
        <w:tabs>
          <w:tab w:val="left" w:pos="284"/>
        </w:tabs>
        <w:spacing w:line="276" w:lineRule="auto"/>
        <w:jc w:val="right"/>
        <w:rPr>
          <w:rFonts w:ascii="Verdana" w:hAnsi="Verdana"/>
          <w:color w:val="auto"/>
          <w:sz w:val="20"/>
          <w:szCs w:val="20"/>
        </w:rPr>
      </w:pPr>
      <w:r>
        <w:rPr>
          <w:rFonts w:ascii="Verdana" w:hAnsi="Verdana"/>
          <w:color w:val="auto"/>
          <w:sz w:val="20"/>
          <w:szCs w:val="20"/>
        </w:rPr>
        <w:t>Zatwierdzono 18.01.</w:t>
      </w:r>
      <w:r w:rsidR="00B60531">
        <w:rPr>
          <w:rFonts w:ascii="Verdana" w:hAnsi="Verdana"/>
          <w:color w:val="auto"/>
          <w:sz w:val="20"/>
          <w:szCs w:val="20"/>
        </w:rPr>
        <w:t>2024</w:t>
      </w:r>
      <w:r w:rsidR="00355501" w:rsidRPr="0041761E">
        <w:rPr>
          <w:rFonts w:ascii="Verdana" w:hAnsi="Verdana"/>
          <w:color w:val="auto"/>
          <w:sz w:val="20"/>
          <w:szCs w:val="20"/>
        </w:rPr>
        <w:t xml:space="preserve"> r.</w:t>
      </w:r>
    </w:p>
    <w:p w:rsidR="00635724" w:rsidRPr="0041761E" w:rsidRDefault="00635724" w:rsidP="0041761E">
      <w:pPr>
        <w:tabs>
          <w:tab w:val="left" w:pos="284"/>
        </w:tabs>
        <w:spacing w:line="276" w:lineRule="auto"/>
        <w:jc w:val="right"/>
        <w:rPr>
          <w:rFonts w:ascii="Verdana" w:hAnsi="Verdana"/>
          <w:color w:val="auto"/>
          <w:sz w:val="20"/>
          <w:szCs w:val="20"/>
        </w:rPr>
      </w:pPr>
    </w:p>
    <w:p w:rsidR="00655993" w:rsidRPr="0041761E" w:rsidRDefault="00655993" w:rsidP="0041761E">
      <w:pPr>
        <w:tabs>
          <w:tab w:val="left" w:pos="284"/>
        </w:tabs>
        <w:spacing w:line="276" w:lineRule="auto"/>
        <w:jc w:val="right"/>
        <w:rPr>
          <w:rFonts w:ascii="Verdana" w:hAnsi="Verdana"/>
          <w:color w:val="auto"/>
          <w:sz w:val="20"/>
          <w:szCs w:val="20"/>
        </w:rPr>
      </w:pPr>
    </w:p>
    <w:p w:rsidR="00635724" w:rsidRPr="0041761E" w:rsidRDefault="00635724" w:rsidP="0041761E">
      <w:pPr>
        <w:tabs>
          <w:tab w:val="left" w:pos="284"/>
        </w:tabs>
        <w:spacing w:line="276" w:lineRule="auto"/>
        <w:jc w:val="right"/>
        <w:rPr>
          <w:rFonts w:ascii="Verdana" w:hAnsi="Verdana"/>
          <w:color w:val="auto"/>
          <w:sz w:val="20"/>
          <w:szCs w:val="20"/>
        </w:rPr>
      </w:pPr>
    </w:p>
    <w:p w:rsidR="007F4043" w:rsidRPr="0041761E" w:rsidRDefault="007F4043" w:rsidP="0041761E">
      <w:pPr>
        <w:tabs>
          <w:tab w:val="left" w:pos="284"/>
        </w:tabs>
        <w:spacing w:line="276" w:lineRule="auto"/>
        <w:jc w:val="right"/>
        <w:rPr>
          <w:rFonts w:ascii="Verdana" w:hAnsi="Verdana"/>
          <w:b/>
          <w:i/>
          <w:iCs/>
          <w:color w:val="auto"/>
          <w:sz w:val="20"/>
          <w:szCs w:val="20"/>
        </w:rPr>
      </w:pPr>
    </w:p>
    <w:p w:rsidR="00730BAB" w:rsidRPr="0041761E" w:rsidRDefault="00730BAB" w:rsidP="0041761E">
      <w:pPr>
        <w:tabs>
          <w:tab w:val="left" w:pos="284"/>
        </w:tabs>
        <w:spacing w:line="276" w:lineRule="auto"/>
        <w:jc w:val="right"/>
        <w:rPr>
          <w:rFonts w:ascii="Verdana" w:hAnsi="Verdana"/>
          <w:b/>
          <w:i/>
          <w:iCs/>
          <w:color w:val="auto"/>
          <w:sz w:val="20"/>
          <w:szCs w:val="20"/>
        </w:rPr>
      </w:pPr>
    </w:p>
    <w:sectPr w:rsidR="00730BAB" w:rsidRPr="0041761E" w:rsidSect="0008796D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footnotePr>
        <w:pos w:val="beneathText"/>
      </w:footnotePr>
      <w:pgSz w:w="11905" w:h="16837"/>
      <w:pgMar w:top="720" w:right="720" w:bottom="720" w:left="720" w:header="567" w:footer="109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C3E28" w:rsidRDefault="008C3E28">
      <w:r>
        <w:separator/>
      </w:r>
    </w:p>
    <w:p w:rsidR="008C3E28" w:rsidRDefault="008C3E28"/>
  </w:endnote>
  <w:endnote w:type="continuationSeparator" w:id="0">
    <w:p w:rsidR="008C3E28" w:rsidRDefault="008C3E28">
      <w:r>
        <w:continuationSeparator/>
      </w:r>
    </w:p>
    <w:p w:rsidR="008C3E28" w:rsidRDefault="008C3E28"/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HG Mincho Light J">
    <w:altName w:val="Times New Roman"/>
    <w:charset w:val="00"/>
    <w:family w:val="auto"/>
    <w:pitch w:val="variable"/>
    <w:sig w:usb0="00000000" w:usb1="00000000" w:usb2="00000000" w:usb3="00000000" w:csb0="0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tarSymbol">
    <w:altName w:val="Yu Gothic"/>
    <w:charset w:val="80"/>
    <w:family w:val="auto"/>
    <w:pitch w:val="default"/>
    <w:sig w:usb0="00000000" w:usb1="00000000" w:usb2="00000000" w:usb3="00000000" w:csb0="0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3" w:usb1="10000000" w:usb2="00000000" w:usb3="00000000" w:csb0="80000001" w:csb1="00000000"/>
  </w:font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Thorndale">
    <w:altName w:val="Times New Roman"/>
    <w:charset w:val="00"/>
    <w:family w:val="roman"/>
    <w:pitch w:val="variable"/>
    <w:sig w:usb0="00000000" w:usb1="00000000" w:usb2="00000000" w:usb3="00000000" w:csb0="0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 New Roman PL">
    <w:altName w:val="Courier New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50329" w:rsidRDefault="00287878" w:rsidP="00DF672C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 w:rsidR="00150329"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150329" w:rsidRDefault="00150329" w:rsidP="00487F43">
    <w:pPr>
      <w:pStyle w:val="Stopka"/>
      <w:ind w:right="360"/>
    </w:pPr>
  </w:p>
  <w:p w:rsidR="00150329" w:rsidRDefault="00150329"/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50329" w:rsidRPr="00657C4F" w:rsidRDefault="00150329" w:rsidP="00987333">
    <w:pPr>
      <w:pStyle w:val="Stopka"/>
      <w:tabs>
        <w:tab w:val="right" w:pos="9072"/>
      </w:tabs>
      <w:rPr>
        <w:rFonts w:ascii="Verdana" w:hAnsi="Verdana"/>
        <w:sz w:val="14"/>
        <w:szCs w:val="14"/>
      </w:rPr>
    </w:pPr>
    <w:r w:rsidRPr="00987333">
      <w:rPr>
        <w:rFonts w:ascii="Times New Roman" w:hAnsi="Times New Roman"/>
        <w:sz w:val="14"/>
        <w:szCs w:val="14"/>
      </w:rPr>
      <w:tab/>
    </w:r>
    <w:r w:rsidRPr="00657C4F">
      <w:rPr>
        <w:rFonts w:ascii="Verdana" w:hAnsi="Verdana"/>
        <w:sz w:val="14"/>
        <w:szCs w:val="14"/>
      </w:rPr>
      <w:t xml:space="preserve">Strona </w:t>
    </w:r>
    <w:r w:rsidR="00287878" w:rsidRPr="00657C4F">
      <w:rPr>
        <w:rFonts w:ascii="Verdana" w:hAnsi="Verdana"/>
        <w:sz w:val="14"/>
        <w:szCs w:val="14"/>
      </w:rPr>
      <w:fldChar w:fldCharType="begin"/>
    </w:r>
    <w:r w:rsidRPr="00657C4F">
      <w:rPr>
        <w:rFonts w:ascii="Verdana" w:hAnsi="Verdana"/>
        <w:sz w:val="14"/>
        <w:szCs w:val="14"/>
      </w:rPr>
      <w:instrText>PAGE</w:instrText>
    </w:r>
    <w:r w:rsidR="00287878" w:rsidRPr="00657C4F">
      <w:rPr>
        <w:rFonts w:ascii="Verdana" w:hAnsi="Verdana"/>
        <w:sz w:val="14"/>
        <w:szCs w:val="14"/>
      </w:rPr>
      <w:fldChar w:fldCharType="separate"/>
    </w:r>
    <w:r w:rsidR="00965FDE">
      <w:rPr>
        <w:rFonts w:ascii="Verdana" w:hAnsi="Verdana"/>
        <w:noProof/>
        <w:sz w:val="14"/>
        <w:szCs w:val="14"/>
      </w:rPr>
      <w:t>12</w:t>
    </w:r>
    <w:r w:rsidR="00287878" w:rsidRPr="00657C4F">
      <w:rPr>
        <w:rFonts w:ascii="Verdana" w:hAnsi="Verdana"/>
        <w:sz w:val="14"/>
        <w:szCs w:val="14"/>
      </w:rPr>
      <w:fldChar w:fldCharType="end"/>
    </w:r>
    <w:r w:rsidRPr="00657C4F">
      <w:rPr>
        <w:rFonts w:ascii="Verdana" w:hAnsi="Verdana"/>
        <w:sz w:val="14"/>
        <w:szCs w:val="14"/>
      </w:rPr>
      <w:t xml:space="preserve"> z </w:t>
    </w:r>
    <w:r w:rsidR="00287878" w:rsidRPr="00657C4F">
      <w:rPr>
        <w:rFonts w:ascii="Verdana" w:hAnsi="Verdana"/>
        <w:sz w:val="14"/>
        <w:szCs w:val="14"/>
      </w:rPr>
      <w:fldChar w:fldCharType="begin"/>
    </w:r>
    <w:r w:rsidRPr="00657C4F">
      <w:rPr>
        <w:rFonts w:ascii="Verdana" w:hAnsi="Verdana"/>
        <w:sz w:val="14"/>
        <w:szCs w:val="14"/>
      </w:rPr>
      <w:instrText>NUMPAGES</w:instrText>
    </w:r>
    <w:r w:rsidR="00287878" w:rsidRPr="00657C4F">
      <w:rPr>
        <w:rFonts w:ascii="Verdana" w:hAnsi="Verdana"/>
        <w:sz w:val="14"/>
        <w:szCs w:val="14"/>
      </w:rPr>
      <w:fldChar w:fldCharType="separate"/>
    </w:r>
    <w:r w:rsidR="00965FDE">
      <w:rPr>
        <w:rFonts w:ascii="Verdana" w:hAnsi="Verdana"/>
        <w:noProof/>
        <w:sz w:val="14"/>
        <w:szCs w:val="14"/>
      </w:rPr>
      <w:t>12</w:t>
    </w:r>
    <w:r w:rsidR="00287878" w:rsidRPr="00657C4F">
      <w:rPr>
        <w:rFonts w:ascii="Verdana" w:hAnsi="Verdana"/>
        <w:sz w:val="14"/>
        <w:szCs w:val="14"/>
      </w:rPr>
      <w:fldChar w:fldCharType="end"/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76179" w:rsidRDefault="00776179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C3E28" w:rsidRDefault="008C3E28">
      <w:r>
        <w:separator/>
      </w:r>
    </w:p>
    <w:p w:rsidR="008C3E28" w:rsidRDefault="008C3E28"/>
  </w:footnote>
  <w:footnote w:type="continuationSeparator" w:id="0">
    <w:p w:rsidR="008C3E28" w:rsidRDefault="008C3E28">
      <w:r>
        <w:continuationSeparator/>
      </w:r>
    </w:p>
    <w:p w:rsidR="008C3E28" w:rsidRDefault="008C3E28"/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76179" w:rsidRDefault="00776179">
    <w:pPr>
      <w:pStyle w:val="Nagwek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50329" w:rsidRPr="00D447D9" w:rsidRDefault="00150329" w:rsidP="001442C4">
    <w:pPr>
      <w:pStyle w:val="Nagwek"/>
      <w:rPr>
        <w:rFonts w:ascii="Verdana" w:hAnsi="Verdana"/>
        <w:sz w:val="20"/>
        <w:szCs w:val="20"/>
      </w:rPr>
    </w:pPr>
    <w:r w:rsidRPr="00D447D9">
      <w:rPr>
        <w:rFonts w:ascii="Verdana" w:hAnsi="Verdana"/>
        <w:sz w:val="20"/>
        <w:szCs w:val="20"/>
      </w:rPr>
      <w:t>WCPI</w:t>
    </w:r>
    <w:r>
      <w:rPr>
        <w:rFonts w:ascii="Verdana" w:hAnsi="Verdana"/>
        <w:sz w:val="20"/>
        <w:szCs w:val="20"/>
      </w:rPr>
      <w:t>T/</w:t>
    </w:r>
    <w:r w:rsidRPr="00D447D9">
      <w:rPr>
        <w:rFonts w:ascii="Verdana" w:hAnsi="Verdana"/>
        <w:sz w:val="20"/>
        <w:szCs w:val="20"/>
      </w:rPr>
      <w:t>EA/381-</w:t>
    </w:r>
    <w:r w:rsidR="00794E28">
      <w:rPr>
        <w:rFonts w:ascii="Verdana" w:hAnsi="Verdana"/>
        <w:sz w:val="20"/>
        <w:szCs w:val="20"/>
      </w:rPr>
      <w:t>6</w:t>
    </w:r>
    <w:r w:rsidRPr="00D447D9">
      <w:rPr>
        <w:rFonts w:ascii="Verdana" w:hAnsi="Verdana"/>
        <w:sz w:val="20"/>
        <w:szCs w:val="20"/>
      </w:rPr>
      <w:t>/202</w:t>
    </w:r>
    <w:r w:rsidR="00794E28">
      <w:rPr>
        <w:rFonts w:ascii="Verdana" w:hAnsi="Verdana"/>
        <w:sz w:val="20"/>
        <w:szCs w:val="20"/>
      </w:rPr>
      <w:t>4</w:t>
    </w:r>
  </w:p>
  <w:p w:rsidR="00150329" w:rsidRPr="00015936" w:rsidRDefault="00150329" w:rsidP="00DA27E3">
    <w:pPr>
      <w:jc w:val="center"/>
      <w:rPr>
        <w:rFonts w:ascii="Times New Roman" w:hAnsi="Times New Roman"/>
        <w:i/>
        <w:iCs/>
        <w:color w:val="808080"/>
        <w:sz w:val="16"/>
        <w:szCs w:val="16"/>
      </w:rP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50329" w:rsidRPr="00004D56" w:rsidRDefault="00150329">
    <w:pPr>
      <w:pStyle w:val="Nagwek"/>
      <w:rPr>
        <w:rFonts w:ascii="Verdana" w:hAnsi="Verdana"/>
        <w:sz w:val="20"/>
        <w:szCs w:val="20"/>
      </w:rPr>
    </w:pPr>
    <w:r>
      <w:rPr>
        <w:rFonts w:ascii="Verdana" w:hAnsi="Verdana"/>
        <w:sz w:val="20"/>
        <w:szCs w:val="20"/>
      </w:rPr>
      <w:t>WCPIT/</w:t>
    </w:r>
    <w:r w:rsidRPr="00004D56">
      <w:rPr>
        <w:rFonts w:ascii="Verdana" w:hAnsi="Verdana"/>
        <w:sz w:val="20"/>
        <w:szCs w:val="20"/>
      </w:rPr>
      <w:t>EA/381-</w:t>
    </w:r>
    <w:r>
      <w:rPr>
        <w:rFonts w:ascii="Verdana" w:hAnsi="Verdana"/>
        <w:sz w:val="20"/>
        <w:szCs w:val="20"/>
      </w:rPr>
      <w:t>19/2022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C49AD188"/>
    <w:name w:val="WW8Num1"/>
    <w:lvl w:ilvl="0">
      <w:start w:val="1"/>
      <w:numFmt w:val="lowerLetter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1">
    <w:nsid w:val="00000002"/>
    <w:multiLevelType w:val="multilevel"/>
    <w:tmpl w:val="00000002"/>
    <w:name w:val="WW8Num2"/>
    <w:lvl w:ilvl="0">
      <w:start w:val="8"/>
      <w:numFmt w:val="upperRoman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2">
    <w:nsid w:val="00000003"/>
    <w:multiLevelType w:val="multilevel"/>
    <w:tmpl w:val="7AA0DD7C"/>
    <w:name w:val="WW8Num3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  <w:rPr>
        <w:rFonts w:ascii="Century Gothic" w:hAnsi="Century Gothic" w:cs="Arial" w:hint="default"/>
        <w:b w:val="0"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3">
    <w:nsid w:val="00000004"/>
    <w:multiLevelType w:val="multilevel"/>
    <w:tmpl w:val="14EE3B8A"/>
    <w:name w:val="WW8Num4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  <w:rPr>
        <w:b w:val="0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4">
    <w:nsid w:val="00000005"/>
    <w:multiLevelType w:val="multilevel"/>
    <w:tmpl w:val="F476E664"/>
    <w:name w:val="WW8Num5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  <w:rPr>
        <w:b w:val="0"/>
        <w:color w:val="000000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5">
    <w:nsid w:val="00000006"/>
    <w:multiLevelType w:val="multilevel"/>
    <w:tmpl w:val="109EEA98"/>
    <w:name w:val="WW8Num6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  <w:rPr>
        <w:b w:val="0"/>
        <w:sz w:val="20"/>
        <w:szCs w:val="16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6">
    <w:nsid w:val="00000007"/>
    <w:multiLevelType w:val="hybridMultilevel"/>
    <w:tmpl w:val="FF2251B0"/>
    <w:name w:val="WW8Num7"/>
    <w:lvl w:ilvl="0" w:tplc="355C86C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sz w:val="20"/>
        <w:szCs w:val="20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33885520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hint="default"/>
        <w:b w:val="0"/>
        <w:i w:val="0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00000008"/>
    <w:multiLevelType w:val="multilevel"/>
    <w:tmpl w:val="00000008"/>
    <w:name w:val="WW8Num8"/>
    <w:lvl w:ilvl="0">
      <w:start w:val="2"/>
      <w:numFmt w:val="upperRoman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8">
    <w:nsid w:val="00000009"/>
    <w:multiLevelType w:val="multilevel"/>
    <w:tmpl w:val="00000009"/>
    <w:name w:val="WW8Num9"/>
    <w:lvl w:ilvl="0">
      <w:start w:val="3"/>
      <w:numFmt w:val="upperRoman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9">
    <w:nsid w:val="0000000A"/>
    <w:multiLevelType w:val="multilevel"/>
    <w:tmpl w:val="3588F780"/>
    <w:name w:val="WW8Num10"/>
    <w:lvl w:ilvl="0">
      <w:start w:val="4"/>
      <w:numFmt w:val="upperRoman"/>
      <w:lvlText w:val="%1."/>
      <w:lvlJc w:val="right"/>
      <w:pPr>
        <w:tabs>
          <w:tab w:val="num" w:pos="144"/>
        </w:tabs>
        <w:ind w:left="144" w:hanging="144"/>
      </w:pPr>
      <w:rPr>
        <w:rFonts w:hint="default"/>
        <w:b/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10">
    <w:nsid w:val="0000000B"/>
    <w:multiLevelType w:val="multilevel"/>
    <w:tmpl w:val="0000000B"/>
    <w:name w:val="WW8Num11"/>
    <w:lvl w:ilvl="0">
      <w:start w:val="5"/>
      <w:numFmt w:val="upperRoman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11">
    <w:nsid w:val="0000000D"/>
    <w:multiLevelType w:val="multilevel"/>
    <w:tmpl w:val="0000000D"/>
    <w:name w:val="WW8Num13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12">
    <w:nsid w:val="0000000E"/>
    <w:multiLevelType w:val="multilevel"/>
    <w:tmpl w:val="953EFCE4"/>
    <w:name w:val="WW8Num14"/>
    <w:lvl w:ilvl="0">
      <w:start w:val="9"/>
      <w:numFmt w:val="upperRoman"/>
      <w:lvlText w:val="%1."/>
      <w:lvlJc w:val="right"/>
      <w:pPr>
        <w:tabs>
          <w:tab w:val="num" w:pos="144"/>
        </w:tabs>
        <w:ind w:left="144" w:hanging="144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13">
    <w:nsid w:val="0000000F"/>
    <w:multiLevelType w:val="multilevel"/>
    <w:tmpl w:val="13C2576E"/>
    <w:name w:val="WW8Num15"/>
    <w:lvl w:ilvl="0">
      <w:start w:val="10"/>
      <w:numFmt w:val="upperRoman"/>
      <w:lvlText w:val="%1."/>
      <w:lvlJc w:val="right"/>
      <w:pPr>
        <w:tabs>
          <w:tab w:val="num" w:pos="144"/>
        </w:tabs>
        <w:ind w:left="144" w:firstLine="144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14">
    <w:nsid w:val="00000010"/>
    <w:multiLevelType w:val="multilevel"/>
    <w:tmpl w:val="00000010"/>
    <w:name w:val="WW8Num16"/>
    <w:lvl w:ilvl="0">
      <w:start w:val="11"/>
      <w:numFmt w:val="upperRoman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15">
    <w:nsid w:val="00000011"/>
    <w:multiLevelType w:val="multilevel"/>
    <w:tmpl w:val="00000011"/>
    <w:name w:val="WW8Num17"/>
    <w:lvl w:ilvl="0">
      <w:start w:val="12"/>
      <w:numFmt w:val="upperRoman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16">
    <w:nsid w:val="00000013"/>
    <w:multiLevelType w:val="multilevel"/>
    <w:tmpl w:val="0E4602EC"/>
    <w:name w:val="WW8Num6222225222222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  <w:rPr>
        <w:b w:val="0"/>
        <w:color w:val="000000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17">
    <w:nsid w:val="00000014"/>
    <w:multiLevelType w:val="multilevel"/>
    <w:tmpl w:val="00000014"/>
    <w:name w:val="WW8Num20"/>
    <w:lvl w:ilvl="0">
      <w:start w:val="13"/>
      <w:numFmt w:val="upperRoman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18">
    <w:nsid w:val="00000015"/>
    <w:multiLevelType w:val="multilevel"/>
    <w:tmpl w:val="00000015"/>
    <w:name w:val="WW8Num21"/>
    <w:lvl w:ilvl="0">
      <w:start w:val="10"/>
      <w:numFmt w:val="decimal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19">
    <w:nsid w:val="00000016"/>
    <w:multiLevelType w:val="multilevel"/>
    <w:tmpl w:val="00000016"/>
    <w:name w:val="WW8Num22"/>
    <w:lvl w:ilvl="0">
      <w:start w:val="14"/>
      <w:numFmt w:val="upperRoman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20">
    <w:nsid w:val="00000017"/>
    <w:multiLevelType w:val="multilevel"/>
    <w:tmpl w:val="28FC98E0"/>
    <w:name w:val="WW8Num23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b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21">
    <w:nsid w:val="00000018"/>
    <w:multiLevelType w:val="multilevel"/>
    <w:tmpl w:val="00000018"/>
    <w:name w:val="WW8Num24"/>
    <w:lvl w:ilvl="0">
      <w:start w:val="16"/>
      <w:numFmt w:val="upperRoman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22">
    <w:nsid w:val="00000019"/>
    <w:multiLevelType w:val="multilevel"/>
    <w:tmpl w:val="260E644C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  <w:rPr>
        <w:rFonts w:ascii="Times New Roman" w:hAnsi="Times New Roman" w:cs="Times New Roman" w:hint="default"/>
        <w:b w:val="0"/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23">
    <w:nsid w:val="0000001A"/>
    <w:multiLevelType w:val="multilevel"/>
    <w:tmpl w:val="0000001A"/>
    <w:name w:val="WW8Num26"/>
    <w:lvl w:ilvl="0">
      <w:start w:val="18"/>
      <w:numFmt w:val="upperRoman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24">
    <w:nsid w:val="0000001C"/>
    <w:multiLevelType w:val="multilevel"/>
    <w:tmpl w:val="621C23B2"/>
    <w:name w:val="WW8Num28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25">
    <w:nsid w:val="0000001D"/>
    <w:multiLevelType w:val="multilevel"/>
    <w:tmpl w:val="C92C3E84"/>
    <w:name w:val="WW8Num29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26">
    <w:nsid w:val="0000001E"/>
    <w:multiLevelType w:val="multilevel"/>
    <w:tmpl w:val="4E64E7B8"/>
    <w:name w:val="WW8Num30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  <w:rPr>
        <w:b/>
      </w:r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27">
    <w:nsid w:val="0000001F"/>
    <w:multiLevelType w:val="multilevel"/>
    <w:tmpl w:val="6884E654"/>
    <w:name w:val="WW8Num31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  <w:rPr>
        <w:b w:val="0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  <w:rPr>
        <w:rFonts w:ascii="Century Gothic" w:eastAsia="HG Mincho Light J" w:hAnsi="Century Gothic" w:cs="Arial Unicode MS"/>
        <w:b w:val="0"/>
      </w:r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28">
    <w:nsid w:val="00000020"/>
    <w:multiLevelType w:val="multilevel"/>
    <w:tmpl w:val="00000020"/>
    <w:name w:val="WW8Num32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29">
    <w:nsid w:val="00000021"/>
    <w:multiLevelType w:val="multilevel"/>
    <w:tmpl w:val="00000021"/>
    <w:name w:val="WW8Num33"/>
    <w:lvl w:ilvl="0">
      <w:start w:val="2"/>
      <w:numFmt w:val="decimal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30">
    <w:nsid w:val="00000022"/>
    <w:multiLevelType w:val="multilevel"/>
    <w:tmpl w:val="00000022"/>
    <w:name w:val="WW8Num34"/>
    <w:lvl w:ilvl="0">
      <w:start w:val="1"/>
      <w:numFmt w:val="bullet"/>
      <w:lvlText w:val="–"/>
      <w:lvlJc w:val="left"/>
      <w:pPr>
        <w:tabs>
          <w:tab w:val="num" w:pos="283"/>
        </w:tabs>
        <w:ind w:left="283" w:hanging="283"/>
      </w:pPr>
      <w:rPr>
        <w:rFonts w:ascii="StarSymbol" w:hAnsi="StarSymbol" w:cs="StarSymbol"/>
        <w:sz w:val="18"/>
        <w:szCs w:val="18"/>
      </w:rPr>
    </w:lvl>
    <w:lvl w:ilvl="1">
      <w:start w:val="1"/>
      <w:numFmt w:val="bullet"/>
      <w:lvlText w:val="–"/>
      <w:lvlJc w:val="left"/>
      <w:pPr>
        <w:tabs>
          <w:tab w:val="num" w:pos="566"/>
        </w:tabs>
        <w:ind w:left="566" w:hanging="283"/>
      </w:pPr>
      <w:rPr>
        <w:rFonts w:ascii="StarSymbol" w:hAnsi="StarSymbol" w:cs="StarSymbol"/>
        <w:sz w:val="18"/>
        <w:szCs w:val="18"/>
      </w:rPr>
    </w:lvl>
    <w:lvl w:ilvl="2">
      <w:start w:val="1"/>
      <w:numFmt w:val="bullet"/>
      <w:lvlText w:val="–"/>
      <w:lvlJc w:val="left"/>
      <w:pPr>
        <w:tabs>
          <w:tab w:val="num" w:pos="849"/>
        </w:tabs>
        <w:ind w:left="849" w:hanging="283"/>
      </w:pPr>
      <w:rPr>
        <w:rFonts w:ascii="StarSymbol" w:hAnsi="StarSymbol" w:cs="StarSymbol"/>
        <w:sz w:val="18"/>
        <w:szCs w:val="18"/>
      </w:rPr>
    </w:lvl>
    <w:lvl w:ilvl="3">
      <w:start w:val="1"/>
      <w:numFmt w:val="bullet"/>
      <w:lvlText w:val="–"/>
      <w:lvlJc w:val="left"/>
      <w:pPr>
        <w:tabs>
          <w:tab w:val="num" w:pos="1132"/>
        </w:tabs>
        <w:ind w:left="1132" w:hanging="283"/>
      </w:pPr>
      <w:rPr>
        <w:rFonts w:ascii="StarSymbol" w:hAnsi="StarSymbol" w:cs="StarSymbol"/>
        <w:sz w:val="18"/>
        <w:szCs w:val="18"/>
      </w:rPr>
    </w:lvl>
    <w:lvl w:ilvl="4">
      <w:start w:val="1"/>
      <w:numFmt w:val="bullet"/>
      <w:lvlText w:val="–"/>
      <w:lvlJc w:val="left"/>
      <w:pPr>
        <w:tabs>
          <w:tab w:val="num" w:pos="1415"/>
        </w:tabs>
        <w:ind w:left="1415" w:hanging="283"/>
      </w:pPr>
      <w:rPr>
        <w:rFonts w:ascii="StarSymbol" w:hAnsi="StarSymbol" w:cs="StarSymbol"/>
        <w:sz w:val="18"/>
        <w:szCs w:val="18"/>
      </w:rPr>
    </w:lvl>
    <w:lvl w:ilvl="5">
      <w:start w:val="1"/>
      <w:numFmt w:val="bullet"/>
      <w:lvlText w:val="–"/>
      <w:lvlJc w:val="left"/>
      <w:pPr>
        <w:tabs>
          <w:tab w:val="num" w:pos="1698"/>
        </w:tabs>
        <w:ind w:left="1698" w:hanging="283"/>
      </w:pPr>
      <w:rPr>
        <w:rFonts w:ascii="StarSymbol" w:hAnsi="StarSymbol" w:cs="StarSymbol"/>
        <w:sz w:val="18"/>
        <w:szCs w:val="18"/>
      </w:rPr>
    </w:lvl>
    <w:lvl w:ilvl="6">
      <w:start w:val="1"/>
      <w:numFmt w:val="bullet"/>
      <w:lvlText w:val="–"/>
      <w:lvlJc w:val="left"/>
      <w:pPr>
        <w:tabs>
          <w:tab w:val="num" w:pos="1981"/>
        </w:tabs>
        <w:ind w:left="1981" w:hanging="283"/>
      </w:pPr>
      <w:rPr>
        <w:rFonts w:ascii="StarSymbol" w:hAnsi="StarSymbol" w:cs="StarSymbol"/>
        <w:sz w:val="18"/>
        <w:szCs w:val="18"/>
      </w:rPr>
    </w:lvl>
    <w:lvl w:ilvl="7">
      <w:start w:val="1"/>
      <w:numFmt w:val="bullet"/>
      <w:lvlText w:val="–"/>
      <w:lvlJc w:val="left"/>
      <w:pPr>
        <w:tabs>
          <w:tab w:val="num" w:pos="2264"/>
        </w:tabs>
        <w:ind w:left="2264" w:hanging="283"/>
      </w:pPr>
      <w:rPr>
        <w:rFonts w:ascii="StarSymbol" w:hAnsi="StarSymbol" w:cs="StarSymbol"/>
        <w:sz w:val="18"/>
        <w:szCs w:val="18"/>
      </w:rPr>
    </w:lvl>
    <w:lvl w:ilvl="8">
      <w:start w:val="1"/>
      <w:numFmt w:val="bullet"/>
      <w:lvlText w:val="–"/>
      <w:lvlJc w:val="left"/>
      <w:pPr>
        <w:tabs>
          <w:tab w:val="num" w:pos="2547"/>
        </w:tabs>
        <w:ind w:left="2547" w:hanging="283"/>
      </w:pPr>
      <w:rPr>
        <w:rFonts w:ascii="StarSymbol" w:hAnsi="StarSymbol" w:cs="StarSymbol"/>
        <w:sz w:val="18"/>
        <w:szCs w:val="18"/>
      </w:rPr>
    </w:lvl>
  </w:abstractNum>
  <w:abstractNum w:abstractNumId="31">
    <w:nsid w:val="00000023"/>
    <w:multiLevelType w:val="multilevel"/>
    <w:tmpl w:val="00000023"/>
    <w:name w:val="WW8Num35"/>
    <w:lvl w:ilvl="0">
      <w:start w:val="2"/>
      <w:numFmt w:val="decimal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32">
    <w:nsid w:val="00000025"/>
    <w:multiLevelType w:val="multilevel"/>
    <w:tmpl w:val="00000025"/>
    <w:name w:val="WW8Num37"/>
    <w:lvl w:ilvl="0">
      <w:start w:val="1"/>
      <w:numFmt w:val="lowerLetter"/>
      <w:lvlText w:val="%1)"/>
      <w:lvlJc w:val="left"/>
      <w:pPr>
        <w:tabs>
          <w:tab w:val="num" w:pos="283"/>
        </w:tabs>
        <w:ind w:left="283" w:hanging="283"/>
      </w:pPr>
    </w:lvl>
    <w:lvl w:ilvl="1">
      <w:start w:val="1"/>
      <w:numFmt w:val="bullet"/>
      <w:lvlText w:val="–"/>
      <w:lvlJc w:val="left"/>
      <w:pPr>
        <w:tabs>
          <w:tab w:val="num" w:pos="566"/>
        </w:tabs>
        <w:ind w:left="566" w:hanging="283"/>
      </w:pPr>
      <w:rPr>
        <w:rFonts w:ascii="StarSymbol" w:hAnsi="StarSymbol" w:cs="StarSymbol"/>
        <w:sz w:val="18"/>
        <w:szCs w:val="18"/>
      </w:rPr>
    </w:lvl>
    <w:lvl w:ilvl="2">
      <w:start w:val="1"/>
      <w:numFmt w:val="bullet"/>
      <w:lvlText w:val="–"/>
      <w:lvlJc w:val="left"/>
      <w:pPr>
        <w:tabs>
          <w:tab w:val="num" w:pos="849"/>
        </w:tabs>
        <w:ind w:left="849" w:hanging="283"/>
      </w:pPr>
      <w:rPr>
        <w:rFonts w:ascii="StarSymbol" w:hAnsi="StarSymbol" w:cs="StarSymbol"/>
        <w:sz w:val="18"/>
        <w:szCs w:val="18"/>
      </w:rPr>
    </w:lvl>
    <w:lvl w:ilvl="3">
      <w:start w:val="1"/>
      <w:numFmt w:val="bullet"/>
      <w:lvlText w:val="–"/>
      <w:lvlJc w:val="left"/>
      <w:pPr>
        <w:tabs>
          <w:tab w:val="num" w:pos="1132"/>
        </w:tabs>
        <w:ind w:left="1132" w:hanging="283"/>
      </w:pPr>
      <w:rPr>
        <w:rFonts w:ascii="StarSymbol" w:hAnsi="StarSymbol" w:cs="StarSymbol"/>
        <w:sz w:val="18"/>
        <w:szCs w:val="18"/>
      </w:rPr>
    </w:lvl>
    <w:lvl w:ilvl="4">
      <w:start w:val="1"/>
      <w:numFmt w:val="bullet"/>
      <w:lvlText w:val="–"/>
      <w:lvlJc w:val="left"/>
      <w:pPr>
        <w:tabs>
          <w:tab w:val="num" w:pos="1415"/>
        </w:tabs>
        <w:ind w:left="1415" w:hanging="283"/>
      </w:pPr>
      <w:rPr>
        <w:rFonts w:ascii="StarSymbol" w:hAnsi="StarSymbol" w:cs="StarSymbol"/>
        <w:sz w:val="18"/>
        <w:szCs w:val="18"/>
      </w:rPr>
    </w:lvl>
    <w:lvl w:ilvl="5">
      <w:start w:val="1"/>
      <w:numFmt w:val="bullet"/>
      <w:lvlText w:val="–"/>
      <w:lvlJc w:val="left"/>
      <w:pPr>
        <w:tabs>
          <w:tab w:val="num" w:pos="1698"/>
        </w:tabs>
        <w:ind w:left="1698" w:hanging="283"/>
      </w:pPr>
      <w:rPr>
        <w:rFonts w:ascii="StarSymbol" w:hAnsi="StarSymbol" w:cs="StarSymbol"/>
        <w:sz w:val="18"/>
        <w:szCs w:val="18"/>
      </w:rPr>
    </w:lvl>
    <w:lvl w:ilvl="6">
      <w:start w:val="1"/>
      <w:numFmt w:val="bullet"/>
      <w:lvlText w:val="–"/>
      <w:lvlJc w:val="left"/>
      <w:pPr>
        <w:tabs>
          <w:tab w:val="num" w:pos="1981"/>
        </w:tabs>
        <w:ind w:left="1981" w:hanging="283"/>
      </w:pPr>
      <w:rPr>
        <w:rFonts w:ascii="StarSymbol" w:hAnsi="StarSymbol" w:cs="StarSymbol"/>
        <w:sz w:val="18"/>
        <w:szCs w:val="18"/>
      </w:rPr>
    </w:lvl>
    <w:lvl w:ilvl="7">
      <w:start w:val="1"/>
      <w:numFmt w:val="bullet"/>
      <w:lvlText w:val="–"/>
      <w:lvlJc w:val="left"/>
      <w:pPr>
        <w:tabs>
          <w:tab w:val="num" w:pos="2264"/>
        </w:tabs>
        <w:ind w:left="2264" w:hanging="283"/>
      </w:pPr>
      <w:rPr>
        <w:rFonts w:ascii="StarSymbol" w:hAnsi="StarSymbol" w:cs="StarSymbol"/>
        <w:sz w:val="18"/>
        <w:szCs w:val="18"/>
      </w:rPr>
    </w:lvl>
    <w:lvl w:ilvl="8">
      <w:start w:val="1"/>
      <w:numFmt w:val="bullet"/>
      <w:lvlText w:val="–"/>
      <w:lvlJc w:val="left"/>
      <w:pPr>
        <w:tabs>
          <w:tab w:val="num" w:pos="2547"/>
        </w:tabs>
        <w:ind w:left="2547" w:hanging="283"/>
      </w:pPr>
      <w:rPr>
        <w:rFonts w:ascii="StarSymbol" w:hAnsi="StarSymbol" w:cs="StarSymbol"/>
        <w:sz w:val="18"/>
        <w:szCs w:val="18"/>
      </w:rPr>
    </w:lvl>
  </w:abstractNum>
  <w:abstractNum w:abstractNumId="33">
    <w:nsid w:val="00000026"/>
    <w:multiLevelType w:val="multilevel"/>
    <w:tmpl w:val="71F41424"/>
    <w:name w:val="WW8Num38"/>
    <w:lvl w:ilvl="0">
      <w:start w:val="1"/>
      <w:numFmt w:val="lowerLetter"/>
      <w:lvlText w:val="%1)"/>
      <w:lvlJc w:val="left"/>
      <w:pPr>
        <w:tabs>
          <w:tab w:val="num" w:pos="283"/>
        </w:tabs>
        <w:ind w:left="283" w:hanging="283"/>
      </w:pPr>
      <w:rPr>
        <w:b/>
      </w:rPr>
    </w:lvl>
    <w:lvl w:ilvl="1">
      <w:start w:val="1"/>
      <w:numFmt w:val="lowerLetter"/>
      <w:lvlText w:val="%2)"/>
      <w:lvlJc w:val="left"/>
      <w:pPr>
        <w:tabs>
          <w:tab w:val="num" w:pos="567"/>
        </w:tabs>
        <w:ind w:left="567" w:hanging="283"/>
      </w:pPr>
    </w:lvl>
    <w:lvl w:ilvl="2">
      <w:start w:val="1"/>
      <w:numFmt w:val="lowerLetter"/>
      <w:lvlText w:val="%3)"/>
      <w:lvlJc w:val="left"/>
      <w:pPr>
        <w:tabs>
          <w:tab w:val="num" w:pos="850"/>
        </w:tabs>
        <w:ind w:left="850" w:hanging="283"/>
      </w:pPr>
    </w:lvl>
    <w:lvl w:ilvl="3">
      <w:start w:val="1"/>
      <w:numFmt w:val="lowerLetter"/>
      <w:lvlText w:val="%4)"/>
      <w:lvlJc w:val="left"/>
      <w:pPr>
        <w:tabs>
          <w:tab w:val="num" w:pos="1134"/>
        </w:tabs>
        <w:ind w:left="1134" w:hanging="283"/>
      </w:pPr>
    </w:lvl>
    <w:lvl w:ilvl="4">
      <w:start w:val="1"/>
      <w:numFmt w:val="lowerLetter"/>
      <w:lvlText w:val="%5)"/>
      <w:lvlJc w:val="left"/>
      <w:pPr>
        <w:tabs>
          <w:tab w:val="num" w:pos="1417"/>
        </w:tabs>
        <w:ind w:left="1417" w:hanging="283"/>
      </w:pPr>
    </w:lvl>
    <w:lvl w:ilvl="5">
      <w:start w:val="1"/>
      <w:numFmt w:val="lowerLetter"/>
      <w:lvlText w:val="%6)"/>
      <w:lvlJc w:val="left"/>
      <w:pPr>
        <w:tabs>
          <w:tab w:val="num" w:pos="1701"/>
        </w:tabs>
        <w:ind w:left="1701" w:hanging="283"/>
      </w:pPr>
    </w:lvl>
    <w:lvl w:ilvl="6">
      <w:start w:val="1"/>
      <w:numFmt w:val="lowerLetter"/>
      <w:lvlText w:val="%7)"/>
      <w:lvlJc w:val="left"/>
      <w:pPr>
        <w:tabs>
          <w:tab w:val="num" w:pos="1984"/>
        </w:tabs>
        <w:ind w:left="1984" w:hanging="283"/>
      </w:pPr>
    </w:lvl>
    <w:lvl w:ilvl="7">
      <w:start w:val="1"/>
      <w:numFmt w:val="lowerLetter"/>
      <w:lvlText w:val="%8)"/>
      <w:lvlJc w:val="left"/>
      <w:pPr>
        <w:tabs>
          <w:tab w:val="num" w:pos="2268"/>
        </w:tabs>
        <w:ind w:left="2268" w:hanging="283"/>
      </w:pPr>
    </w:lvl>
    <w:lvl w:ilvl="8">
      <w:start w:val="1"/>
      <w:numFmt w:val="lowerLetter"/>
      <w:lvlText w:val="%9)"/>
      <w:lvlJc w:val="left"/>
      <w:pPr>
        <w:tabs>
          <w:tab w:val="num" w:pos="2551"/>
        </w:tabs>
        <w:ind w:left="2551" w:hanging="283"/>
      </w:pPr>
    </w:lvl>
  </w:abstractNum>
  <w:abstractNum w:abstractNumId="34">
    <w:nsid w:val="00000027"/>
    <w:multiLevelType w:val="multilevel"/>
    <w:tmpl w:val="1FD0F1B6"/>
    <w:name w:val="WW8Num39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  <w:rPr>
        <w:b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35">
    <w:nsid w:val="00000028"/>
    <w:multiLevelType w:val="multilevel"/>
    <w:tmpl w:val="00000028"/>
    <w:name w:val="WW8Num40"/>
    <w:lvl w:ilvl="0">
      <w:start w:val="1"/>
      <w:numFmt w:val="lowerLetter"/>
      <w:lvlText w:val="%1)"/>
      <w:lvlJc w:val="left"/>
      <w:pPr>
        <w:tabs>
          <w:tab w:val="num" w:pos="283"/>
        </w:tabs>
        <w:ind w:left="283" w:hanging="283"/>
      </w:pPr>
    </w:lvl>
    <w:lvl w:ilvl="1">
      <w:start w:val="1"/>
      <w:numFmt w:val="lowerLetter"/>
      <w:lvlText w:val="%2)"/>
      <w:lvlJc w:val="left"/>
      <w:pPr>
        <w:tabs>
          <w:tab w:val="num" w:pos="567"/>
        </w:tabs>
        <w:ind w:left="567" w:hanging="283"/>
      </w:pPr>
    </w:lvl>
    <w:lvl w:ilvl="2">
      <w:start w:val="1"/>
      <w:numFmt w:val="lowerLetter"/>
      <w:lvlText w:val="%3)"/>
      <w:lvlJc w:val="left"/>
      <w:pPr>
        <w:tabs>
          <w:tab w:val="num" w:pos="850"/>
        </w:tabs>
        <w:ind w:left="850" w:hanging="283"/>
      </w:pPr>
    </w:lvl>
    <w:lvl w:ilvl="3">
      <w:start w:val="1"/>
      <w:numFmt w:val="lowerLetter"/>
      <w:lvlText w:val="%4)"/>
      <w:lvlJc w:val="left"/>
      <w:pPr>
        <w:tabs>
          <w:tab w:val="num" w:pos="1134"/>
        </w:tabs>
        <w:ind w:left="1134" w:hanging="283"/>
      </w:pPr>
    </w:lvl>
    <w:lvl w:ilvl="4">
      <w:start w:val="1"/>
      <w:numFmt w:val="lowerLetter"/>
      <w:lvlText w:val="%5)"/>
      <w:lvlJc w:val="left"/>
      <w:pPr>
        <w:tabs>
          <w:tab w:val="num" w:pos="1417"/>
        </w:tabs>
        <w:ind w:left="1417" w:hanging="283"/>
      </w:pPr>
    </w:lvl>
    <w:lvl w:ilvl="5">
      <w:start w:val="1"/>
      <w:numFmt w:val="lowerLetter"/>
      <w:lvlText w:val="%6)"/>
      <w:lvlJc w:val="left"/>
      <w:pPr>
        <w:tabs>
          <w:tab w:val="num" w:pos="1701"/>
        </w:tabs>
        <w:ind w:left="1701" w:hanging="283"/>
      </w:pPr>
    </w:lvl>
    <w:lvl w:ilvl="6">
      <w:start w:val="1"/>
      <w:numFmt w:val="lowerLetter"/>
      <w:lvlText w:val="%7)"/>
      <w:lvlJc w:val="left"/>
      <w:pPr>
        <w:tabs>
          <w:tab w:val="num" w:pos="1984"/>
        </w:tabs>
        <w:ind w:left="1984" w:hanging="283"/>
      </w:pPr>
    </w:lvl>
    <w:lvl w:ilvl="7">
      <w:start w:val="1"/>
      <w:numFmt w:val="lowerLetter"/>
      <w:lvlText w:val="%8)"/>
      <w:lvlJc w:val="left"/>
      <w:pPr>
        <w:tabs>
          <w:tab w:val="num" w:pos="2268"/>
        </w:tabs>
        <w:ind w:left="2268" w:hanging="283"/>
      </w:pPr>
    </w:lvl>
    <w:lvl w:ilvl="8">
      <w:start w:val="1"/>
      <w:numFmt w:val="lowerLetter"/>
      <w:lvlText w:val="%9)"/>
      <w:lvlJc w:val="left"/>
      <w:pPr>
        <w:tabs>
          <w:tab w:val="num" w:pos="2551"/>
        </w:tabs>
        <w:ind w:left="2551" w:hanging="283"/>
      </w:pPr>
    </w:lvl>
  </w:abstractNum>
  <w:abstractNum w:abstractNumId="36">
    <w:nsid w:val="00000029"/>
    <w:multiLevelType w:val="multilevel"/>
    <w:tmpl w:val="00000029"/>
    <w:name w:val="Outline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Nagwek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7">
    <w:nsid w:val="020C2623"/>
    <w:multiLevelType w:val="hybridMultilevel"/>
    <w:tmpl w:val="CAF0D318"/>
    <w:name w:val="WW8Num92"/>
    <w:lvl w:ilvl="0" w:tplc="FD7E60CA">
      <w:start w:val="1"/>
      <w:numFmt w:val="lowerLetter"/>
      <w:lvlText w:val="%1)"/>
      <w:lvlJc w:val="left"/>
      <w:pPr>
        <w:tabs>
          <w:tab w:val="num" w:pos="644"/>
        </w:tabs>
        <w:ind w:left="644" w:hanging="360"/>
      </w:pPr>
      <w:rPr>
        <w:rFonts w:hint="default"/>
        <w:b/>
      </w:rPr>
    </w:lvl>
    <w:lvl w:ilvl="1" w:tplc="3CEC8348">
      <w:start w:val="1"/>
      <w:numFmt w:val="bullet"/>
      <w:lvlText w:val="-"/>
      <w:lvlJc w:val="left"/>
      <w:pPr>
        <w:tabs>
          <w:tab w:val="num" w:pos="1724"/>
        </w:tabs>
        <w:ind w:left="1724" w:hanging="360"/>
      </w:pPr>
      <w:rPr>
        <w:rFonts w:ascii="Courier New" w:hAnsi="Courier New" w:hint="default"/>
        <w:b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1B4EF5FC">
      <w:start w:val="1"/>
      <w:numFmt w:val="decimal"/>
      <w:lvlText w:val="%4."/>
      <w:lvlJc w:val="left"/>
      <w:pPr>
        <w:tabs>
          <w:tab w:val="num" w:pos="1080"/>
        </w:tabs>
        <w:ind w:left="1080" w:hanging="360"/>
      </w:pPr>
      <w:rPr>
        <w:rFonts w:hint="default"/>
        <w:b w:val="0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C2048B8E">
      <w:start w:val="8"/>
      <w:numFmt w:val="decimal"/>
      <w:lvlText w:val="%7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38">
    <w:nsid w:val="07A0288A"/>
    <w:multiLevelType w:val="hybridMultilevel"/>
    <w:tmpl w:val="61D6B068"/>
    <w:name w:val="WW8Num923"/>
    <w:lvl w:ilvl="0" w:tplc="0E923E9E">
      <w:start w:val="1"/>
      <w:numFmt w:val="bullet"/>
      <w:lvlText w:val="-"/>
      <w:lvlJc w:val="left"/>
      <w:pPr>
        <w:tabs>
          <w:tab w:val="num" w:pos="1527"/>
        </w:tabs>
        <w:ind w:left="1527" w:hanging="360"/>
      </w:pPr>
      <w:rPr>
        <w:rFonts w:ascii="Courier New" w:hAnsi="Courier New" w:hint="default"/>
        <w:b/>
      </w:rPr>
    </w:lvl>
    <w:lvl w:ilvl="1" w:tplc="0415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39">
    <w:nsid w:val="08E20202"/>
    <w:multiLevelType w:val="multilevel"/>
    <w:tmpl w:val="905A5C10"/>
    <w:lvl w:ilvl="0">
      <w:start w:val="1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45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7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35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1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56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35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135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560" w:hanging="2160"/>
      </w:pPr>
      <w:rPr>
        <w:rFonts w:hint="default"/>
      </w:rPr>
    </w:lvl>
  </w:abstractNum>
  <w:abstractNum w:abstractNumId="40">
    <w:nsid w:val="0E4B0F2F"/>
    <w:multiLevelType w:val="hybridMultilevel"/>
    <w:tmpl w:val="73D06CE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>
    <w:nsid w:val="0FD476AC"/>
    <w:multiLevelType w:val="hybridMultilevel"/>
    <w:tmpl w:val="120A4820"/>
    <w:lvl w:ilvl="0" w:tplc="6BE0D9FC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0FF73980"/>
    <w:multiLevelType w:val="hybridMultilevel"/>
    <w:tmpl w:val="5BB0E190"/>
    <w:lvl w:ilvl="0" w:tplc="BEC410E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C5D4D8B0">
      <w:start w:val="1"/>
      <w:numFmt w:val="decimal"/>
      <w:lvlText w:val="%2."/>
      <w:lvlJc w:val="left"/>
      <w:pPr>
        <w:ind w:left="1440" w:hanging="360"/>
      </w:pPr>
      <w:rPr>
        <w:rFonts w:ascii="Calibri" w:eastAsia="Times New Roman" w:hAnsi="Calibri" w:cs="Calibri"/>
      </w:rPr>
    </w:lvl>
    <w:lvl w:ilvl="2" w:tplc="F7089292">
      <w:start w:val="1"/>
      <w:numFmt w:val="decimal"/>
      <w:lvlText w:val="%3)"/>
      <w:lvlJc w:val="left"/>
      <w:pPr>
        <w:ind w:left="360" w:hanging="360"/>
      </w:pPr>
      <w:rPr>
        <w:rFonts w:hint="default"/>
        <w:b w:val="0"/>
      </w:rPr>
    </w:lvl>
    <w:lvl w:ilvl="3" w:tplc="0244425C">
      <w:start w:val="1"/>
      <w:numFmt w:val="lowerLetter"/>
      <w:lvlText w:val="%4)"/>
      <w:lvlJc w:val="left"/>
      <w:pPr>
        <w:ind w:left="288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11DF3B9F"/>
    <w:multiLevelType w:val="hybridMultilevel"/>
    <w:tmpl w:val="9898A9D2"/>
    <w:lvl w:ilvl="0" w:tplc="6A6E9C9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22BE1929"/>
    <w:multiLevelType w:val="multilevel"/>
    <w:tmpl w:val="3B0204E6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  <w:rPr>
        <w:rFonts w:ascii="Times New Roman" w:eastAsia="HG Mincho Light J" w:hAnsi="Times New Roman" w:cs="Times New Roman" w:hint="default"/>
        <w:b w:val="0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  <w:rPr>
        <w:b w:val="0"/>
        <w:color w:val="000000"/>
      </w:r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  <w:rPr>
        <w:rFonts w:ascii="Verdana" w:hAnsi="Verdana" w:cs="Times New Roman" w:hint="default"/>
        <w:b w:val="0"/>
        <w:sz w:val="20"/>
        <w:szCs w:val="20"/>
      </w:rPr>
    </w:lvl>
    <w:lvl w:ilvl="3">
      <w:start w:val="1"/>
      <w:numFmt w:val="decimal"/>
      <w:lvlText w:val="%4."/>
      <w:lvlJc w:val="left"/>
      <w:pPr>
        <w:tabs>
          <w:tab w:val="num" w:pos="283"/>
        </w:tabs>
        <w:ind w:left="283" w:hanging="283"/>
      </w:pPr>
      <w:rPr>
        <w:b w:val="0"/>
      </w:r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45">
    <w:nsid w:val="258B74FF"/>
    <w:multiLevelType w:val="hybridMultilevel"/>
    <w:tmpl w:val="56542AB6"/>
    <w:lvl w:ilvl="0" w:tplc="017A1386">
      <w:start w:val="1"/>
      <w:numFmt w:val="decimal"/>
      <w:lvlText w:val="%1)"/>
      <w:lvlJc w:val="left"/>
      <w:pPr>
        <w:ind w:left="756" w:hanging="396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>
    <w:nsid w:val="26287CFE"/>
    <w:multiLevelType w:val="hybridMultilevel"/>
    <w:tmpl w:val="BE52DD5C"/>
    <w:name w:val="WW8Num142"/>
    <w:lvl w:ilvl="0" w:tplc="FFFFFFFF">
      <w:start w:val="1"/>
      <w:numFmt w:val="decimal"/>
      <w:lvlText w:val="%1."/>
      <w:lvlJc w:val="left"/>
      <w:pPr>
        <w:tabs>
          <w:tab w:val="num" w:pos="357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7">
    <w:nsid w:val="26AF43D6"/>
    <w:multiLevelType w:val="hybridMultilevel"/>
    <w:tmpl w:val="7000526A"/>
    <w:name w:val="WW8Num622222522222"/>
    <w:lvl w:ilvl="0" w:tplc="4B5219E0">
      <w:start w:val="1"/>
      <w:numFmt w:val="lowerLetter"/>
      <w:lvlText w:val="%1)"/>
      <w:lvlJc w:val="left"/>
      <w:pPr>
        <w:tabs>
          <w:tab w:val="num" w:pos="3960"/>
        </w:tabs>
        <w:ind w:left="3960" w:hanging="360"/>
      </w:pPr>
      <w:rPr>
        <w:rFonts w:hint="default"/>
        <w:b/>
      </w:rPr>
    </w:lvl>
    <w:lvl w:ilvl="1" w:tplc="FBA6AD0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8">
    <w:nsid w:val="27AD4EBF"/>
    <w:multiLevelType w:val="hybridMultilevel"/>
    <w:tmpl w:val="57A6D556"/>
    <w:name w:val="WW8Num6222225222"/>
    <w:lvl w:ilvl="0" w:tplc="E80CD3F8">
      <w:start w:val="1"/>
      <w:numFmt w:val="lowerLetter"/>
      <w:lvlText w:val="%1)"/>
      <w:lvlJc w:val="left"/>
      <w:pPr>
        <w:tabs>
          <w:tab w:val="num" w:pos="3960"/>
        </w:tabs>
        <w:ind w:left="3960" w:hanging="360"/>
      </w:pPr>
      <w:rPr>
        <w:rFonts w:ascii="Calibri" w:hAnsi="Calibri" w:hint="default"/>
        <w:b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9">
    <w:nsid w:val="2A564EAA"/>
    <w:multiLevelType w:val="multilevel"/>
    <w:tmpl w:val="995CE3A8"/>
    <w:lvl w:ilvl="0">
      <w:start w:val="6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hint="default"/>
        <w:b/>
        <w:i w:val="0"/>
        <w:sz w:val="20"/>
        <w:szCs w:val="20"/>
      </w:r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color w:val="000000"/>
        <w:sz w:val="20"/>
        <w:szCs w:val="20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hint="default"/>
        <w:b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hint="default"/>
      </w:rPr>
    </w:lvl>
  </w:abstractNum>
  <w:abstractNum w:abstractNumId="50">
    <w:nsid w:val="2AD67BEB"/>
    <w:multiLevelType w:val="hybridMultilevel"/>
    <w:tmpl w:val="E90E457A"/>
    <w:name w:val="WW8Num624"/>
    <w:lvl w:ilvl="0" w:tplc="CE788B26">
      <w:start w:val="1"/>
      <w:numFmt w:val="upperRoman"/>
      <w:lvlText w:val="%1"/>
      <w:lvlJc w:val="left"/>
      <w:pPr>
        <w:tabs>
          <w:tab w:val="num" w:pos="786"/>
        </w:tabs>
        <w:ind w:left="786" w:hanging="360"/>
      </w:pPr>
      <w:rPr>
        <w:rFonts w:hint="default"/>
        <w:b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1">
    <w:nsid w:val="2F5A55E2"/>
    <w:multiLevelType w:val="hybridMultilevel"/>
    <w:tmpl w:val="7DF465CE"/>
    <w:lvl w:ilvl="0" w:tplc="7974D916">
      <w:start w:val="1"/>
      <w:numFmt w:val="upperRoman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i w:val="0"/>
        <w:sz w:val="22"/>
        <w:szCs w:val="22"/>
      </w:rPr>
    </w:lvl>
    <w:lvl w:ilvl="1" w:tplc="471204EE">
      <w:start w:val="1"/>
      <w:numFmt w:val="decimal"/>
      <w:lvlText w:val="%2)"/>
      <w:lvlJc w:val="left"/>
      <w:pPr>
        <w:ind w:left="1905" w:hanging="825"/>
      </w:pPr>
      <w:rPr>
        <w:rFonts w:hint="default"/>
        <w:b w:val="0"/>
      </w:rPr>
    </w:lvl>
    <w:lvl w:ilvl="2" w:tplc="04150017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BE0A3BFE">
      <w:start w:val="1"/>
      <w:numFmt w:val="lowerLetter"/>
      <w:lvlText w:val="%4)"/>
      <w:lvlJc w:val="left"/>
      <w:pPr>
        <w:ind w:left="2880" w:hanging="360"/>
      </w:pPr>
      <w:rPr>
        <w:rFonts w:hint="default"/>
        <w:b w:val="0"/>
      </w:r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>
    <w:nsid w:val="33B8565A"/>
    <w:multiLevelType w:val="hybridMultilevel"/>
    <w:tmpl w:val="20584FAA"/>
    <w:name w:val="WW8Num6222225222222"/>
    <w:lvl w:ilvl="0" w:tplc="DE1A3EA0">
      <w:start w:val="1"/>
      <w:numFmt w:val="lowerLetter"/>
      <w:lvlText w:val="%1)"/>
      <w:lvlJc w:val="left"/>
      <w:pPr>
        <w:tabs>
          <w:tab w:val="num" w:pos="1364"/>
        </w:tabs>
        <w:ind w:left="1364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3">
    <w:nsid w:val="35221BC5"/>
    <w:multiLevelType w:val="hybridMultilevel"/>
    <w:tmpl w:val="27F42350"/>
    <w:name w:val="WW8Num623"/>
    <w:lvl w:ilvl="0" w:tplc="FD7E60C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156"/>
        </w:tabs>
        <w:ind w:left="1156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76"/>
        </w:tabs>
        <w:ind w:left="1876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96"/>
        </w:tabs>
        <w:ind w:left="2596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316"/>
        </w:tabs>
        <w:ind w:left="3316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036"/>
        </w:tabs>
        <w:ind w:left="4036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756"/>
        </w:tabs>
        <w:ind w:left="4756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76"/>
        </w:tabs>
        <w:ind w:left="5476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96"/>
        </w:tabs>
        <w:ind w:left="6196" w:hanging="180"/>
      </w:pPr>
    </w:lvl>
  </w:abstractNum>
  <w:abstractNum w:abstractNumId="54">
    <w:nsid w:val="365C373F"/>
    <w:multiLevelType w:val="hybridMultilevel"/>
    <w:tmpl w:val="3F587290"/>
    <w:lvl w:ilvl="0" w:tplc="04150011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>
    <w:nsid w:val="386543C1"/>
    <w:multiLevelType w:val="multilevel"/>
    <w:tmpl w:val="04150023"/>
    <w:styleLink w:val="Artykusekcja"/>
    <w:lvl w:ilvl="0">
      <w:start w:val="1"/>
      <w:numFmt w:val="upperRoman"/>
      <w:lvlText w:val="Artykuł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isLgl/>
      <w:lvlText w:val="Sekcja %1.%2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56">
    <w:nsid w:val="393B58E9"/>
    <w:multiLevelType w:val="hybridMultilevel"/>
    <w:tmpl w:val="6082BCE2"/>
    <w:name w:val="WW8Num162"/>
    <w:lvl w:ilvl="0" w:tplc="E46E127C">
      <w:start w:val="11"/>
      <w:numFmt w:val="upperRoman"/>
      <w:lvlText w:val="%1."/>
      <w:lvlJc w:val="right"/>
      <w:pPr>
        <w:tabs>
          <w:tab w:val="num" w:pos="645"/>
        </w:tabs>
        <w:ind w:left="645" w:hanging="357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7">
    <w:nsid w:val="39801E94"/>
    <w:multiLevelType w:val="hybridMultilevel"/>
    <w:tmpl w:val="C82825D2"/>
    <w:lvl w:ilvl="0" w:tplc="2C9A8E46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b/>
        <w:sz w:val="14"/>
        <w:szCs w:val="14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8">
    <w:nsid w:val="3A0E78A6"/>
    <w:multiLevelType w:val="hybridMultilevel"/>
    <w:tmpl w:val="9220735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  <w:b/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>
    <w:nsid w:val="3F991991"/>
    <w:multiLevelType w:val="hybridMultilevel"/>
    <w:tmpl w:val="4406EED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>
    <w:nsid w:val="40B52A13"/>
    <w:multiLevelType w:val="hybridMultilevel"/>
    <w:tmpl w:val="600C2A70"/>
    <w:name w:val="WW8Num62"/>
    <w:lvl w:ilvl="0" w:tplc="897E0D6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0"/>
        <w:szCs w:val="20"/>
      </w:rPr>
    </w:lvl>
    <w:lvl w:ilvl="1" w:tplc="0415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1">
    <w:nsid w:val="40E14822"/>
    <w:multiLevelType w:val="multilevel"/>
    <w:tmpl w:val="49407750"/>
    <w:styleLink w:val="Styl1"/>
    <w:lvl w:ilvl="0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  <w:i w:val="0"/>
      </w:rPr>
    </w:lvl>
    <w:lvl w:ilvl="1">
      <w:start w:val="1"/>
      <w:numFmt w:val="decimal"/>
      <w:lvlText w:val="%2)"/>
      <w:lvlJc w:val="left"/>
      <w:pPr>
        <w:tabs>
          <w:tab w:val="num" w:pos="1470"/>
        </w:tabs>
        <w:ind w:left="1470" w:hanging="39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  <w:b/>
        <w:i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)"/>
      <w:lvlJc w:val="left"/>
      <w:pPr>
        <w:tabs>
          <w:tab w:val="num" w:pos="3600"/>
        </w:tabs>
        <w:ind w:left="3600" w:hanging="360"/>
      </w:pPr>
      <w:rPr>
        <w:rFonts w:hint="default"/>
        <w:color w:val="auto"/>
      </w:rPr>
    </w:lvl>
    <w:lvl w:ilvl="5">
      <w:numFmt w:val="bullet"/>
      <w:lvlText w:val="-"/>
      <w:lvlJc w:val="left"/>
      <w:pPr>
        <w:tabs>
          <w:tab w:val="num" w:pos="4500"/>
        </w:tabs>
        <w:ind w:left="4500" w:hanging="360"/>
      </w:pPr>
      <w:rPr>
        <w:rFonts w:ascii="Times New Roman" w:eastAsia="Times New Roman" w:hAnsi="Times New Roman"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2">
    <w:nsid w:val="413C6D2B"/>
    <w:multiLevelType w:val="hybridMultilevel"/>
    <w:tmpl w:val="A1C81EA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3">
    <w:nsid w:val="452D00F6"/>
    <w:multiLevelType w:val="multilevel"/>
    <w:tmpl w:val="684A492A"/>
    <w:lvl w:ilvl="0">
      <w:start w:val="21"/>
      <w:numFmt w:val="decimal"/>
      <w:lvlText w:val="%1"/>
      <w:lvlJc w:val="left"/>
      <w:pPr>
        <w:ind w:left="375" w:hanging="375"/>
      </w:pPr>
      <w:rPr>
        <w:rFonts w:hint="default"/>
        <w:b/>
      </w:rPr>
    </w:lvl>
    <w:lvl w:ilvl="1">
      <w:start w:val="1"/>
      <w:numFmt w:val="decimal"/>
      <w:lvlText w:val="%2."/>
      <w:lvlJc w:val="left"/>
      <w:pPr>
        <w:ind w:left="375" w:hanging="375"/>
      </w:pPr>
      <w:rPr>
        <w:rFonts w:ascii="Verdana" w:eastAsia="Times New Roman" w:hAnsi="Verdana" w:cs="Arial"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b/>
      </w:rPr>
    </w:lvl>
  </w:abstractNum>
  <w:abstractNum w:abstractNumId="64">
    <w:nsid w:val="45C270AC"/>
    <w:multiLevelType w:val="hybridMultilevel"/>
    <w:tmpl w:val="EC4490C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6CC09C26">
      <w:start w:val="1"/>
      <w:numFmt w:val="decimal"/>
      <w:lvlText w:val="%2)"/>
      <w:lvlJc w:val="left"/>
      <w:pPr>
        <w:ind w:left="1440" w:hanging="360"/>
      </w:pPr>
      <w:rPr>
        <w:rFonts w:eastAsia="Times New Roman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>
    <w:nsid w:val="4987130B"/>
    <w:multiLevelType w:val="multilevel"/>
    <w:tmpl w:val="87346EB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sz w:val="20"/>
        <w:szCs w:val="2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66">
    <w:nsid w:val="49EB7FC4"/>
    <w:multiLevelType w:val="hybridMultilevel"/>
    <w:tmpl w:val="B4B4F4A8"/>
    <w:name w:val="WW8Num625"/>
    <w:lvl w:ilvl="0" w:tplc="6E06796C">
      <w:start w:val="2"/>
      <w:numFmt w:val="upperRoman"/>
      <w:lvlText w:val="%1"/>
      <w:lvlJc w:val="left"/>
      <w:pPr>
        <w:tabs>
          <w:tab w:val="num" w:pos="1637"/>
        </w:tabs>
        <w:ind w:left="1637" w:hanging="360"/>
      </w:pPr>
      <w:rPr>
        <w:rFonts w:hint="default"/>
        <w:b/>
        <w:i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7">
    <w:nsid w:val="4B5073AB"/>
    <w:multiLevelType w:val="multilevel"/>
    <w:tmpl w:val="0415001F"/>
    <w:styleLink w:val="111111"/>
    <w:lvl w:ilvl="0">
      <w:start w:val="8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</w:lvl>
  </w:abstractNum>
  <w:abstractNum w:abstractNumId="68">
    <w:nsid w:val="512A10F5"/>
    <w:multiLevelType w:val="multilevel"/>
    <w:tmpl w:val="0415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69">
    <w:nsid w:val="59282DC7"/>
    <w:multiLevelType w:val="hybridMultilevel"/>
    <w:tmpl w:val="B3EABD96"/>
    <w:name w:val="WW8Num6222"/>
    <w:lvl w:ilvl="0" w:tplc="008C5328">
      <w:start w:val="1"/>
      <w:numFmt w:val="lowerLetter"/>
      <w:lvlText w:val="%1)"/>
      <w:lvlJc w:val="left"/>
      <w:pPr>
        <w:tabs>
          <w:tab w:val="num" w:pos="1353"/>
        </w:tabs>
        <w:ind w:left="1353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2073"/>
        </w:tabs>
        <w:ind w:left="2073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793"/>
        </w:tabs>
        <w:ind w:left="2793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513"/>
        </w:tabs>
        <w:ind w:left="3513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233"/>
        </w:tabs>
        <w:ind w:left="4233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953"/>
        </w:tabs>
        <w:ind w:left="4953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673"/>
        </w:tabs>
        <w:ind w:left="5673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393"/>
        </w:tabs>
        <w:ind w:left="6393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113"/>
        </w:tabs>
        <w:ind w:left="7113" w:hanging="180"/>
      </w:pPr>
    </w:lvl>
  </w:abstractNum>
  <w:abstractNum w:abstractNumId="70">
    <w:nsid w:val="5A302C5F"/>
    <w:multiLevelType w:val="hybridMultilevel"/>
    <w:tmpl w:val="A4D2B9DA"/>
    <w:name w:val="WW8Num14223"/>
    <w:lvl w:ilvl="0" w:tplc="116E0EBE">
      <w:start w:val="4"/>
      <w:numFmt w:val="decimal"/>
      <w:lvlText w:val="%1."/>
      <w:lvlJc w:val="left"/>
      <w:pPr>
        <w:tabs>
          <w:tab w:val="num" w:pos="357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1">
    <w:nsid w:val="5A3E3E2D"/>
    <w:multiLevelType w:val="multilevel"/>
    <w:tmpl w:val="4656B858"/>
    <w:name w:val="WW8Num310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72">
    <w:nsid w:val="5E2278D9"/>
    <w:multiLevelType w:val="hybridMultilevel"/>
    <w:tmpl w:val="FB08F56A"/>
    <w:name w:val="WW8Num9222"/>
    <w:lvl w:ilvl="0" w:tplc="FD7E60C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3">
    <w:nsid w:val="5EF23AD5"/>
    <w:multiLevelType w:val="hybridMultilevel"/>
    <w:tmpl w:val="91529D76"/>
    <w:name w:val="WW8Num922"/>
    <w:lvl w:ilvl="0" w:tplc="FD7E60C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4">
    <w:nsid w:val="617E5C14"/>
    <w:multiLevelType w:val="hybridMultilevel"/>
    <w:tmpl w:val="4B66FD48"/>
    <w:name w:val="WW8Num62222252222"/>
    <w:lvl w:ilvl="0" w:tplc="4B5219E0">
      <w:start w:val="1"/>
      <w:numFmt w:val="lowerLetter"/>
      <w:lvlText w:val="%1)"/>
      <w:lvlJc w:val="left"/>
      <w:pPr>
        <w:tabs>
          <w:tab w:val="num" w:pos="3960"/>
        </w:tabs>
        <w:ind w:left="39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5">
    <w:nsid w:val="654E33A6"/>
    <w:multiLevelType w:val="multilevel"/>
    <w:tmpl w:val="8604BE4E"/>
    <w:name w:val="WW8Num72"/>
    <w:lvl w:ilvl="0">
      <w:start w:val="1"/>
      <w:numFmt w:val="upperRoman"/>
      <w:lvlText w:val="%1."/>
      <w:lvlJc w:val="right"/>
      <w:pPr>
        <w:tabs>
          <w:tab w:val="num" w:pos="144"/>
        </w:tabs>
        <w:ind w:left="144" w:hanging="144"/>
      </w:pPr>
      <w:rPr>
        <w:rFonts w:hint="default"/>
        <w:b/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279"/>
        </w:tabs>
        <w:ind w:left="279" w:hanging="283"/>
      </w:pPr>
    </w:lvl>
    <w:lvl w:ilvl="2">
      <w:start w:val="1"/>
      <w:numFmt w:val="decimal"/>
      <w:lvlText w:val="%3."/>
      <w:lvlJc w:val="left"/>
      <w:pPr>
        <w:tabs>
          <w:tab w:val="num" w:pos="562"/>
        </w:tabs>
        <w:ind w:left="562" w:hanging="283"/>
      </w:pPr>
    </w:lvl>
    <w:lvl w:ilvl="3">
      <w:start w:val="1"/>
      <w:numFmt w:val="decimal"/>
      <w:lvlText w:val="%4."/>
      <w:lvlJc w:val="left"/>
      <w:pPr>
        <w:tabs>
          <w:tab w:val="num" w:pos="846"/>
        </w:tabs>
        <w:ind w:left="846" w:hanging="283"/>
      </w:pPr>
    </w:lvl>
    <w:lvl w:ilvl="4">
      <w:start w:val="1"/>
      <w:numFmt w:val="decimal"/>
      <w:lvlText w:val="%5."/>
      <w:lvlJc w:val="left"/>
      <w:pPr>
        <w:tabs>
          <w:tab w:val="num" w:pos="1129"/>
        </w:tabs>
        <w:ind w:left="1129" w:hanging="283"/>
      </w:pPr>
    </w:lvl>
    <w:lvl w:ilvl="5">
      <w:start w:val="1"/>
      <w:numFmt w:val="decimal"/>
      <w:lvlText w:val="%6."/>
      <w:lvlJc w:val="left"/>
      <w:pPr>
        <w:tabs>
          <w:tab w:val="num" w:pos="1413"/>
        </w:tabs>
        <w:ind w:left="1413" w:hanging="283"/>
      </w:pPr>
    </w:lvl>
    <w:lvl w:ilvl="6">
      <w:start w:val="1"/>
      <w:numFmt w:val="decimal"/>
      <w:lvlText w:val="%7."/>
      <w:lvlJc w:val="left"/>
      <w:pPr>
        <w:tabs>
          <w:tab w:val="num" w:pos="1696"/>
        </w:tabs>
        <w:ind w:left="1696" w:hanging="283"/>
      </w:pPr>
    </w:lvl>
    <w:lvl w:ilvl="7">
      <w:start w:val="1"/>
      <w:numFmt w:val="decimal"/>
      <w:lvlText w:val="%8."/>
      <w:lvlJc w:val="left"/>
      <w:pPr>
        <w:tabs>
          <w:tab w:val="num" w:pos="1980"/>
        </w:tabs>
        <w:ind w:left="1980" w:hanging="283"/>
      </w:pPr>
    </w:lvl>
    <w:lvl w:ilvl="8">
      <w:start w:val="1"/>
      <w:numFmt w:val="decimal"/>
      <w:lvlText w:val="%9."/>
      <w:lvlJc w:val="left"/>
      <w:pPr>
        <w:tabs>
          <w:tab w:val="num" w:pos="2263"/>
        </w:tabs>
        <w:ind w:left="2263" w:hanging="283"/>
      </w:pPr>
    </w:lvl>
  </w:abstractNum>
  <w:abstractNum w:abstractNumId="76">
    <w:nsid w:val="678F276A"/>
    <w:multiLevelType w:val="hybridMultilevel"/>
    <w:tmpl w:val="232816C0"/>
    <w:lvl w:ilvl="0" w:tplc="15A0E6E2">
      <w:start w:val="1"/>
      <w:numFmt w:val="decimal"/>
      <w:lvlText w:val="%1."/>
      <w:lvlJc w:val="left"/>
      <w:pPr>
        <w:tabs>
          <w:tab w:val="num" w:pos="1430"/>
        </w:tabs>
        <w:ind w:left="1430" w:hanging="360"/>
      </w:pPr>
      <w:rPr>
        <w:rFonts w:ascii="Times New Roman" w:eastAsia="HG Mincho Light J" w:hAnsi="Times New Roman" w:cs="Times New Roman" w:hint="default"/>
        <w:b w:val="0"/>
      </w:rPr>
    </w:lvl>
    <w:lvl w:ilvl="1" w:tplc="4B5219E0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b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7">
    <w:nsid w:val="69FD65BC"/>
    <w:multiLevelType w:val="hybridMultilevel"/>
    <w:tmpl w:val="32900D68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1">
      <w:start w:val="1"/>
      <w:numFmt w:val="decimal"/>
      <w:lvlText w:val="%2)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8">
    <w:nsid w:val="6C6D70CE"/>
    <w:multiLevelType w:val="hybridMultilevel"/>
    <w:tmpl w:val="C96A64A0"/>
    <w:lvl w:ilvl="0" w:tplc="04150011">
      <w:start w:val="1"/>
      <w:numFmt w:val="decimal"/>
      <w:lvlText w:val="%1)"/>
      <w:lvlJc w:val="left"/>
      <w:pPr>
        <w:ind w:left="1494" w:hanging="360"/>
      </w:pPr>
    </w:lvl>
    <w:lvl w:ilvl="1" w:tplc="04150019" w:tentative="1">
      <w:start w:val="1"/>
      <w:numFmt w:val="lowerLetter"/>
      <w:lvlText w:val="%2."/>
      <w:lvlJc w:val="left"/>
      <w:pPr>
        <w:ind w:left="2214" w:hanging="360"/>
      </w:pPr>
    </w:lvl>
    <w:lvl w:ilvl="2" w:tplc="0415001B" w:tentative="1">
      <w:start w:val="1"/>
      <w:numFmt w:val="lowerRoman"/>
      <w:lvlText w:val="%3."/>
      <w:lvlJc w:val="right"/>
      <w:pPr>
        <w:ind w:left="2934" w:hanging="180"/>
      </w:pPr>
    </w:lvl>
    <w:lvl w:ilvl="3" w:tplc="0415000F" w:tentative="1">
      <w:start w:val="1"/>
      <w:numFmt w:val="decimal"/>
      <w:lvlText w:val="%4."/>
      <w:lvlJc w:val="left"/>
      <w:pPr>
        <w:ind w:left="3654" w:hanging="360"/>
      </w:pPr>
    </w:lvl>
    <w:lvl w:ilvl="4" w:tplc="04150019" w:tentative="1">
      <w:start w:val="1"/>
      <w:numFmt w:val="lowerLetter"/>
      <w:lvlText w:val="%5."/>
      <w:lvlJc w:val="left"/>
      <w:pPr>
        <w:ind w:left="4374" w:hanging="360"/>
      </w:pPr>
    </w:lvl>
    <w:lvl w:ilvl="5" w:tplc="0415001B" w:tentative="1">
      <w:start w:val="1"/>
      <w:numFmt w:val="lowerRoman"/>
      <w:lvlText w:val="%6."/>
      <w:lvlJc w:val="right"/>
      <w:pPr>
        <w:ind w:left="5094" w:hanging="180"/>
      </w:pPr>
    </w:lvl>
    <w:lvl w:ilvl="6" w:tplc="0415000F" w:tentative="1">
      <w:start w:val="1"/>
      <w:numFmt w:val="decimal"/>
      <w:lvlText w:val="%7."/>
      <w:lvlJc w:val="left"/>
      <w:pPr>
        <w:ind w:left="5814" w:hanging="360"/>
      </w:pPr>
    </w:lvl>
    <w:lvl w:ilvl="7" w:tplc="04150019" w:tentative="1">
      <w:start w:val="1"/>
      <w:numFmt w:val="lowerLetter"/>
      <w:lvlText w:val="%8."/>
      <w:lvlJc w:val="left"/>
      <w:pPr>
        <w:ind w:left="6534" w:hanging="360"/>
      </w:pPr>
    </w:lvl>
    <w:lvl w:ilvl="8" w:tplc="0415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79">
    <w:nsid w:val="6C7047DF"/>
    <w:multiLevelType w:val="hybridMultilevel"/>
    <w:tmpl w:val="DAAC7948"/>
    <w:name w:val="WW8Num622"/>
    <w:lvl w:ilvl="0" w:tplc="47DE6D26">
      <w:start w:val="1"/>
      <w:numFmt w:val="lowerLetter"/>
      <w:lvlText w:val="%1)"/>
      <w:lvlJc w:val="left"/>
      <w:pPr>
        <w:tabs>
          <w:tab w:val="num" w:pos="993"/>
        </w:tabs>
        <w:ind w:left="993" w:hanging="360"/>
      </w:pPr>
      <w:rPr>
        <w:rFonts w:ascii="Georgia" w:hAnsi="Georgia" w:hint="default"/>
        <w:b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2073"/>
        </w:tabs>
        <w:ind w:left="2073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793"/>
        </w:tabs>
        <w:ind w:left="2793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513"/>
        </w:tabs>
        <w:ind w:left="3513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233"/>
        </w:tabs>
        <w:ind w:left="4233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953"/>
        </w:tabs>
        <w:ind w:left="4953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673"/>
        </w:tabs>
        <w:ind w:left="5673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393"/>
        </w:tabs>
        <w:ind w:left="6393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113"/>
        </w:tabs>
        <w:ind w:left="7113" w:hanging="180"/>
      </w:pPr>
    </w:lvl>
  </w:abstractNum>
  <w:abstractNum w:abstractNumId="80">
    <w:nsid w:val="6D7573B0"/>
    <w:multiLevelType w:val="multilevel"/>
    <w:tmpl w:val="35B23F1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1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7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7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9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6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28" w:hanging="1440"/>
      </w:pPr>
      <w:rPr>
        <w:rFonts w:hint="default"/>
      </w:rPr>
    </w:lvl>
  </w:abstractNum>
  <w:abstractNum w:abstractNumId="81">
    <w:nsid w:val="72C407B0"/>
    <w:multiLevelType w:val="hybridMultilevel"/>
    <w:tmpl w:val="2C169230"/>
    <w:lvl w:ilvl="0" w:tplc="ED6285B6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2">
    <w:nsid w:val="76672256"/>
    <w:multiLevelType w:val="hybridMultilevel"/>
    <w:tmpl w:val="EAE61B92"/>
    <w:name w:val="WW8Num2522"/>
    <w:lvl w:ilvl="0" w:tplc="8B1084C2">
      <w:start w:val="1"/>
      <w:numFmt w:val="upperLetter"/>
      <w:lvlText w:val="%1."/>
      <w:lvlJc w:val="left"/>
      <w:pPr>
        <w:tabs>
          <w:tab w:val="num" w:pos="1016"/>
        </w:tabs>
        <w:ind w:left="101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812"/>
        </w:tabs>
        <w:ind w:left="1812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32"/>
        </w:tabs>
        <w:ind w:left="2532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52"/>
        </w:tabs>
        <w:ind w:left="3252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72"/>
        </w:tabs>
        <w:ind w:left="3972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92"/>
        </w:tabs>
        <w:ind w:left="4692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12"/>
        </w:tabs>
        <w:ind w:left="5412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32"/>
        </w:tabs>
        <w:ind w:left="6132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52"/>
        </w:tabs>
        <w:ind w:left="6852" w:hanging="180"/>
      </w:pPr>
    </w:lvl>
  </w:abstractNum>
  <w:abstractNum w:abstractNumId="83">
    <w:nsid w:val="7E5D0A18"/>
    <w:multiLevelType w:val="hybridMultilevel"/>
    <w:tmpl w:val="4E6AC74C"/>
    <w:lvl w:ilvl="0" w:tplc="23F4CF8A">
      <w:start w:val="1"/>
      <w:numFmt w:val="decimal"/>
      <w:lvlText w:val="%1."/>
      <w:lvlJc w:val="left"/>
      <w:pPr>
        <w:ind w:left="720" w:hanging="360"/>
      </w:pPr>
      <w:rPr>
        <w:rFonts w:ascii="Verdana" w:eastAsia="HG Mincho Light J" w:hAnsi="Verdana" w:cs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2"/>
  </w:num>
  <w:num w:numId="2">
    <w:abstractNumId w:val="36"/>
  </w:num>
  <w:num w:numId="3">
    <w:abstractNumId w:val="76"/>
  </w:num>
  <w:num w:numId="4">
    <w:abstractNumId w:val="57"/>
  </w:num>
  <w:num w:numId="5">
    <w:abstractNumId w:val="67"/>
  </w:num>
  <w:num w:numId="6">
    <w:abstractNumId w:val="61"/>
  </w:num>
  <w:num w:numId="7">
    <w:abstractNumId w:val="68"/>
  </w:num>
  <w:num w:numId="8">
    <w:abstractNumId w:val="55"/>
  </w:num>
  <w:num w:numId="9">
    <w:abstractNumId w:val="65"/>
  </w:num>
  <w:num w:numId="10">
    <w:abstractNumId w:val="51"/>
  </w:num>
  <w:num w:numId="11">
    <w:abstractNumId w:val="28"/>
  </w:num>
  <w:num w:numId="12">
    <w:abstractNumId w:val="80"/>
  </w:num>
  <w:num w:numId="13">
    <w:abstractNumId w:val="44"/>
  </w:num>
  <w:num w:numId="14">
    <w:abstractNumId w:val="83"/>
  </w:num>
  <w:num w:numId="15">
    <w:abstractNumId w:val="42"/>
  </w:num>
  <w:num w:numId="16">
    <w:abstractNumId w:val="78"/>
  </w:num>
  <w:num w:numId="17">
    <w:abstractNumId w:val="49"/>
  </w:num>
  <w:num w:numId="18">
    <w:abstractNumId w:val="64"/>
  </w:num>
  <w:num w:numId="19">
    <w:abstractNumId w:val="77"/>
  </w:num>
  <w:num w:numId="20">
    <w:abstractNumId w:val="43"/>
  </w:num>
  <w:num w:numId="21">
    <w:abstractNumId w:val="4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59"/>
  </w:num>
  <w:num w:numId="23">
    <w:abstractNumId w:val="38"/>
  </w:num>
  <w:num w:numId="24">
    <w:abstractNumId w:val="37"/>
  </w:num>
  <w:num w:numId="25">
    <w:abstractNumId w:val="63"/>
  </w:num>
  <w:num w:numId="26">
    <w:abstractNumId w:val="39"/>
  </w:num>
  <w:num w:numId="27">
    <w:abstractNumId w:val="45"/>
  </w:num>
  <w:num w:numId="28">
    <w:abstractNumId w:val="40"/>
  </w:num>
  <w:num w:numId="29">
    <w:abstractNumId w:val="62"/>
  </w:num>
  <w:num w:numId="30">
    <w:abstractNumId w:val="41"/>
  </w:num>
  <w:num w:numId="31">
    <w:abstractNumId w:val="81"/>
  </w:num>
  <w:num w:numId="32">
    <w:abstractNumId w:val="58"/>
  </w:num>
  <w:num w:numId="33">
    <w:abstractNumId w:val="54"/>
  </w:num>
  <w:numIdMacAtCleanup w:val="22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Sowisło Topolewski Kancelaria">
    <w15:presenceInfo w15:providerId="None" w15:userId="Sowisło Topolewski Kancelaria"/>
  </w15:person>
</w15:people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activeWritingStyle w:appName="MSWord" w:lang="pl-PL" w:vendorID="12" w:dllVersion="512" w:checkStyle="1"/>
  <w:proofState w:spelling="clean"/>
  <w:stylePaneFormatFilter w:val="3F01"/>
  <w:defaultTabStop w:val="1250"/>
  <w:hyphenationZone w:val="425"/>
  <w:drawingGridHorizontalSpacing w:val="120"/>
  <w:drawingGridVerticalSpacing w:val="0"/>
  <w:displayHorizontalDrawingGridEvery w:val="0"/>
  <w:displayVerticalDrawingGridEvery w:val="0"/>
  <w:noPunctuationKerning/>
  <w:characterSpacingControl w:val="doNotCompress"/>
  <w:strictFirstAndLastChars/>
  <w:hdrShapeDefaults>
    <o:shapedefaults v:ext="edit" spidmax="38914"/>
  </w:hdrShapeDefaults>
  <w:footnotePr>
    <w:pos w:val="beneathText"/>
    <w:footnote w:id="-1"/>
    <w:footnote w:id="0"/>
  </w:footnotePr>
  <w:endnotePr>
    <w:endnote w:id="-1"/>
    <w:endnote w:id="0"/>
  </w:endnotePr>
  <w:compat/>
  <w:rsids>
    <w:rsidRoot w:val="00362A58"/>
    <w:rsid w:val="00000210"/>
    <w:rsid w:val="0000182D"/>
    <w:rsid w:val="00002249"/>
    <w:rsid w:val="00002CCA"/>
    <w:rsid w:val="00003161"/>
    <w:rsid w:val="00003716"/>
    <w:rsid w:val="00003A18"/>
    <w:rsid w:val="000045EF"/>
    <w:rsid w:val="00004785"/>
    <w:rsid w:val="00004AF0"/>
    <w:rsid w:val="00004D56"/>
    <w:rsid w:val="000054DE"/>
    <w:rsid w:val="000063B7"/>
    <w:rsid w:val="000071DD"/>
    <w:rsid w:val="00007407"/>
    <w:rsid w:val="000077B6"/>
    <w:rsid w:val="000079F3"/>
    <w:rsid w:val="00007F55"/>
    <w:rsid w:val="00010A0D"/>
    <w:rsid w:val="00012310"/>
    <w:rsid w:val="00012778"/>
    <w:rsid w:val="000134C2"/>
    <w:rsid w:val="00013DA5"/>
    <w:rsid w:val="0001407D"/>
    <w:rsid w:val="00014684"/>
    <w:rsid w:val="000146CC"/>
    <w:rsid w:val="00015936"/>
    <w:rsid w:val="00015FA8"/>
    <w:rsid w:val="000169FE"/>
    <w:rsid w:val="00016CEC"/>
    <w:rsid w:val="000173BE"/>
    <w:rsid w:val="00017519"/>
    <w:rsid w:val="000177A9"/>
    <w:rsid w:val="00017953"/>
    <w:rsid w:val="00017DEB"/>
    <w:rsid w:val="00020831"/>
    <w:rsid w:val="00020C79"/>
    <w:rsid w:val="000219E6"/>
    <w:rsid w:val="00021C1E"/>
    <w:rsid w:val="000221DC"/>
    <w:rsid w:val="0002244D"/>
    <w:rsid w:val="000224B8"/>
    <w:rsid w:val="000227A0"/>
    <w:rsid w:val="00023414"/>
    <w:rsid w:val="0002357A"/>
    <w:rsid w:val="00023B55"/>
    <w:rsid w:val="00024D24"/>
    <w:rsid w:val="00025188"/>
    <w:rsid w:val="00025806"/>
    <w:rsid w:val="00025F36"/>
    <w:rsid w:val="00030E27"/>
    <w:rsid w:val="00030FE7"/>
    <w:rsid w:val="0003195D"/>
    <w:rsid w:val="000329B9"/>
    <w:rsid w:val="00032A07"/>
    <w:rsid w:val="00033B92"/>
    <w:rsid w:val="000352D5"/>
    <w:rsid w:val="000355DB"/>
    <w:rsid w:val="0003667A"/>
    <w:rsid w:val="000366F4"/>
    <w:rsid w:val="0003798A"/>
    <w:rsid w:val="0004008C"/>
    <w:rsid w:val="00040296"/>
    <w:rsid w:val="00040987"/>
    <w:rsid w:val="0004109C"/>
    <w:rsid w:val="000417E8"/>
    <w:rsid w:val="000422CD"/>
    <w:rsid w:val="000429C9"/>
    <w:rsid w:val="00043104"/>
    <w:rsid w:val="000437A5"/>
    <w:rsid w:val="000437F6"/>
    <w:rsid w:val="00043B1A"/>
    <w:rsid w:val="00044511"/>
    <w:rsid w:val="00045D7E"/>
    <w:rsid w:val="000460CD"/>
    <w:rsid w:val="000460F2"/>
    <w:rsid w:val="00047B7A"/>
    <w:rsid w:val="00047C56"/>
    <w:rsid w:val="00047DA8"/>
    <w:rsid w:val="00047EC9"/>
    <w:rsid w:val="00050675"/>
    <w:rsid w:val="00050C3F"/>
    <w:rsid w:val="00050DA1"/>
    <w:rsid w:val="00051241"/>
    <w:rsid w:val="00051EAB"/>
    <w:rsid w:val="000531A0"/>
    <w:rsid w:val="00053A2E"/>
    <w:rsid w:val="00054989"/>
    <w:rsid w:val="00054EA8"/>
    <w:rsid w:val="000556A8"/>
    <w:rsid w:val="000557AC"/>
    <w:rsid w:val="000569AC"/>
    <w:rsid w:val="000608BE"/>
    <w:rsid w:val="00060C38"/>
    <w:rsid w:val="000615C5"/>
    <w:rsid w:val="0006277A"/>
    <w:rsid w:val="00063061"/>
    <w:rsid w:val="000638D1"/>
    <w:rsid w:val="00063A93"/>
    <w:rsid w:val="00064E2D"/>
    <w:rsid w:val="00065B58"/>
    <w:rsid w:val="000667B4"/>
    <w:rsid w:val="00066D98"/>
    <w:rsid w:val="00066FB5"/>
    <w:rsid w:val="0006733A"/>
    <w:rsid w:val="000673D3"/>
    <w:rsid w:val="0006742A"/>
    <w:rsid w:val="00067CE5"/>
    <w:rsid w:val="0007038B"/>
    <w:rsid w:val="00070ACF"/>
    <w:rsid w:val="00072222"/>
    <w:rsid w:val="0007259C"/>
    <w:rsid w:val="000727E7"/>
    <w:rsid w:val="00072C60"/>
    <w:rsid w:val="000732CE"/>
    <w:rsid w:val="0007337A"/>
    <w:rsid w:val="00073962"/>
    <w:rsid w:val="00073BF8"/>
    <w:rsid w:val="00073D26"/>
    <w:rsid w:val="00073FAD"/>
    <w:rsid w:val="000742C8"/>
    <w:rsid w:val="0007520C"/>
    <w:rsid w:val="00075C11"/>
    <w:rsid w:val="0007653D"/>
    <w:rsid w:val="0007742A"/>
    <w:rsid w:val="0007748A"/>
    <w:rsid w:val="0007762B"/>
    <w:rsid w:val="000778F5"/>
    <w:rsid w:val="00080350"/>
    <w:rsid w:val="000804ED"/>
    <w:rsid w:val="00081293"/>
    <w:rsid w:val="000813A8"/>
    <w:rsid w:val="00081599"/>
    <w:rsid w:val="00082628"/>
    <w:rsid w:val="00083173"/>
    <w:rsid w:val="0008362A"/>
    <w:rsid w:val="00083A6A"/>
    <w:rsid w:val="00083EDE"/>
    <w:rsid w:val="000847C3"/>
    <w:rsid w:val="000853EF"/>
    <w:rsid w:val="0008590E"/>
    <w:rsid w:val="00086A14"/>
    <w:rsid w:val="0008796D"/>
    <w:rsid w:val="00087A6B"/>
    <w:rsid w:val="000908E9"/>
    <w:rsid w:val="00092152"/>
    <w:rsid w:val="00093011"/>
    <w:rsid w:val="0009304D"/>
    <w:rsid w:val="00093376"/>
    <w:rsid w:val="00095346"/>
    <w:rsid w:val="000963ED"/>
    <w:rsid w:val="00097964"/>
    <w:rsid w:val="000A028A"/>
    <w:rsid w:val="000A0393"/>
    <w:rsid w:val="000A0492"/>
    <w:rsid w:val="000A06DA"/>
    <w:rsid w:val="000A16BC"/>
    <w:rsid w:val="000A22C1"/>
    <w:rsid w:val="000A249A"/>
    <w:rsid w:val="000A2A8B"/>
    <w:rsid w:val="000A35DB"/>
    <w:rsid w:val="000A4214"/>
    <w:rsid w:val="000A555C"/>
    <w:rsid w:val="000A56FE"/>
    <w:rsid w:val="000A67CF"/>
    <w:rsid w:val="000A6FB4"/>
    <w:rsid w:val="000A7A4A"/>
    <w:rsid w:val="000B10F5"/>
    <w:rsid w:val="000B1A81"/>
    <w:rsid w:val="000B1AC5"/>
    <w:rsid w:val="000B22AF"/>
    <w:rsid w:val="000B2500"/>
    <w:rsid w:val="000B27D0"/>
    <w:rsid w:val="000B2DC9"/>
    <w:rsid w:val="000B3CB5"/>
    <w:rsid w:val="000B3F70"/>
    <w:rsid w:val="000B4132"/>
    <w:rsid w:val="000B4BFA"/>
    <w:rsid w:val="000B4E1A"/>
    <w:rsid w:val="000B6346"/>
    <w:rsid w:val="000B639F"/>
    <w:rsid w:val="000B69FC"/>
    <w:rsid w:val="000B76BF"/>
    <w:rsid w:val="000B7F21"/>
    <w:rsid w:val="000C044A"/>
    <w:rsid w:val="000C064E"/>
    <w:rsid w:val="000C0920"/>
    <w:rsid w:val="000C263F"/>
    <w:rsid w:val="000C4676"/>
    <w:rsid w:val="000C5023"/>
    <w:rsid w:val="000C5505"/>
    <w:rsid w:val="000C5B68"/>
    <w:rsid w:val="000C5FF8"/>
    <w:rsid w:val="000C6A60"/>
    <w:rsid w:val="000C6C7B"/>
    <w:rsid w:val="000C6EE7"/>
    <w:rsid w:val="000C726C"/>
    <w:rsid w:val="000C736A"/>
    <w:rsid w:val="000C7B75"/>
    <w:rsid w:val="000D1047"/>
    <w:rsid w:val="000D1D01"/>
    <w:rsid w:val="000D1D05"/>
    <w:rsid w:val="000D1E6C"/>
    <w:rsid w:val="000D2036"/>
    <w:rsid w:val="000D2316"/>
    <w:rsid w:val="000D3A23"/>
    <w:rsid w:val="000D535C"/>
    <w:rsid w:val="000D5D37"/>
    <w:rsid w:val="000D6CCB"/>
    <w:rsid w:val="000D7418"/>
    <w:rsid w:val="000D7AD1"/>
    <w:rsid w:val="000E12CE"/>
    <w:rsid w:val="000E14EA"/>
    <w:rsid w:val="000E15D6"/>
    <w:rsid w:val="000E1B6E"/>
    <w:rsid w:val="000E242A"/>
    <w:rsid w:val="000E3019"/>
    <w:rsid w:val="000E4875"/>
    <w:rsid w:val="000E5408"/>
    <w:rsid w:val="000E574A"/>
    <w:rsid w:val="000E5CD1"/>
    <w:rsid w:val="000E6296"/>
    <w:rsid w:val="000E6705"/>
    <w:rsid w:val="000E734D"/>
    <w:rsid w:val="000E762C"/>
    <w:rsid w:val="000E7D06"/>
    <w:rsid w:val="000F028D"/>
    <w:rsid w:val="000F08E4"/>
    <w:rsid w:val="000F1BC9"/>
    <w:rsid w:val="000F1BEF"/>
    <w:rsid w:val="000F1E8C"/>
    <w:rsid w:val="000F36C9"/>
    <w:rsid w:val="000F3927"/>
    <w:rsid w:val="000F4164"/>
    <w:rsid w:val="000F4583"/>
    <w:rsid w:val="000F496B"/>
    <w:rsid w:val="000F614F"/>
    <w:rsid w:val="000F6AE2"/>
    <w:rsid w:val="000F6F78"/>
    <w:rsid w:val="00100F2D"/>
    <w:rsid w:val="00101155"/>
    <w:rsid w:val="00101C00"/>
    <w:rsid w:val="00101F65"/>
    <w:rsid w:val="00102533"/>
    <w:rsid w:val="0010337E"/>
    <w:rsid w:val="00103ED8"/>
    <w:rsid w:val="001049B3"/>
    <w:rsid w:val="00104C37"/>
    <w:rsid w:val="00107C4A"/>
    <w:rsid w:val="00107CB8"/>
    <w:rsid w:val="00107DB1"/>
    <w:rsid w:val="00110206"/>
    <w:rsid w:val="0011047F"/>
    <w:rsid w:val="00110B26"/>
    <w:rsid w:val="00111A59"/>
    <w:rsid w:val="00111C26"/>
    <w:rsid w:val="0011226B"/>
    <w:rsid w:val="0011229F"/>
    <w:rsid w:val="0011297B"/>
    <w:rsid w:val="00112D10"/>
    <w:rsid w:val="0011312B"/>
    <w:rsid w:val="0011346C"/>
    <w:rsid w:val="001139B6"/>
    <w:rsid w:val="00113A6B"/>
    <w:rsid w:val="00113AB4"/>
    <w:rsid w:val="00113FAC"/>
    <w:rsid w:val="00116BAB"/>
    <w:rsid w:val="00120118"/>
    <w:rsid w:val="00120C5F"/>
    <w:rsid w:val="00120F1F"/>
    <w:rsid w:val="001220F4"/>
    <w:rsid w:val="001223C5"/>
    <w:rsid w:val="00122590"/>
    <w:rsid w:val="00122659"/>
    <w:rsid w:val="00122D1D"/>
    <w:rsid w:val="001235B0"/>
    <w:rsid w:val="0012529A"/>
    <w:rsid w:val="00126A79"/>
    <w:rsid w:val="0012768B"/>
    <w:rsid w:val="0012791E"/>
    <w:rsid w:val="00130395"/>
    <w:rsid w:val="00130896"/>
    <w:rsid w:val="00130F4B"/>
    <w:rsid w:val="00131359"/>
    <w:rsid w:val="0013350C"/>
    <w:rsid w:val="0013406D"/>
    <w:rsid w:val="001340D0"/>
    <w:rsid w:val="00134162"/>
    <w:rsid w:val="00134523"/>
    <w:rsid w:val="0013557B"/>
    <w:rsid w:val="001358A7"/>
    <w:rsid w:val="00135FB5"/>
    <w:rsid w:val="00136AF6"/>
    <w:rsid w:val="00136BBA"/>
    <w:rsid w:val="00140F5D"/>
    <w:rsid w:val="001418D2"/>
    <w:rsid w:val="001425CE"/>
    <w:rsid w:val="0014278A"/>
    <w:rsid w:val="00142B54"/>
    <w:rsid w:val="001442C4"/>
    <w:rsid w:val="001442F1"/>
    <w:rsid w:val="001443DF"/>
    <w:rsid w:val="00144A31"/>
    <w:rsid w:val="00144AEF"/>
    <w:rsid w:val="00144C6E"/>
    <w:rsid w:val="00146995"/>
    <w:rsid w:val="00146F99"/>
    <w:rsid w:val="00147558"/>
    <w:rsid w:val="00147BDC"/>
    <w:rsid w:val="0015009E"/>
    <w:rsid w:val="00150329"/>
    <w:rsid w:val="001505E9"/>
    <w:rsid w:val="0015131A"/>
    <w:rsid w:val="001524B7"/>
    <w:rsid w:val="00152A4A"/>
    <w:rsid w:val="00153AF6"/>
    <w:rsid w:val="00154459"/>
    <w:rsid w:val="00154E0E"/>
    <w:rsid w:val="00155FDE"/>
    <w:rsid w:val="001564A2"/>
    <w:rsid w:val="00156D0A"/>
    <w:rsid w:val="00157376"/>
    <w:rsid w:val="001574D9"/>
    <w:rsid w:val="001608DE"/>
    <w:rsid w:val="0016105B"/>
    <w:rsid w:val="00161656"/>
    <w:rsid w:val="001617AD"/>
    <w:rsid w:val="001619C3"/>
    <w:rsid w:val="00161E4A"/>
    <w:rsid w:val="0016275A"/>
    <w:rsid w:val="00162915"/>
    <w:rsid w:val="0016329A"/>
    <w:rsid w:val="00163ABD"/>
    <w:rsid w:val="001648DF"/>
    <w:rsid w:val="00165599"/>
    <w:rsid w:val="0016599B"/>
    <w:rsid w:val="0016599D"/>
    <w:rsid w:val="001662DB"/>
    <w:rsid w:val="00166830"/>
    <w:rsid w:val="001671E0"/>
    <w:rsid w:val="00167409"/>
    <w:rsid w:val="00167613"/>
    <w:rsid w:val="001704A1"/>
    <w:rsid w:val="00170795"/>
    <w:rsid w:val="001723C1"/>
    <w:rsid w:val="0017276F"/>
    <w:rsid w:val="00173444"/>
    <w:rsid w:val="001742DE"/>
    <w:rsid w:val="00174AE3"/>
    <w:rsid w:val="0017555E"/>
    <w:rsid w:val="001755BA"/>
    <w:rsid w:val="00176356"/>
    <w:rsid w:val="00176481"/>
    <w:rsid w:val="00176EBF"/>
    <w:rsid w:val="0017795B"/>
    <w:rsid w:val="00177A82"/>
    <w:rsid w:val="00177C0D"/>
    <w:rsid w:val="00177C70"/>
    <w:rsid w:val="00180696"/>
    <w:rsid w:val="001810B1"/>
    <w:rsid w:val="001814C7"/>
    <w:rsid w:val="001827E8"/>
    <w:rsid w:val="00183459"/>
    <w:rsid w:val="00184B5D"/>
    <w:rsid w:val="001859ED"/>
    <w:rsid w:val="00185E66"/>
    <w:rsid w:val="001868BF"/>
    <w:rsid w:val="00186D7B"/>
    <w:rsid w:val="00190A6F"/>
    <w:rsid w:val="00191268"/>
    <w:rsid w:val="0019181D"/>
    <w:rsid w:val="00191E7A"/>
    <w:rsid w:val="0019214B"/>
    <w:rsid w:val="001921BE"/>
    <w:rsid w:val="001930CF"/>
    <w:rsid w:val="00193668"/>
    <w:rsid w:val="0019380A"/>
    <w:rsid w:val="0019386B"/>
    <w:rsid w:val="001941EA"/>
    <w:rsid w:val="00194D55"/>
    <w:rsid w:val="001951FA"/>
    <w:rsid w:val="00196D01"/>
    <w:rsid w:val="001A01A5"/>
    <w:rsid w:val="001A195D"/>
    <w:rsid w:val="001A209D"/>
    <w:rsid w:val="001A3D96"/>
    <w:rsid w:val="001A4F11"/>
    <w:rsid w:val="001A6380"/>
    <w:rsid w:val="001A64FF"/>
    <w:rsid w:val="001A6561"/>
    <w:rsid w:val="001A6C15"/>
    <w:rsid w:val="001A70FD"/>
    <w:rsid w:val="001A7480"/>
    <w:rsid w:val="001A7BD0"/>
    <w:rsid w:val="001B0AC6"/>
    <w:rsid w:val="001B15B3"/>
    <w:rsid w:val="001B1C71"/>
    <w:rsid w:val="001B26ED"/>
    <w:rsid w:val="001B293D"/>
    <w:rsid w:val="001B3881"/>
    <w:rsid w:val="001B401E"/>
    <w:rsid w:val="001B57D8"/>
    <w:rsid w:val="001B5990"/>
    <w:rsid w:val="001B67EE"/>
    <w:rsid w:val="001B680C"/>
    <w:rsid w:val="001B6AE4"/>
    <w:rsid w:val="001B6BB6"/>
    <w:rsid w:val="001B717E"/>
    <w:rsid w:val="001C07E9"/>
    <w:rsid w:val="001C17D2"/>
    <w:rsid w:val="001C39A9"/>
    <w:rsid w:val="001C43B2"/>
    <w:rsid w:val="001C47BD"/>
    <w:rsid w:val="001C5A7D"/>
    <w:rsid w:val="001C5A93"/>
    <w:rsid w:val="001C5E29"/>
    <w:rsid w:val="001C710C"/>
    <w:rsid w:val="001C7754"/>
    <w:rsid w:val="001D1A5A"/>
    <w:rsid w:val="001D2064"/>
    <w:rsid w:val="001D25D5"/>
    <w:rsid w:val="001D2694"/>
    <w:rsid w:val="001D2AA7"/>
    <w:rsid w:val="001D2C66"/>
    <w:rsid w:val="001D3721"/>
    <w:rsid w:val="001D38F8"/>
    <w:rsid w:val="001D44C8"/>
    <w:rsid w:val="001D4A9D"/>
    <w:rsid w:val="001D5F68"/>
    <w:rsid w:val="001D65F9"/>
    <w:rsid w:val="001D66BA"/>
    <w:rsid w:val="001D6708"/>
    <w:rsid w:val="001D6C19"/>
    <w:rsid w:val="001D7BF2"/>
    <w:rsid w:val="001E01BA"/>
    <w:rsid w:val="001E02C5"/>
    <w:rsid w:val="001E07B9"/>
    <w:rsid w:val="001E0C82"/>
    <w:rsid w:val="001E0C99"/>
    <w:rsid w:val="001E2132"/>
    <w:rsid w:val="001E2BF3"/>
    <w:rsid w:val="001E3865"/>
    <w:rsid w:val="001E3B63"/>
    <w:rsid w:val="001E5577"/>
    <w:rsid w:val="001E617D"/>
    <w:rsid w:val="001E61D4"/>
    <w:rsid w:val="001E7052"/>
    <w:rsid w:val="001E7125"/>
    <w:rsid w:val="001E7859"/>
    <w:rsid w:val="001F05EB"/>
    <w:rsid w:val="001F1619"/>
    <w:rsid w:val="001F1B78"/>
    <w:rsid w:val="001F1F71"/>
    <w:rsid w:val="001F3062"/>
    <w:rsid w:val="001F3388"/>
    <w:rsid w:val="001F430F"/>
    <w:rsid w:val="001F6510"/>
    <w:rsid w:val="001F72AC"/>
    <w:rsid w:val="001F72C5"/>
    <w:rsid w:val="002001D1"/>
    <w:rsid w:val="0020175C"/>
    <w:rsid w:val="00201C1B"/>
    <w:rsid w:val="00202F07"/>
    <w:rsid w:val="002038CF"/>
    <w:rsid w:val="00204274"/>
    <w:rsid w:val="00204BCE"/>
    <w:rsid w:val="0020670B"/>
    <w:rsid w:val="00206A01"/>
    <w:rsid w:val="00206CBC"/>
    <w:rsid w:val="002076EB"/>
    <w:rsid w:val="00207962"/>
    <w:rsid w:val="00210900"/>
    <w:rsid w:val="0021136F"/>
    <w:rsid w:val="00211A42"/>
    <w:rsid w:val="00212E45"/>
    <w:rsid w:val="00212FE5"/>
    <w:rsid w:val="00213FDE"/>
    <w:rsid w:val="002146D0"/>
    <w:rsid w:val="00214826"/>
    <w:rsid w:val="00215614"/>
    <w:rsid w:val="00215683"/>
    <w:rsid w:val="00216261"/>
    <w:rsid w:val="00217485"/>
    <w:rsid w:val="002174B9"/>
    <w:rsid w:val="00217DC6"/>
    <w:rsid w:val="00220DCE"/>
    <w:rsid w:val="00221121"/>
    <w:rsid w:val="0022122F"/>
    <w:rsid w:val="002214E0"/>
    <w:rsid w:val="0022263D"/>
    <w:rsid w:val="002244BC"/>
    <w:rsid w:val="0022462F"/>
    <w:rsid w:val="0022517E"/>
    <w:rsid w:val="00225B5A"/>
    <w:rsid w:val="002264AD"/>
    <w:rsid w:val="0023125D"/>
    <w:rsid w:val="002317CE"/>
    <w:rsid w:val="00231E2A"/>
    <w:rsid w:val="002322C9"/>
    <w:rsid w:val="0023339A"/>
    <w:rsid w:val="002337D1"/>
    <w:rsid w:val="00233E47"/>
    <w:rsid w:val="00234329"/>
    <w:rsid w:val="00234521"/>
    <w:rsid w:val="002351B9"/>
    <w:rsid w:val="002354DB"/>
    <w:rsid w:val="002358A8"/>
    <w:rsid w:val="002358F9"/>
    <w:rsid w:val="00235955"/>
    <w:rsid w:val="00235D27"/>
    <w:rsid w:val="00235FB9"/>
    <w:rsid w:val="002361F2"/>
    <w:rsid w:val="00236EA0"/>
    <w:rsid w:val="00237022"/>
    <w:rsid w:val="002378DC"/>
    <w:rsid w:val="00237A02"/>
    <w:rsid w:val="00240125"/>
    <w:rsid w:val="00241E7D"/>
    <w:rsid w:val="002443FF"/>
    <w:rsid w:val="002444C8"/>
    <w:rsid w:val="00244FEA"/>
    <w:rsid w:val="002459EA"/>
    <w:rsid w:val="00246D7D"/>
    <w:rsid w:val="0024751B"/>
    <w:rsid w:val="00247857"/>
    <w:rsid w:val="00247965"/>
    <w:rsid w:val="002501D8"/>
    <w:rsid w:val="00251919"/>
    <w:rsid w:val="00252453"/>
    <w:rsid w:val="00252B49"/>
    <w:rsid w:val="00253396"/>
    <w:rsid w:val="00253454"/>
    <w:rsid w:val="00253B8B"/>
    <w:rsid w:val="002543AF"/>
    <w:rsid w:val="00254A1A"/>
    <w:rsid w:val="00254FBC"/>
    <w:rsid w:val="002550EA"/>
    <w:rsid w:val="00255779"/>
    <w:rsid w:val="002561D9"/>
    <w:rsid w:val="002567E1"/>
    <w:rsid w:val="002569D9"/>
    <w:rsid w:val="00256EF5"/>
    <w:rsid w:val="00256F45"/>
    <w:rsid w:val="002573ED"/>
    <w:rsid w:val="00257C92"/>
    <w:rsid w:val="00260316"/>
    <w:rsid w:val="00262893"/>
    <w:rsid w:val="00263B5A"/>
    <w:rsid w:val="0026401E"/>
    <w:rsid w:val="00265457"/>
    <w:rsid w:val="00265A8B"/>
    <w:rsid w:val="00266374"/>
    <w:rsid w:val="00266555"/>
    <w:rsid w:val="00266C15"/>
    <w:rsid w:val="0026746E"/>
    <w:rsid w:val="00267950"/>
    <w:rsid w:val="00267ADD"/>
    <w:rsid w:val="00267CBF"/>
    <w:rsid w:val="0027024D"/>
    <w:rsid w:val="002709B8"/>
    <w:rsid w:val="00270B13"/>
    <w:rsid w:val="00272386"/>
    <w:rsid w:val="002725E6"/>
    <w:rsid w:val="00272C70"/>
    <w:rsid w:val="00272D98"/>
    <w:rsid w:val="00273AE4"/>
    <w:rsid w:val="0027411D"/>
    <w:rsid w:val="002748E3"/>
    <w:rsid w:val="002749C0"/>
    <w:rsid w:val="00274B14"/>
    <w:rsid w:val="00274BA0"/>
    <w:rsid w:val="00275882"/>
    <w:rsid w:val="00275B9D"/>
    <w:rsid w:val="002765F1"/>
    <w:rsid w:val="002768A1"/>
    <w:rsid w:val="00277349"/>
    <w:rsid w:val="00277C4A"/>
    <w:rsid w:val="0028030D"/>
    <w:rsid w:val="00280664"/>
    <w:rsid w:val="00280A41"/>
    <w:rsid w:val="00282A29"/>
    <w:rsid w:val="00282A3F"/>
    <w:rsid w:val="00282BBE"/>
    <w:rsid w:val="00283287"/>
    <w:rsid w:val="00283FA1"/>
    <w:rsid w:val="00284A8E"/>
    <w:rsid w:val="00284D44"/>
    <w:rsid w:val="0028541C"/>
    <w:rsid w:val="002855A1"/>
    <w:rsid w:val="002864B9"/>
    <w:rsid w:val="002876A1"/>
    <w:rsid w:val="002876B8"/>
    <w:rsid w:val="00287878"/>
    <w:rsid w:val="00287E7E"/>
    <w:rsid w:val="00287FD6"/>
    <w:rsid w:val="00290FB8"/>
    <w:rsid w:val="00291049"/>
    <w:rsid w:val="00291B46"/>
    <w:rsid w:val="00292E5F"/>
    <w:rsid w:val="00292E89"/>
    <w:rsid w:val="002933A2"/>
    <w:rsid w:val="00293D1C"/>
    <w:rsid w:val="0029597A"/>
    <w:rsid w:val="0029616D"/>
    <w:rsid w:val="00296281"/>
    <w:rsid w:val="002A0426"/>
    <w:rsid w:val="002A075F"/>
    <w:rsid w:val="002A0871"/>
    <w:rsid w:val="002A1ADA"/>
    <w:rsid w:val="002A2612"/>
    <w:rsid w:val="002A29A5"/>
    <w:rsid w:val="002A29BC"/>
    <w:rsid w:val="002A2BC8"/>
    <w:rsid w:val="002A3110"/>
    <w:rsid w:val="002A385D"/>
    <w:rsid w:val="002A3B6C"/>
    <w:rsid w:val="002A3F55"/>
    <w:rsid w:val="002A400A"/>
    <w:rsid w:val="002A438F"/>
    <w:rsid w:val="002A4C5F"/>
    <w:rsid w:val="002A4EB9"/>
    <w:rsid w:val="002A5E47"/>
    <w:rsid w:val="002A5E57"/>
    <w:rsid w:val="002A6A04"/>
    <w:rsid w:val="002B0DE9"/>
    <w:rsid w:val="002B1ADE"/>
    <w:rsid w:val="002B2716"/>
    <w:rsid w:val="002B2C8B"/>
    <w:rsid w:val="002B3261"/>
    <w:rsid w:val="002B33A1"/>
    <w:rsid w:val="002B355C"/>
    <w:rsid w:val="002B3D64"/>
    <w:rsid w:val="002B5652"/>
    <w:rsid w:val="002B5DD3"/>
    <w:rsid w:val="002B613F"/>
    <w:rsid w:val="002B6E8B"/>
    <w:rsid w:val="002B75E8"/>
    <w:rsid w:val="002C0806"/>
    <w:rsid w:val="002C083F"/>
    <w:rsid w:val="002C0BBB"/>
    <w:rsid w:val="002C0CE1"/>
    <w:rsid w:val="002C2F7C"/>
    <w:rsid w:val="002C3A78"/>
    <w:rsid w:val="002C4E13"/>
    <w:rsid w:val="002C4F31"/>
    <w:rsid w:val="002C5250"/>
    <w:rsid w:val="002C532E"/>
    <w:rsid w:val="002C59B5"/>
    <w:rsid w:val="002C6344"/>
    <w:rsid w:val="002C6361"/>
    <w:rsid w:val="002C661F"/>
    <w:rsid w:val="002C663D"/>
    <w:rsid w:val="002D0238"/>
    <w:rsid w:val="002D08F6"/>
    <w:rsid w:val="002D0BAF"/>
    <w:rsid w:val="002D199E"/>
    <w:rsid w:val="002D42F6"/>
    <w:rsid w:val="002D722C"/>
    <w:rsid w:val="002E07A1"/>
    <w:rsid w:val="002E0B0D"/>
    <w:rsid w:val="002E10C1"/>
    <w:rsid w:val="002E1514"/>
    <w:rsid w:val="002E167E"/>
    <w:rsid w:val="002E1F9F"/>
    <w:rsid w:val="002E206B"/>
    <w:rsid w:val="002E22D8"/>
    <w:rsid w:val="002E3C72"/>
    <w:rsid w:val="002E3DCC"/>
    <w:rsid w:val="002E4DFB"/>
    <w:rsid w:val="002E548A"/>
    <w:rsid w:val="002E5674"/>
    <w:rsid w:val="002E6A42"/>
    <w:rsid w:val="002F15CE"/>
    <w:rsid w:val="002F1AE5"/>
    <w:rsid w:val="002F2057"/>
    <w:rsid w:val="002F2261"/>
    <w:rsid w:val="002F27C5"/>
    <w:rsid w:val="002F2C30"/>
    <w:rsid w:val="002F3703"/>
    <w:rsid w:val="002F4114"/>
    <w:rsid w:val="002F4635"/>
    <w:rsid w:val="002F4C85"/>
    <w:rsid w:val="002F514E"/>
    <w:rsid w:val="002F5A69"/>
    <w:rsid w:val="002F60C2"/>
    <w:rsid w:val="002F641E"/>
    <w:rsid w:val="002F6754"/>
    <w:rsid w:val="002F71BD"/>
    <w:rsid w:val="0030074B"/>
    <w:rsid w:val="003007A6"/>
    <w:rsid w:val="00300B36"/>
    <w:rsid w:val="00300B48"/>
    <w:rsid w:val="00300D5B"/>
    <w:rsid w:val="00300FC2"/>
    <w:rsid w:val="0030154A"/>
    <w:rsid w:val="00301699"/>
    <w:rsid w:val="00301B2B"/>
    <w:rsid w:val="00302285"/>
    <w:rsid w:val="00303BE2"/>
    <w:rsid w:val="00305C8D"/>
    <w:rsid w:val="00305F5F"/>
    <w:rsid w:val="003060E9"/>
    <w:rsid w:val="003067E1"/>
    <w:rsid w:val="00311DD9"/>
    <w:rsid w:val="003123F2"/>
    <w:rsid w:val="0031349F"/>
    <w:rsid w:val="00313FAE"/>
    <w:rsid w:val="003143DA"/>
    <w:rsid w:val="00315940"/>
    <w:rsid w:val="00316E5B"/>
    <w:rsid w:val="00317212"/>
    <w:rsid w:val="0031774C"/>
    <w:rsid w:val="00320E2E"/>
    <w:rsid w:val="003210AC"/>
    <w:rsid w:val="003214A9"/>
    <w:rsid w:val="003216CA"/>
    <w:rsid w:val="00321F9E"/>
    <w:rsid w:val="003226B4"/>
    <w:rsid w:val="00322FAD"/>
    <w:rsid w:val="00324635"/>
    <w:rsid w:val="00324B4B"/>
    <w:rsid w:val="003253EE"/>
    <w:rsid w:val="00326B10"/>
    <w:rsid w:val="0032710B"/>
    <w:rsid w:val="00330057"/>
    <w:rsid w:val="00330399"/>
    <w:rsid w:val="0033173F"/>
    <w:rsid w:val="00331FCD"/>
    <w:rsid w:val="003322C2"/>
    <w:rsid w:val="00332C40"/>
    <w:rsid w:val="00333763"/>
    <w:rsid w:val="00334607"/>
    <w:rsid w:val="0033552A"/>
    <w:rsid w:val="00335C8D"/>
    <w:rsid w:val="003363CC"/>
    <w:rsid w:val="0033777B"/>
    <w:rsid w:val="00337F07"/>
    <w:rsid w:val="00340937"/>
    <w:rsid w:val="00340EFF"/>
    <w:rsid w:val="003411AD"/>
    <w:rsid w:val="003419D4"/>
    <w:rsid w:val="00341E98"/>
    <w:rsid w:val="003426AC"/>
    <w:rsid w:val="00343164"/>
    <w:rsid w:val="003434B9"/>
    <w:rsid w:val="0034393E"/>
    <w:rsid w:val="003443F5"/>
    <w:rsid w:val="00344CFB"/>
    <w:rsid w:val="00345840"/>
    <w:rsid w:val="00346BC0"/>
    <w:rsid w:val="00347375"/>
    <w:rsid w:val="0034767D"/>
    <w:rsid w:val="0035002A"/>
    <w:rsid w:val="00352B40"/>
    <w:rsid w:val="003531D5"/>
    <w:rsid w:val="003533AC"/>
    <w:rsid w:val="003546CC"/>
    <w:rsid w:val="00354FBB"/>
    <w:rsid w:val="0035512F"/>
    <w:rsid w:val="00355450"/>
    <w:rsid w:val="00355501"/>
    <w:rsid w:val="00355CF2"/>
    <w:rsid w:val="00356CCB"/>
    <w:rsid w:val="00357B17"/>
    <w:rsid w:val="0036023A"/>
    <w:rsid w:val="003607E6"/>
    <w:rsid w:val="00360F50"/>
    <w:rsid w:val="00362A58"/>
    <w:rsid w:val="0036417A"/>
    <w:rsid w:val="00364AF9"/>
    <w:rsid w:val="00366B44"/>
    <w:rsid w:val="0036713F"/>
    <w:rsid w:val="00370D4E"/>
    <w:rsid w:val="0037142C"/>
    <w:rsid w:val="00373B16"/>
    <w:rsid w:val="00374010"/>
    <w:rsid w:val="00374D9F"/>
    <w:rsid w:val="00374E54"/>
    <w:rsid w:val="00375967"/>
    <w:rsid w:val="00376C78"/>
    <w:rsid w:val="003770C3"/>
    <w:rsid w:val="00377110"/>
    <w:rsid w:val="00377346"/>
    <w:rsid w:val="00377520"/>
    <w:rsid w:val="00377530"/>
    <w:rsid w:val="00380A3B"/>
    <w:rsid w:val="00381886"/>
    <w:rsid w:val="003820FD"/>
    <w:rsid w:val="00382530"/>
    <w:rsid w:val="0038312C"/>
    <w:rsid w:val="003831AA"/>
    <w:rsid w:val="00383736"/>
    <w:rsid w:val="00384318"/>
    <w:rsid w:val="00384A12"/>
    <w:rsid w:val="003850E3"/>
    <w:rsid w:val="003869BB"/>
    <w:rsid w:val="003871DC"/>
    <w:rsid w:val="0038743F"/>
    <w:rsid w:val="00387933"/>
    <w:rsid w:val="003879F1"/>
    <w:rsid w:val="00387CE1"/>
    <w:rsid w:val="0039003A"/>
    <w:rsid w:val="00390267"/>
    <w:rsid w:val="00390412"/>
    <w:rsid w:val="00390416"/>
    <w:rsid w:val="00390F4D"/>
    <w:rsid w:val="0039172A"/>
    <w:rsid w:val="003924FC"/>
    <w:rsid w:val="00392C04"/>
    <w:rsid w:val="00392CE9"/>
    <w:rsid w:val="003935E4"/>
    <w:rsid w:val="00393642"/>
    <w:rsid w:val="0039385B"/>
    <w:rsid w:val="00393B60"/>
    <w:rsid w:val="00393DE5"/>
    <w:rsid w:val="00393EA1"/>
    <w:rsid w:val="00394C07"/>
    <w:rsid w:val="00394C65"/>
    <w:rsid w:val="00395213"/>
    <w:rsid w:val="00396514"/>
    <w:rsid w:val="0039680B"/>
    <w:rsid w:val="00396D34"/>
    <w:rsid w:val="00397F29"/>
    <w:rsid w:val="003A1A73"/>
    <w:rsid w:val="003A207B"/>
    <w:rsid w:val="003A266B"/>
    <w:rsid w:val="003A30D2"/>
    <w:rsid w:val="003A3246"/>
    <w:rsid w:val="003A3560"/>
    <w:rsid w:val="003A36C1"/>
    <w:rsid w:val="003A3ABA"/>
    <w:rsid w:val="003A3AEC"/>
    <w:rsid w:val="003A4A6D"/>
    <w:rsid w:val="003A5036"/>
    <w:rsid w:val="003A6D74"/>
    <w:rsid w:val="003A784A"/>
    <w:rsid w:val="003B1713"/>
    <w:rsid w:val="003B3B06"/>
    <w:rsid w:val="003B3E57"/>
    <w:rsid w:val="003B4C76"/>
    <w:rsid w:val="003B541A"/>
    <w:rsid w:val="003B5625"/>
    <w:rsid w:val="003B5AE6"/>
    <w:rsid w:val="003B5F6E"/>
    <w:rsid w:val="003B6BC0"/>
    <w:rsid w:val="003B6EC7"/>
    <w:rsid w:val="003B72F6"/>
    <w:rsid w:val="003C0260"/>
    <w:rsid w:val="003C0744"/>
    <w:rsid w:val="003C0755"/>
    <w:rsid w:val="003C0ADF"/>
    <w:rsid w:val="003C1148"/>
    <w:rsid w:val="003C1254"/>
    <w:rsid w:val="003C1366"/>
    <w:rsid w:val="003C16B9"/>
    <w:rsid w:val="003C35A1"/>
    <w:rsid w:val="003C42EF"/>
    <w:rsid w:val="003C4560"/>
    <w:rsid w:val="003C5121"/>
    <w:rsid w:val="003C5CBD"/>
    <w:rsid w:val="003D0EA7"/>
    <w:rsid w:val="003D18EC"/>
    <w:rsid w:val="003D1AEC"/>
    <w:rsid w:val="003D1BB1"/>
    <w:rsid w:val="003D1D00"/>
    <w:rsid w:val="003D1E45"/>
    <w:rsid w:val="003D21C9"/>
    <w:rsid w:val="003D267B"/>
    <w:rsid w:val="003D2AD1"/>
    <w:rsid w:val="003D2C16"/>
    <w:rsid w:val="003D2D5B"/>
    <w:rsid w:val="003D2D6B"/>
    <w:rsid w:val="003D4227"/>
    <w:rsid w:val="003D437D"/>
    <w:rsid w:val="003D5FCD"/>
    <w:rsid w:val="003D6161"/>
    <w:rsid w:val="003D643D"/>
    <w:rsid w:val="003D6BCF"/>
    <w:rsid w:val="003D7072"/>
    <w:rsid w:val="003D7CB2"/>
    <w:rsid w:val="003E0BFC"/>
    <w:rsid w:val="003E10E1"/>
    <w:rsid w:val="003E15C1"/>
    <w:rsid w:val="003E1E5F"/>
    <w:rsid w:val="003E2415"/>
    <w:rsid w:val="003E374E"/>
    <w:rsid w:val="003E4616"/>
    <w:rsid w:val="003E48BE"/>
    <w:rsid w:val="003E5768"/>
    <w:rsid w:val="003E5F80"/>
    <w:rsid w:val="003E63F7"/>
    <w:rsid w:val="003E67E2"/>
    <w:rsid w:val="003E7DB2"/>
    <w:rsid w:val="003F0265"/>
    <w:rsid w:val="003F0707"/>
    <w:rsid w:val="003F1B59"/>
    <w:rsid w:val="003F29F9"/>
    <w:rsid w:val="003F2C83"/>
    <w:rsid w:val="003F3598"/>
    <w:rsid w:val="003F3B9D"/>
    <w:rsid w:val="003F518F"/>
    <w:rsid w:val="003F58E4"/>
    <w:rsid w:val="003F5BDC"/>
    <w:rsid w:val="003F6444"/>
    <w:rsid w:val="003F6650"/>
    <w:rsid w:val="003F6C7B"/>
    <w:rsid w:val="003F7368"/>
    <w:rsid w:val="003F78E0"/>
    <w:rsid w:val="003F7901"/>
    <w:rsid w:val="003F7F9C"/>
    <w:rsid w:val="00401C46"/>
    <w:rsid w:val="00402580"/>
    <w:rsid w:val="004026A0"/>
    <w:rsid w:val="00403FCD"/>
    <w:rsid w:val="004040F4"/>
    <w:rsid w:val="0040476D"/>
    <w:rsid w:val="00404793"/>
    <w:rsid w:val="00405101"/>
    <w:rsid w:val="00405530"/>
    <w:rsid w:val="004058DB"/>
    <w:rsid w:val="004061B3"/>
    <w:rsid w:val="00406CC0"/>
    <w:rsid w:val="00407914"/>
    <w:rsid w:val="004117CF"/>
    <w:rsid w:val="00412A40"/>
    <w:rsid w:val="00413271"/>
    <w:rsid w:val="00413597"/>
    <w:rsid w:val="00413A7A"/>
    <w:rsid w:val="004148B2"/>
    <w:rsid w:val="0041517D"/>
    <w:rsid w:val="00415A21"/>
    <w:rsid w:val="0041657B"/>
    <w:rsid w:val="004167CB"/>
    <w:rsid w:val="00416C05"/>
    <w:rsid w:val="004170CF"/>
    <w:rsid w:val="0041761E"/>
    <w:rsid w:val="0042104C"/>
    <w:rsid w:val="004211DB"/>
    <w:rsid w:val="0042248E"/>
    <w:rsid w:val="00423614"/>
    <w:rsid w:val="004237F8"/>
    <w:rsid w:val="0042412F"/>
    <w:rsid w:val="0042533C"/>
    <w:rsid w:val="0042699C"/>
    <w:rsid w:val="00426A3C"/>
    <w:rsid w:val="00426C6E"/>
    <w:rsid w:val="004276FC"/>
    <w:rsid w:val="00427903"/>
    <w:rsid w:val="00427DB0"/>
    <w:rsid w:val="00431253"/>
    <w:rsid w:val="004313CE"/>
    <w:rsid w:val="004318FD"/>
    <w:rsid w:val="00431CF0"/>
    <w:rsid w:val="00433339"/>
    <w:rsid w:val="0043450D"/>
    <w:rsid w:val="00434816"/>
    <w:rsid w:val="00434B75"/>
    <w:rsid w:val="00435315"/>
    <w:rsid w:val="00435E30"/>
    <w:rsid w:val="00435F03"/>
    <w:rsid w:val="00437AC1"/>
    <w:rsid w:val="00437FA1"/>
    <w:rsid w:val="00440F8D"/>
    <w:rsid w:val="00442375"/>
    <w:rsid w:val="00442541"/>
    <w:rsid w:val="00442786"/>
    <w:rsid w:val="00442917"/>
    <w:rsid w:val="00442E23"/>
    <w:rsid w:val="00443784"/>
    <w:rsid w:val="0044445F"/>
    <w:rsid w:val="00445004"/>
    <w:rsid w:val="004458E3"/>
    <w:rsid w:val="00446A58"/>
    <w:rsid w:val="00446C4E"/>
    <w:rsid w:val="004477FA"/>
    <w:rsid w:val="00447826"/>
    <w:rsid w:val="00450857"/>
    <w:rsid w:val="00451D5A"/>
    <w:rsid w:val="0045237F"/>
    <w:rsid w:val="00452603"/>
    <w:rsid w:val="0045289E"/>
    <w:rsid w:val="00452E80"/>
    <w:rsid w:val="0045358F"/>
    <w:rsid w:val="00453B9E"/>
    <w:rsid w:val="0045416A"/>
    <w:rsid w:val="004542AC"/>
    <w:rsid w:val="004545BF"/>
    <w:rsid w:val="00455071"/>
    <w:rsid w:val="004553FE"/>
    <w:rsid w:val="00455494"/>
    <w:rsid w:val="0045649B"/>
    <w:rsid w:val="00456DF2"/>
    <w:rsid w:val="00456FC3"/>
    <w:rsid w:val="004606CC"/>
    <w:rsid w:val="004611EC"/>
    <w:rsid w:val="00461E07"/>
    <w:rsid w:val="00461E6B"/>
    <w:rsid w:val="00462647"/>
    <w:rsid w:val="00462A80"/>
    <w:rsid w:val="00463FCD"/>
    <w:rsid w:val="0046515B"/>
    <w:rsid w:val="0046590A"/>
    <w:rsid w:val="00465C79"/>
    <w:rsid w:val="00466180"/>
    <w:rsid w:val="00466A24"/>
    <w:rsid w:val="00470AFC"/>
    <w:rsid w:val="00470D59"/>
    <w:rsid w:val="00470EE5"/>
    <w:rsid w:val="00471260"/>
    <w:rsid w:val="00472C6B"/>
    <w:rsid w:val="004730CE"/>
    <w:rsid w:val="0047468E"/>
    <w:rsid w:val="0047537C"/>
    <w:rsid w:val="00475413"/>
    <w:rsid w:val="004759FF"/>
    <w:rsid w:val="004760A3"/>
    <w:rsid w:val="00476DC1"/>
    <w:rsid w:val="00480014"/>
    <w:rsid w:val="004804BB"/>
    <w:rsid w:val="00480B8B"/>
    <w:rsid w:val="00481152"/>
    <w:rsid w:val="00481B1C"/>
    <w:rsid w:val="004825AE"/>
    <w:rsid w:val="00482ECE"/>
    <w:rsid w:val="00483E0E"/>
    <w:rsid w:val="0048400C"/>
    <w:rsid w:val="0048412E"/>
    <w:rsid w:val="00484EEF"/>
    <w:rsid w:val="00485C66"/>
    <w:rsid w:val="00485F23"/>
    <w:rsid w:val="00485FDC"/>
    <w:rsid w:val="004863FC"/>
    <w:rsid w:val="004871A4"/>
    <w:rsid w:val="004872B9"/>
    <w:rsid w:val="00487712"/>
    <w:rsid w:val="00487910"/>
    <w:rsid w:val="00487A74"/>
    <w:rsid w:val="00487DFF"/>
    <w:rsid w:val="00487F43"/>
    <w:rsid w:val="0049031B"/>
    <w:rsid w:val="00490CD8"/>
    <w:rsid w:val="00490E10"/>
    <w:rsid w:val="004910EA"/>
    <w:rsid w:val="00491656"/>
    <w:rsid w:val="00491DD3"/>
    <w:rsid w:val="004923E7"/>
    <w:rsid w:val="00492950"/>
    <w:rsid w:val="00492BB3"/>
    <w:rsid w:val="00492C0A"/>
    <w:rsid w:val="00493AE1"/>
    <w:rsid w:val="00496988"/>
    <w:rsid w:val="00497274"/>
    <w:rsid w:val="00497B6C"/>
    <w:rsid w:val="004A082A"/>
    <w:rsid w:val="004A0FD1"/>
    <w:rsid w:val="004A2A8C"/>
    <w:rsid w:val="004A3142"/>
    <w:rsid w:val="004A372D"/>
    <w:rsid w:val="004A38EB"/>
    <w:rsid w:val="004A44ED"/>
    <w:rsid w:val="004A536D"/>
    <w:rsid w:val="004A5BB4"/>
    <w:rsid w:val="004A5C5E"/>
    <w:rsid w:val="004A657B"/>
    <w:rsid w:val="004A721C"/>
    <w:rsid w:val="004A78CB"/>
    <w:rsid w:val="004A7A23"/>
    <w:rsid w:val="004A7BF0"/>
    <w:rsid w:val="004B1367"/>
    <w:rsid w:val="004B16D2"/>
    <w:rsid w:val="004B1DB1"/>
    <w:rsid w:val="004B46C0"/>
    <w:rsid w:val="004B477D"/>
    <w:rsid w:val="004B58FF"/>
    <w:rsid w:val="004B5F11"/>
    <w:rsid w:val="004B5FDB"/>
    <w:rsid w:val="004B6CF4"/>
    <w:rsid w:val="004B7018"/>
    <w:rsid w:val="004B7192"/>
    <w:rsid w:val="004B76D8"/>
    <w:rsid w:val="004B7A60"/>
    <w:rsid w:val="004C0119"/>
    <w:rsid w:val="004C0B75"/>
    <w:rsid w:val="004C1A9C"/>
    <w:rsid w:val="004C2037"/>
    <w:rsid w:val="004C3E5D"/>
    <w:rsid w:val="004C418C"/>
    <w:rsid w:val="004C4DF4"/>
    <w:rsid w:val="004C58E9"/>
    <w:rsid w:val="004C60DB"/>
    <w:rsid w:val="004C7150"/>
    <w:rsid w:val="004C7661"/>
    <w:rsid w:val="004C78F7"/>
    <w:rsid w:val="004C79AE"/>
    <w:rsid w:val="004C7DE1"/>
    <w:rsid w:val="004C7FCA"/>
    <w:rsid w:val="004D033B"/>
    <w:rsid w:val="004D0F8D"/>
    <w:rsid w:val="004D2000"/>
    <w:rsid w:val="004D21ED"/>
    <w:rsid w:val="004D2492"/>
    <w:rsid w:val="004D2A14"/>
    <w:rsid w:val="004D2E86"/>
    <w:rsid w:val="004D4C37"/>
    <w:rsid w:val="004D560C"/>
    <w:rsid w:val="004D5CFC"/>
    <w:rsid w:val="004D61EB"/>
    <w:rsid w:val="004D6845"/>
    <w:rsid w:val="004D7DAB"/>
    <w:rsid w:val="004E10D6"/>
    <w:rsid w:val="004E32B8"/>
    <w:rsid w:val="004E4617"/>
    <w:rsid w:val="004E4821"/>
    <w:rsid w:val="004E4DD2"/>
    <w:rsid w:val="004E4F1C"/>
    <w:rsid w:val="004E5301"/>
    <w:rsid w:val="004E5AB9"/>
    <w:rsid w:val="004E6981"/>
    <w:rsid w:val="004E6F7E"/>
    <w:rsid w:val="004E7283"/>
    <w:rsid w:val="004E73C5"/>
    <w:rsid w:val="004E7BE4"/>
    <w:rsid w:val="004E7DC3"/>
    <w:rsid w:val="004F03B6"/>
    <w:rsid w:val="004F045A"/>
    <w:rsid w:val="004F1D6C"/>
    <w:rsid w:val="004F2353"/>
    <w:rsid w:val="004F242B"/>
    <w:rsid w:val="004F246A"/>
    <w:rsid w:val="004F3CE2"/>
    <w:rsid w:val="004F3FB3"/>
    <w:rsid w:val="004F4479"/>
    <w:rsid w:val="004F46DB"/>
    <w:rsid w:val="004F57D9"/>
    <w:rsid w:val="004F5945"/>
    <w:rsid w:val="004F66E3"/>
    <w:rsid w:val="004F775E"/>
    <w:rsid w:val="005002C3"/>
    <w:rsid w:val="005022B1"/>
    <w:rsid w:val="005029B8"/>
    <w:rsid w:val="005048C2"/>
    <w:rsid w:val="005061E4"/>
    <w:rsid w:val="0050651A"/>
    <w:rsid w:val="00506AC8"/>
    <w:rsid w:val="005076D8"/>
    <w:rsid w:val="00507E29"/>
    <w:rsid w:val="00510483"/>
    <w:rsid w:val="00510B00"/>
    <w:rsid w:val="00510DBE"/>
    <w:rsid w:val="0051170A"/>
    <w:rsid w:val="005117DD"/>
    <w:rsid w:val="00511C51"/>
    <w:rsid w:val="005120EB"/>
    <w:rsid w:val="0051434D"/>
    <w:rsid w:val="00514E21"/>
    <w:rsid w:val="005157DF"/>
    <w:rsid w:val="005162B0"/>
    <w:rsid w:val="005165CF"/>
    <w:rsid w:val="0051798A"/>
    <w:rsid w:val="00517B5B"/>
    <w:rsid w:val="00520CA2"/>
    <w:rsid w:val="00520D17"/>
    <w:rsid w:val="00520E6E"/>
    <w:rsid w:val="005210DC"/>
    <w:rsid w:val="0052154B"/>
    <w:rsid w:val="0052178D"/>
    <w:rsid w:val="00521E26"/>
    <w:rsid w:val="00523F6A"/>
    <w:rsid w:val="00524B1E"/>
    <w:rsid w:val="0052688A"/>
    <w:rsid w:val="00526AB3"/>
    <w:rsid w:val="00530A9C"/>
    <w:rsid w:val="0053120C"/>
    <w:rsid w:val="00532D67"/>
    <w:rsid w:val="00533A55"/>
    <w:rsid w:val="00534142"/>
    <w:rsid w:val="00534C5D"/>
    <w:rsid w:val="00534C7B"/>
    <w:rsid w:val="0053700A"/>
    <w:rsid w:val="00540BBF"/>
    <w:rsid w:val="00543047"/>
    <w:rsid w:val="0054371A"/>
    <w:rsid w:val="00543E06"/>
    <w:rsid w:val="00543FF0"/>
    <w:rsid w:val="0054445F"/>
    <w:rsid w:val="00544915"/>
    <w:rsid w:val="00545B6B"/>
    <w:rsid w:val="00546218"/>
    <w:rsid w:val="00546417"/>
    <w:rsid w:val="0054659E"/>
    <w:rsid w:val="005465EC"/>
    <w:rsid w:val="00546EBB"/>
    <w:rsid w:val="005474F4"/>
    <w:rsid w:val="00547ECC"/>
    <w:rsid w:val="00547F08"/>
    <w:rsid w:val="00550007"/>
    <w:rsid w:val="0055015D"/>
    <w:rsid w:val="0055164C"/>
    <w:rsid w:val="00551783"/>
    <w:rsid w:val="00552620"/>
    <w:rsid w:val="00553F9C"/>
    <w:rsid w:val="00556EB5"/>
    <w:rsid w:val="00557028"/>
    <w:rsid w:val="00561584"/>
    <w:rsid w:val="00561E2A"/>
    <w:rsid w:val="00562BE5"/>
    <w:rsid w:val="0056371C"/>
    <w:rsid w:val="00563D0A"/>
    <w:rsid w:val="00563D6B"/>
    <w:rsid w:val="00563E1C"/>
    <w:rsid w:val="00565F62"/>
    <w:rsid w:val="00566FD5"/>
    <w:rsid w:val="00567114"/>
    <w:rsid w:val="00567B2E"/>
    <w:rsid w:val="00567E48"/>
    <w:rsid w:val="0057047D"/>
    <w:rsid w:val="00570CFD"/>
    <w:rsid w:val="0057125E"/>
    <w:rsid w:val="005716D7"/>
    <w:rsid w:val="005722B1"/>
    <w:rsid w:val="005729F9"/>
    <w:rsid w:val="00572D7A"/>
    <w:rsid w:val="005735BF"/>
    <w:rsid w:val="00573D97"/>
    <w:rsid w:val="00573F9B"/>
    <w:rsid w:val="00574800"/>
    <w:rsid w:val="0057552F"/>
    <w:rsid w:val="005755F3"/>
    <w:rsid w:val="00575CC1"/>
    <w:rsid w:val="00575DF4"/>
    <w:rsid w:val="0057614D"/>
    <w:rsid w:val="005769FF"/>
    <w:rsid w:val="005776CD"/>
    <w:rsid w:val="00577A34"/>
    <w:rsid w:val="00580665"/>
    <w:rsid w:val="00581479"/>
    <w:rsid w:val="00582441"/>
    <w:rsid w:val="00583A53"/>
    <w:rsid w:val="005841E4"/>
    <w:rsid w:val="00584E31"/>
    <w:rsid w:val="00586ADA"/>
    <w:rsid w:val="00587E2B"/>
    <w:rsid w:val="00590A3A"/>
    <w:rsid w:val="005935BD"/>
    <w:rsid w:val="00594FBA"/>
    <w:rsid w:val="00596317"/>
    <w:rsid w:val="00597109"/>
    <w:rsid w:val="005972A8"/>
    <w:rsid w:val="00597422"/>
    <w:rsid w:val="00597557"/>
    <w:rsid w:val="00597C70"/>
    <w:rsid w:val="005A0090"/>
    <w:rsid w:val="005A0185"/>
    <w:rsid w:val="005A0C3D"/>
    <w:rsid w:val="005A1AED"/>
    <w:rsid w:val="005A2A1C"/>
    <w:rsid w:val="005A2A74"/>
    <w:rsid w:val="005A315F"/>
    <w:rsid w:val="005A3589"/>
    <w:rsid w:val="005A38C3"/>
    <w:rsid w:val="005A3E10"/>
    <w:rsid w:val="005A400B"/>
    <w:rsid w:val="005A49E3"/>
    <w:rsid w:val="005A4B90"/>
    <w:rsid w:val="005A5440"/>
    <w:rsid w:val="005A6C22"/>
    <w:rsid w:val="005B0FE6"/>
    <w:rsid w:val="005B1DC2"/>
    <w:rsid w:val="005B2896"/>
    <w:rsid w:val="005B2F4D"/>
    <w:rsid w:val="005B334A"/>
    <w:rsid w:val="005B3E6E"/>
    <w:rsid w:val="005B4D93"/>
    <w:rsid w:val="005B4F85"/>
    <w:rsid w:val="005B644D"/>
    <w:rsid w:val="005B6959"/>
    <w:rsid w:val="005B6F9B"/>
    <w:rsid w:val="005C048C"/>
    <w:rsid w:val="005C0CAF"/>
    <w:rsid w:val="005C13B3"/>
    <w:rsid w:val="005C17B6"/>
    <w:rsid w:val="005C19F5"/>
    <w:rsid w:val="005C20D0"/>
    <w:rsid w:val="005C2B36"/>
    <w:rsid w:val="005C2DDC"/>
    <w:rsid w:val="005C2FFB"/>
    <w:rsid w:val="005C389F"/>
    <w:rsid w:val="005C474D"/>
    <w:rsid w:val="005C4C81"/>
    <w:rsid w:val="005C5EAB"/>
    <w:rsid w:val="005C68D9"/>
    <w:rsid w:val="005C68EC"/>
    <w:rsid w:val="005C72E6"/>
    <w:rsid w:val="005C7572"/>
    <w:rsid w:val="005D01BE"/>
    <w:rsid w:val="005D0266"/>
    <w:rsid w:val="005D058A"/>
    <w:rsid w:val="005D088F"/>
    <w:rsid w:val="005D0B11"/>
    <w:rsid w:val="005D1E61"/>
    <w:rsid w:val="005D2183"/>
    <w:rsid w:val="005D2EC7"/>
    <w:rsid w:val="005D3105"/>
    <w:rsid w:val="005D3149"/>
    <w:rsid w:val="005D3414"/>
    <w:rsid w:val="005D47F8"/>
    <w:rsid w:val="005D4984"/>
    <w:rsid w:val="005D5718"/>
    <w:rsid w:val="005D5850"/>
    <w:rsid w:val="005D6C65"/>
    <w:rsid w:val="005E11DA"/>
    <w:rsid w:val="005E18C5"/>
    <w:rsid w:val="005E1A03"/>
    <w:rsid w:val="005E1B6A"/>
    <w:rsid w:val="005E27A9"/>
    <w:rsid w:val="005E32EA"/>
    <w:rsid w:val="005E61FE"/>
    <w:rsid w:val="005E7519"/>
    <w:rsid w:val="005E7B52"/>
    <w:rsid w:val="005E7BC6"/>
    <w:rsid w:val="005F03EC"/>
    <w:rsid w:val="005F057B"/>
    <w:rsid w:val="005F0DC2"/>
    <w:rsid w:val="005F0F7D"/>
    <w:rsid w:val="005F2A5F"/>
    <w:rsid w:val="005F2B6D"/>
    <w:rsid w:val="005F33D0"/>
    <w:rsid w:val="005F3A20"/>
    <w:rsid w:val="005F3AF9"/>
    <w:rsid w:val="005F46EA"/>
    <w:rsid w:val="005F5527"/>
    <w:rsid w:val="005F71DE"/>
    <w:rsid w:val="005F79D6"/>
    <w:rsid w:val="005F7C63"/>
    <w:rsid w:val="005F7CEE"/>
    <w:rsid w:val="0060031A"/>
    <w:rsid w:val="00600823"/>
    <w:rsid w:val="006013E3"/>
    <w:rsid w:val="00602843"/>
    <w:rsid w:val="00602C32"/>
    <w:rsid w:val="006032C9"/>
    <w:rsid w:val="00603729"/>
    <w:rsid w:val="00604789"/>
    <w:rsid w:val="00605380"/>
    <w:rsid w:val="00605B40"/>
    <w:rsid w:val="00606701"/>
    <w:rsid w:val="006077D9"/>
    <w:rsid w:val="00607D2F"/>
    <w:rsid w:val="00610EDF"/>
    <w:rsid w:val="00611861"/>
    <w:rsid w:val="0061480E"/>
    <w:rsid w:val="0061574A"/>
    <w:rsid w:val="00615812"/>
    <w:rsid w:val="0061643A"/>
    <w:rsid w:val="0061718D"/>
    <w:rsid w:val="006174D7"/>
    <w:rsid w:val="006177E2"/>
    <w:rsid w:val="0062014E"/>
    <w:rsid w:val="00620A7F"/>
    <w:rsid w:val="006225CE"/>
    <w:rsid w:val="006227A0"/>
    <w:rsid w:val="00623285"/>
    <w:rsid w:val="006235E8"/>
    <w:rsid w:val="00623673"/>
    <w:rsid w:val="0062522C"/>
    <w:rsid w:val="00625504"/>
    <w:rsid w:val="00625A61"/>
    <w:rsid w:val="0062697E"/>
    <w:rsid w:val="00630521"/>
    <w:rsid w:val="006306C5"/>
    <w:rsid w:val="00630864"/>
    <w:rsid w:val="00630A64"/>
    <w:rsid w:val="00630BBD"/>
    <w:rsid w:val="00631BBE"/>
    <w:rsid w:val="006322E1"/>
    <w:rsid w:val="006323BE"/>
    <w:rsid w:val="006327B1"/>
    <w:rsid w:val="006329B2"/>
    <w:rsid w:val="0063434E"/>
    <w:rsid w:val="006347D0"/>
    <w:rsid w:val="00634BDA"/>
    <w:rsid w:val="0063500C"/>
    <w:rsid w:val="00635724"/>
    <w:rsid w:val="006357EE"/>
    <w:rsid w:val="0063606A"/>
    <w:rsid w:val="006369D3"/>
    <w:rsid w:val="00636A79"/>
    <w:rsid w:val="0063725E"/>
    <w:rsid w:val="00637FF9"/>
    <w:rsid w:val="00640512"/>
    <w:rsid w:val="0064053B"/>
    <w:rsid w:val="00641EE7"/>
    <w:rsid w:val="0064231C"/>
    <w:rsid w:val="00643A6B"/>
    <w:rsid w:val="006445F3"/>
    <w:rsid w:val="0064462A"/>
    <w:rsid w:val="00645122"/>
    <w:rsid w:val="0064556C"/>
    <w:rsid w:val="006462D1"/>
    <w:rsid w:val="006463BE"/>
    <w:rsid w:val="0064738E"/>
    <w:rsid w:val="00647F91"/>
    <w:rsid w:val="0065009E"/>
    <w:rsid w:val="0065070D"/>
    <w:rsid w:val="00650B93"/>
    <w:rsid w:val="00650CFA"/>
    <w:rsid w:val="006512A0"/>
    <w:rsid w:val="00651B08"/>
    <w:rsid w:val="00652108"/>
    <w:rsid w:val="0065375D"/>
    <w:rsid w:val="00653B46"/>
    <w:rsid w:val="006545C5"/>
    <w:rsid w:val="006546B1"/>
    <w:rsid w:val="00654E67"/>
    <w:rsid w:val="006551CC"/>
    <w:rsid w:val="00655993"/>
    <w:rsid w:val="00655F32"/>
    <w:rsid w:val="006566F4"/>
    <w:rsid w:val="00656ACB"/>
    <w:rsid w:val="00657238"/>
    <w:rsid w:val="00657C4F"/>
    <w:rsid w:val="0066005C"/>
    <w:rsid w:val="006601C0"/>
    <w:rsid w:val="00660500"/>
    <w:rsid w:val="00660930"/>
    <w:rsid w:val="00660B58"/>
    <w:rsid w:val="0066131F"/>
    <w:rsid w:val="006621A8"/>
    <w:rsid w:val="00663778"/>
    <w:rsid w:val="006637B8"/>
    <w:rsid w:val="00663C34"/>
    <w:rsid w:val="00663C55"/>
    <w:rsid w:val="00663C69"/>
    <w:rsid w:val="00663E19"/>
    <w:rsid w:val="006646AA"/>
    <w:rsid w:val="006659E9"/>
    <w:rsid w:val="00665D2F"/>
    <w:rsid w:val="0066621F"/>
    <w:rsid w:val="00666A4D"/>
    <w:rsid w:val="00666C5F"/>
    <w:rsid w:val="006675B6"/>
    <w:rsid w:val="00667986"/>
    <w:rsid w:val="00667A93"/>
    <w:rsid w:val="00671CB3"/>
    <w:rsid w:val="00672EE1"/>
    <w:rsid w:val="006731DE"/>
    <w:rsid w:val="00673617"/>
    <w:rsid w:val="00673856"/>
    <w:rsid w:val="00674057"/>
    <w:rsid w:val="0067682C"/>
    <w:rsid w:val="00676AB2"/>
    <w:rsid w:val="00676C35"/>
    <w:rsid w:val="00676CD2"/>
    <w:rsid w:val="006772BC"/>
    <w:rsid w:val="00677335"/>
    <w:rsid w:val="00677C83"/>
    <w:rsid w:val="00680ACF"/>
    <w:rsid w:val="00680BAC"/>
    <w:rsid w:val="0068149D"/>
    <w:rsid w:val="00682190"/>
    <w:rsid w:val="00682225"/>
    <w:rsid w:val="00683CAB"/>
    <w:rsid w:val="006848CC"/>
    <w:rsid w:val="006859EB"/>
    <w:rsid w:val="00685E7E"/>
    <w:rsid w:val="00686EFF"/>
    <w:rsid w:val="00687579"/>
    <w:rsid w:val="0069001B"/>
    <w:rsid w:val="006912DD"/>
    <w:rsid w:val="00692CD7"/>
    <w:rsid w:val="00692FC8"/>
    <w:rsid w:val="006942E1"/>
    <w:rsid w:val="00694CCB"/>
    <w:rsid w:val="00695340"/>
    <w:rsid w:val="006953B0"/>
    <w:rsid w:val="006955A8"/>
    <w:rsid w:val="00696A37"/>
    <w:rsid w:val="00696E0F"/>
    <w:rsid w:val="00697519"/>
    <w:rsid w:val="0069797C"/>
    <w:rsid w:val="00697DA2"/>
    <w:rsid w:val="006A08E9"/>
    <w:rsid w:val="006A0958"/>
    <w:rsid w:val="006A0B82"/>
    <w:rsid w:val="006A0B88"/>
    <w:rsid w:val="006A0F56"/>
    <w:rsid w:val="006A0F8B"/>
    <w:rsid w:val="006A1FF5"/>
    <w:rsid w:val="006A3029"/>
    <w:rsid w:val="006A33D1"/>
    <w:rsid w:val="006A363F"/>
    <w:rsid w:val="006A62DA"/>
    <w:rsid w:val="006A7410"/>
    <w:rsid w:val="006A7433"/>
    <w:rsid w:val="006A7598"/>
    <w:rsid w:val="006B0D45"/>
    <w:rsid w:val="006B1C56"/>
    <w:rsid w:val="006B24D4"/>
    <w:rsid w:val="006B46ED"/>
    <w:rsid w:val="006B49E5"/>
    <w:rsid w:val="006B5A24"/>
    <w:rsid w:val="006B5F43"/>
    <w:rsid w:val="006B62D5"/>
    <w:rsid w:val="006B74BF"/>
    <w:rsid w:val="006B79C7"/>
    <w:rsid w:val="006B7DD5"/>
    <w:rsid w:val="006C09A7"/>
    <w:rsid w:val="006C09FD"/>
    <w:rsid w:val="006C0CD7"/>
    <w:rsid w:val="006C1B6A"/>
    <w:rsid w:val="006C22FD"/>
    <w:rsid w:val="006C28DB"/>
    <w:rsid w:val="006C2EFA"/>
    <w:rsid w:val="006C3C8B"/>
    <w:rsid w:val="006C63D4"/>
    <w:rsid w:val="006C7D04"/>
    <w:rsid w:val="006D0570"/>
    <w:rsid w:val="006D0A9E"/>
    <w:rsid w:val="006D18F0"/>
    <w:rsid w:val="006D2957"/>
    <w:rsid w:val="006D2B43"/>
    <w:rsid w:val="006D47F7"/>
    <w:rsid w:val="006D4CB4"/>
    <w:rsid w:val="006D535F"/>
    <w:rsid w:val="006D5466"/>
    <w:rsid w:val="006D648B"/>
    <w:rsid w:val="006D7EAA"/>
    <w:rsid w:val="006E0295"/>
    <w:rsid w:val="006E10D6"/>
    <w:rsid w:val="006E1947"/>
    <w:rsid w:val="006E334B"/>
    <w:rsid w:val="006E3A58"/>
    <w:rsid w:val="006E4790"/>
    <w:rsid w:val="006E5130"/>
    <w:rsid w:val="006E5816"/>
    <w:rsid w:val="006E5DCE"/>
    <w:rsid w:val="006E6B94"/>
    <w:rsid w:val="006E6C32"/>
    <w:rsid w:val="006E7480"/>
    <w:rsid w:val="006F132E"/>
    <w:rsid w:val="006F197D"/>
    <w:rsid w:val="006F2715"/>
    <w:rsid w:val="006F57EB"/>
    <w:rsid w:val="006F7B7E"/>
    <w:rsid w:val="00700588"/>
    <w:rsid w:val="00700FFE"/>
    <w:rsid w:val="00701490"/>
    <w:rsid w:val="007016B4"/>
    <w:rsid w:val="00701F12"/>
    <w:rsid w:val="0070225E"/>
    <w:rsid w:val="00703025"/>
    <w:rsid w:val="00703142"/>
    <w:rsid w:val="0070332E"/>
    <w:rsid w:val="00703AA2"/>
    <w:rsid w:val="007043CE"/>
    <w:rsid w:val="00704797"/>
    <w:rsid w:val="007052A8"/>
    <w:rsid w:val="007055EC"/>
    <w:rsid w:val="007070DC"/>
    <w:rsid w:val="00707FEE"/>
    <w:rsid w:val="00710125"/>
    <w:rsid w:val="007101FB"/>
    <w:rsid w:val="007116DE"/>
    <w:rsid w:val="00711946"/>
    <w:rsid w:val="00711AAE"/>
    <w:rsid w:val="00712287"/>
    <w:rsid w:val="0071349C"/>
    <w:rsid w:val="00713990"/>
    <w:rsid w:val="00713FC4"/>
    <w:rsid w:val="00714133"/>
    <w:rsid w:val="00714C55"/>
    <w:rsid w:val="00714F78"/>
    <w:rsid w:val="00716008"/>
    <w:rsid w:val="00717274"/>
    <w:rsid w:val="007177A4"/>
    <w:rsid w:val="00720450"/>
    <w:rsid w:val="00720658"/>
    <w:rsid w:val="00720CE0"/>
    <w:rsid w:val="00721100"/>
    <w:rsid w:val="00722BBD"/>
    <w:rsid w:val="00724030"/>
    <w:rsid w:val="007244E5"/>
    <w:rsid w:val="00725428"/>
    <w:rsid w:val="00725B82"/>
    <w:rsid w:val="0072631F"/>
    <w:rsid w:val="00730BAB"/>
    <w:rsid w:val="00730E4B"/>
    <w:rsid w:val="00730FCC"/>
    <w:rsid w:val="00731B52"/>
    <w:rsid w:val="00732061"/>
    <w:rsid w:val="00732164"/>
    <w:rsid w:val="00732ABC"/>
    <w:rsid w:val="00732E38"/>
    <w:rsid w:val="0073313A"/>
    <w:rsid w:val="0073432D"/>
    <w:rsid w:val="00734FC1"/>
    <w:rsid w:val="00735620"/>
    <w:rsid w:val="00735AC3"/>
    <w:rsid w:val="00736A8C"/>
    <w:rsid w:val="0073700B"/>
    <w:rsid w:val="0073748A"/>
    <w:rsid w:val="00737511"/>
    <w:rsid w:val="0073765F"/>
    <w:rsid w:val="00737888"/>
    <w:rsid w:val="00740295"/>
    <w:rsid w:val="00740D1F"/>
    <w:rsid w:val="00741666"/>
    <w:rsid w:val="007416A6"/>
    <w:rsid w:val="007422B2"/>
    <w:rsid w:val="0074244C"/>
    <w:rsid w:val="0074334C"/>
    <w:rsid w:val="0074488B"/>
    <w:rsid w:val="0074511C"/>
    <w:rsid w:val="007475C8"/>
    <w:rsid w:val="00747EE8"/>
    <w:rsid w:val="00750572"/>
    <w:rsid w:val="007507C6"/>
    <w:rsid w:val="00751A25"/>
    <w:rsid w:val="0075229C"/>
    <w:rsid w:val="007547D9"/>
    <w:rsid w:val="00754D51"/>
    <w:rsid w:val="00754E1F"/>
    <w:rsid w:val="00754FAB"/>
    <w:rsid w:val="00755982"/>
    <w:rsid w:val="00755A3A"/>
    <w:rsid w:val="00755E4D"/>
    <w:rsid w:val="007566DC"/>
    <w:rsid w:val="007567A0"/>
    <w:rsid w:val="00756BFE"/>
    <w:rsid w:val="00756E55"/>
    <w:rsid w:val="00760877"/>
    <w:rsid w:val="00761D50"/>
    <w:rsid w:val="00761D92"/>
    <w:rsid w:val="007622F3"/>
    <w:rsid w:val="007627E1"/>
    <w:rsid w:val="00762B47"/>
    <w:rsid w:val="00763DA5"/>
    <w:rsid w:val="00763F0A"/>
    <w:rsid w:val="00763F23"/>
    <w:rsid w:val="00764C33"/>
    <w:rsid w:val="00764CFC"/>
    <w:rsid w:val="0076512A"/>
    <w:rsid w:val="00765D94"/>
    <w:rsid w:val="00766046"/>
    <w:rsid w:val="0076610E"/>
    <w:rsid w:val="007661C4"/>
    <w:rsid w:val="00766246"/>
    <w:rsid w:val="007669DD"/>
    <w:rsid w:val="00771473"/>
    <w:rsid w:val="0077464A"/>
    <w:rsid w:val="007752F3"/>
    <w:rsid w:val="00775381"/>
    <w:rsid w:val="00776179"/>
    <w:rsid w:val="00777103"/>
    <w:rsid w:val="00780D52"/>
    <w:rsid w:val="00785636"/>
    <w:rsid w:val="00786909"/>
    <w:rsid w:val="00786B63"/>
    <w:rsid w:val="007871DE"/>
    <w:rsid w:val="007910DA"/>
    <w:rsid w:val="00791C9D"/>
    <w:rsid w:val="0079212C"/>
    <w:rsid w:val="00793B40"/>
    <w:rsid w:val="007946C0"/>
    <w:rsid w:val="00794DE4"/>
    <w:rsid w:val="00794E28"/>
    <w:rsid w:val="00795923"/>
    <w:rsid w:val="007A0A0B"/>
    <w:rsid w:val="007A13A3"/>
    <w:rsid w:val="007A1401"/>
    <w:rsid w:val="007A1798"/>
    <w:rsid w:val="007A2C39"/>
    <w:rsid w:val="007A325C"/>
    <w:rsid w:val="007A3905"/>
    <w:rsid w:val="007A5211"/>
    <w:rsid w:val="007A57C7"/>
    <w:rsid w:val="007A5A81"/>
    <w:rsid w:val="007A5DF5"/>
    <w:rsid w:val="007A6F2F"/>
    <w:rsid w:val="007A7167"/>
    <w:rsid w:val="007A746B"/>
    <w:rsid w:val="007B017B"/>
    <w:rsid w:val="007B0724"/>
    <w:rsid w:val="007B0C33"/>
    <w:rsid w:val="007B1A13"/>
    <w:rsid w:val="007B1B9F"/>
    <w:rsid w:val="007B1EAA"/>
    <w:rsid w:val="007B2035"/>
    <w:rsid w:val="007B2B05"/>
    <w:rsid w:val="007B2BC7"/>
    <w:rsid w:val="007B2CEB"/>
    <w:rsid w:val="007B3298"/>
    <w:rsid w:val="007B38A4"/>
    <w:rsid w:val="007B3A9D"/>
    <w:rsid w:val="007B3FCD"/>
    <w:rsid w:val="007B6523"/>
    <w:rsid w:val="007B74F4"/>
    <w:rsid w:val="007B7AC1"/>
    <w:rsid w:val="007C0492"/>
    <w:rsid w:val="007C0BCF"/>
    <w:rsid w:val="007C1C2E"/>
    <w:rsid w:val="007C20C8"/>
    <w:rsid w:val="007C21B5"/>
    <w:rsid w:val="007C23EF"/>
    <w:rsid w:val="007C27A8"/>
    <w:rsid w:val="007C304A"/>
    <w:rsid w:val="007C3067"/>
    <w:rsid w:val="007C3FB6"/>
    <w:rsid w:val="007C4833"/>
    <w:rsid w:val="007C4AE0"/>
    <w:rsid w:val="007C4FE0"/>
    <w:rsid w:val="007C502B"/>
    <w:rsid w:val="007C5126"/>
    <w:rsid w:val="007C6BDE"/>
    <w:rsid w:val="007C706E"/>
    <w:rsid w:val="007C745E"/>
    <w:rsid w:val="007D00B9"/>
    <w:rsid w:val="007D015F"/>
    <w:rsid w:val="007D0B6F"/>
    <w:rsid w:val="007D13EC"/>
    <w:rsid w:val="007D1547"/>
    <w:rsid w:val="007D2108"/>
    <w:rsid w:val="007D223E"/>
    <w:rsid w:val="007D3FC9"/>
    <w:rsid w:val="007D5E5A"/>
    <w:rsid w:val="007D5E95"/>
    <w:rsid w:val="007D5F6D"/>
    <w:rsid w:val="007D7497"/>
    <w:rsid w:val="007D7744"/>
    <w:rsid w:val="007D77EC"/>
    <w:rsid w:val="007E0A56"/>
    <w:rsid w:val="007E0EAC"/>
    <w:rsid w:val="007E1A4E"/>
    <w:rsid w:val="007E3889"/>
    <w:rsid w:val="007E3A5C"/>
    <w:rsid w:val="007E57AF"/>
    <w:rsid w:val="007E6107"/>
    <w:rsid w:val="007E6E95"/>
    <w:rsid w:val="007F006E"/>
    <w:rsid w:val="007F0080"/>
    <w:rsid w:val="007F05C6"/>
    <w:rsid w:val="007F22B7"/>
    <w:rsid w:val="007F28B8"/>
    <w:rsid w:val="007F2F51"/>
    <w:rsid w:val="007F373C"/>
    <w:rsid w:val="007F3FB6"/>
    <w:rsid w:val="007F4043"/>
    <w:rsid w:val="007F42DB"/>
    <w:rsid w:val="007F6D83"/>
    <w:rsid w:val="007F7074"/>
    <w:rsid w:val="007F72BD"/>
    <w:rsid w:val="007F7A5E"/>
    <w:rsid w:val="007F7D22"/>
    <w:rsid w:val="007F7E3E"/>
    <w:rsid w:val="008000B6"/>
    <w:rsid w:val="00800899"/>
    <w:rsid w:val="008013C5"/>
    <w:rsid w:val="00801708"/>
    <w:rsid w:val="008025A2"/>
    <w:rsid w:val="00803465"/>
    <w:rsid w:val="00803878"/>
    <w:rsid w:val="008054F6"/>
    <w:rsid w:val="00805CFD"/>
    <w:rsid w:val="00806AB9"/>
    <w:rsid w:val="00807BCC"/>
    <w:rsid w:val="008101D2"/>
    <w:rsid w:val="00810361"/>
    <w:rsid w:val="008108F0"/>
    <w:rsid w:val="00811232"/>
    <w:rsid w:val="00811AB4"/>
    <w:rsid w:val="00811BF8"/>
    <w:rsid w:val="00812052"/>
    <w:rsid w:val="00812F66"/>
    <w:rsid w:val="008138FC"/>
    <w:rsid w:val="008139A6"/>
    <w:rsid w:val="00814EFB"/>
    <w:rsid w:val="00815E51"/>
    <w:rsid w:val="00816363"/>
    <w:rsid w:val="00816D46"/>
    <w:rsid w:val="00817206"/>
    <w:rsid w:val="00817AE6"/>
    <w:rsid w:val="00820871"/>
    <w:rsid w:val="00820D36"/>
    <w:rsid w:val="00820FA1"/>
    <w:rsid w:val="00820FED"/>
    <w:rsid w:val="008223A9"/>
    <w:rsid w:val="00823D4A"/>
    <w:rsid w:val="00824622"/>
    <w:rsid w:val="008247FD"/>
    <w:rsid w:val="00824CBE"/>
    <w:rsid w:val="00824FCD"/>
    <w:rsid w:val="008255B9"/>
    <w:rsid w:val="0082585A"/>
    <w:rsid w:val="00825A0B"/>
    <w:rsid w:val="00825D4F"/>
    <w:rsid w:val="008270D3"/>
    <w:rsid w:val="008271DF"/>
    <w:rsid w:val="008276C2"/>
    <w:rsid w:val="00830320"/>
    <w:rsid w:val="008308FA"/>
    <w:rsid w:val="00831698"/>
    <w:rsid w:val="0083178A"/>
    <w:rsid w:val="00831C5C"/>
    <w:rsid w:val="008331D2"/>
    <w:rsid w:val="008336A6"/>
    <w:rsid w:val="00833EE5"/>
    <w:rsid w:val="00835808"/>
    <w:rsid w:val="008365E0"/>
    <w:rsid w:val="00836BC3"/>
    <w:rsid w:val="0083742A"/>
    <w:rsid w:val="00837CA7"/>
    <w:rsid w:val="00837D76"/>
    <w:rsid w:val="00837E12"/>
    <w:rsid w:val="008401B0"/>
    <w:rsid w:val="00840240"/>
    <w:rsid w:val="0084058E"/>
    <w:rsid w:val="00840726"/>
    <w:rsid w:val="00840796"/>
    <w:rsid w:val="00840C30"/>
    <w:rsid w:val="00840C9A"/>
    <w:rsid w:val="00841523"/>
    <w:rsid w:val="00841C97"/>
    <w:rsid w:val="00841DC0"/>
    <w:rsid w:val="00841DCB"/>
    <w:rsid w:val="00842104"/>
    <w:rsid w:val="008422EA"/>
    <w:rsid w:val="008438BA"/>
    <w:rsid w:val="0084394E"/>
    <w:rsid w:val="00843F8B"/>
    <w:rsid w:val="0084402C"/>
    <w:rsid w:val="008444F7"/>
    <w:rsid w:val="00844E3C"/>
    <w:rsid w:val="00845780"/>
    <w:rsid w:val="008458E1"/>
    <w:rsid w:val="008515C3"/>
    <w:rsid w:val="00852C4E"/>
    <w:rsid w:val="00852DA6"/>
    <w:rsid w:val="0085336D"/>
    <w:rsid w:val="008539CB"/>
    <w:rsid w:val="00853D23"/>
    <w:rsid w:val="008540DF"/>
    <w:rsid w:val="008542F0"/>
    <w:rsid w:val="00854316"/>
    <w:rsid w:val="008544C2"/>
    <w:rsid w:val="008545CB"/>
    <w:rsid w:val="00854FAD"/>
    <w:rsid w:val="00855C8F"/>
    <w:rsid w:val="008567DE"/>
    <w:rsid w:val="00856B7F"/>
    <w:rsid w:val="0085717A"/>
    <w:rsid w:val="00857CE4"/>
    <w:rsid w:val="00857D43"/>
    <w:rsid w:val="00857DDE"/>
    <w:rsid w:val="008610CF"/>
    <w:rsid w:val="00861C48"/>
    <w:rsid w:val="00861DA3"/>
    <w:rsid w:val="0086211D"/>
    <w:rsid w:val="00862B0B"/>
    <w:rsid w:val="00863323"/>
    <w:rsid w:val="008633B8"/>
    <w:rsid w:val="00863DC6"/>
    <w:rsid w:val="00863DE8"/>
    <w:rsid w:val="00864B32"/>
    <w:rsid w:val="0086508C"/>
    <w:rsid w:val="0086548D"/>
    <w:rsid w:val="0086596B"/>
    <w:rsid w:val="008667E3"/>
    <w:rsid w:val="00870657"/>
    <w:rsid w:val="00870821"/>
    <w:rsid w:val="008713BB"/>
    <w:rsid w:val="0087147D"/>
    <w:rsid w:val="008718AF"/>
    <w:rsid w:val="0087246B"/>
    <w:rsid w:val="00872A4C"/>
    <w:rsid w:val="008733D1"/>
    <w:rsid w:val="00873599"/>
    <w:rsid w:val="00873B89"/>
    <w:rsid w:val="00873F70"/>
    <w:rsid w:val="00873FD1"/>
    <w:rsid w:val="00874424"/>
    <w:rsid w:val="00874CF9"/>
    <w:rsid w:val="00875BE1"/>
    <w:rsid w:val="00876708"/>
    <w:rsid w:val="00876761"/>
    <w:rsid w:val="008772D3"/>
    <w:rsid w:val="00877498"/>
    <w:rsid w:val="0087749F"/>
    <w:rsid w:val="00877684"/>
    <w:rsid w:val="00877E94"/>
    <w:rsid w:val="00880A9D"/>
    <w:rsid w:val="00880FA4"/>
    <w:rsid w:val="0088112D"/>
    <w:rsid w:val="008814A6"/>
    <w:rsid w:val="0088197E"/>
    <w:rsid w:val="00882295"/>
    <w:rsid w:val="0088336C"/>
    <w:rsid w:val="008837D0"/>
    <w:rsid w:val="00884A41"/>
    <w:rsid w:val="00884C91"/>
    <w:rsid w:val="00885098"/>
    <w:rsid w:val="008859F1"/>
    <w:rsid w:val="00886691"/>
    <w:rsid w:val="00886A33"/>
    <w:rsid w:val="00886B95"/>
    <w:rsid w:val="00886C76"/>
    <w:rsid w:val="00887180"/>
    <w:rsid w:val="00887253"/>
    <w:rsid w:val="00887302"/>
    <w:rsid w:val="00887E7F"/>
    <w:rsid w:val="0089144D"/>
    <w:rsid w:val="008915A2"/>
    <w:rsid w:val="00891B51"/>
    <w:rsid w:val="00893102"/>
    <w:rsid w:val="00893333"/>
    <w:rsid w:val="00893EA2"/>
    <w:rsid w:val="008942C3"/>
    <w:rsid w:val="008953F4"/>
    <w:rsid w:val="00895FCF"/>
    <w:rsid w:val="0089693B"/>
    <w:rsid w:val="00896EC1"/>
    <w:rsid w:val="00897144"/>
    <w:rsid w:val="008971CE"/>
    <w:rsid w:val="00897360"/>
    <w:rsid w:val="00897583"/>
    <w:rsid w:val="00897807"/>
    <w:rsid w:val="008A0F70"/>
    <w:rsid w:val="008A0FD5"/>
    <w:rsid w:val="008A1190"/>
    <w:rsid w:val="008A3538"/>
    <w:rsid w:val="008A4AF2"/>
    <w:rsid w:val="008A6C9C"/>
    <w:rsid w:val="008A7584"/>
    <w:rsid w:val="008B024D"/>
    <w:rsid w:val="008B04F3"/>
    <w:rsid w:val="008B1B19"/>
    <w:rsid w:val="008B1E18"/>
    <w:rsid w:val="008B2F70"/>
    <w:rsid w:val="008B357E"/>
    <w:rsid w:val="008B375F"/>
    <w:rsid w:val="008B439E"/>
    <w:rsid w:val="008B4B32"/>
    <w:rsid w:val="008B7E6D"/>
    <w:rsid w:val="008C0676"/>
    <w:rsid w:val="008C067B"/>
    <w:rsid w:val="008C0EB6"/>
    <w:rsid w:val="008C1FFF"/>
    <w:rsid w:val="008C2265"/>
    <w:rsid w:val="008C27F7"/>
    <w:rsid w:val="008C3372"/>
    <w:rsid w:val="008C3447"/>
    <w:rsid w:val="008C3768"/>
    <w:rsid w:val="008C39DA"/>
    <w:rsid w:val="008C3E28"/>
    <w:rsid w:val="008C4929"/>
    <w:rsid w:val="008C53DC"/>
    <w:rsid w:val="008C658B"/>
    <w:rsid w:val="008C6BC4"/>
    <w:rsid w:val="008C6FB1"/>
    <w:rsid w:val="008C71D8"/>
    <w:rsid w:val="008C7AEF"/>
    <w:rsid w:val="008D042C"/>
    <w:rsid w:val="008D0460"/>
    <w:rsid w:val="008D2269"/>
    <w:rsid w:val="008D3375"/>
    <w:rsid w:val="008D3516"/>
    <w:rsid w:val="008D3C6B"/>
    <w:rsid w:val="008D3C94"/>
    <w:rsid w:val="008D3DF6"/>
    <w:rsid w:val="008D5255"/>
    <w:rsid w:val="008D5ED2"/>
    <w:rsid w:val="008D6727"/>
    <w:rsid w:val="008E0C47"/>
    <w:rsid w:val="008E0CA1"/>
    <w:rsid w:val="008E0D65"/>
    <w:rsid w:val="008E196C"/>
    <w:rsid w:val="008E22E9"/>
    <w:rsid w:val="008E2A37"/>
    <w:rsid w:val="008E2C77"/>
    <w:rsid w:val="008E33CB"/>
    <w:rsid w:val="008E34EA"/>
    <w:rsid w:val="008E35FB"/>
    <w:rsid w:val="008E4C9C"/>
    <w:rsid w:val="008E504C"/>
    <w:rsid w:val="008E52FF"/>
    <w:rsid w:val="008E5FFA"/>
    <w:rsid w:val="008E71EB"/>
    <w:rsid w:val="008E78B1"/>
    <w:rsid w:val="008E7A3E"/>
    <w:rsid w:val="008E7D53"/>
    <w:rsid w:val="008E7E3C"/>
    <w:rsid w:val="008F01C7"/>
    <w:rsid w:val="008F03CA"/>
    <w:rsid w:val="008F0F4D"/>
    <w:rsid w:val="008F1FCC"/>
    <w:rsid w:val="008F208A"/>
    <w:rsid w:val="008F2DFD"/>
    <w:rsid w:val="008F3ABF"/>
    <w:rsid w:val="008F4D0F"/>
    <w:rsid w:val="008F5F66"/>
    <w:rsid w:val="008F65F2"/>
    <w:rsid w:val="008F67ED"/>
    <w:rsid w:val="008F6902"/>
    <w:rsid w:val="008F6CCD"/>
    <w:rsid w:val="008F6DE0"/>
    <w:rsid w:val="008F7377"/>
    <w:rsid w:val="008F7F07"/>
    <w:rsid w:val="009002C0"/>
    <w:rsid w:val="00901CF3"/>
    <w:rsid w:val="00902057"/>
    <w:rsid w:val="0090303C"/>
    <w:rsid w:val="00903957"/>
    <w:rsid w:val="009043F2"/>
    <w:rsid w:val="0090482B"/>
    <w:rsid w:val="009051DF"/>
    <w:rsid w:val="009054F1"/>
    <w:rsid w:val="009058AC"/>
    <w:rsid w:val="009061A4"/>
    <w:rsid w:val="0090691E"/>
    <w:rsid w:val="00906AEE"/>
    <w:rsid w:val="009074DB"/>
    <w:rsid w:val="009100C4"/>
    <w:rsid w:val="0091118B"/>
    <w:rsid w:val="00911914"/>
    <w:rsid w:val="009121E2"/>
    <w:rsid w:val="00912D9E"/>
    <w:rsid w:val="00912E62"/>
    <w:rsid w:val="0091342B"/>
    <w:rsid w:val="0091366B"/>
    <w:rsid w:val="00913BBE"/>
    <w:rsid w:val="00913C5D"/>
    <w:rsid w:val="0091684A"/>
    <w:rsid w:val="00917889"/>
    <w:rsid w:val="0092146D"/>
    <w:rsid w:val="0092185B"/>
    <w:rsid w:val="00922112"/>
    <w:rsid w:val="0092351B"/>
    <w:rsid w:val="009251F4"/>
    <w:rsid w:val="009257E3"/>
    <w:rsid w:val="00925D31"/>
    <w:rsid w:val="00926DE2"/>
    <w:rsid w:val="0092755E"/>
    <w:rsid w:val="009304A2"/>
    <w:rsid w:val="00931AF1"/>
    <w:rsid w:val="00931DA1"/>
    <w:rsid w:val="00931E40"/>
    <w:rsid w:val="0093431B"/>
    <w:rsid w:val="009349C8"/>
    <w:rsid w:val="009355A0"/>
    <w:rsid w:val="00935854"/>
    <w:rsid w:val="00936EE2"/>
    <w:rsid w:val="00937529"/>
    <w:rsid w:val="00937BB5"/>
    <w:rsid w:val="00937FBC"/>
    <w:rsid w:val="00940ACA"/>
    <w:rsid w:val="0094223C"/>
    <w:rsid w:val="00942A2A"/>
    <w:rsid w:val="00942AB2"/>
    <w:rsid w:val="00942BFD"/>
    <w:rsid w:val="00942EA8"/>
    <w:rsid w:val="009433F8"/>
    <w:rsid w:val="00944094"/>
    <w:rsid w:val="009463FD"/>
    <w:rsid w:val="00946585"/>
    <w:rsid w:val="00946EDB"/>
    <w:rsid w:val="009471EE"/>
    <w:rsid w:val="00947537"/>
    <w:rsid w:val="0094766A"/>
    <w:rsid w:val="00947685"/>
    <w:rsid w:val="00947958"/>
    <w:rsid w:val="009507AC"/>
    <w:rsid w:val="00950E9E"/>
    <w:rsid w:val="009515E4"/>
    <w:rsid w:val="00952103"/>
    <w:rsid w:val="00952D36"/>
    <w:rsid w:val="00952D95"/>
    <w:rsid w:val="00953849"/>
    <w:rsid w:val="00953A92"/>
    <w:rsid w:val="00954891"/>
    <w:rsid w:val="00954CE6"/>
    <w:rsid w:val="00954F2D"/>
    <w:rsid w:val="00956640"/>
    <w:rsid w:val="00956DE9"/>
    <w:rsid w:val="0095712A"/>
    <w:rsid w:val="00957132"/>
    <w:rsid w:val="00960C07"/>
    <w:rsid w:val="00961031"/>
    <w:rsid w:val="00962CE1"/>
    <w:rsid w:val="009637B5"/>
    <w:rsid w:val="00965FDE"/>
    <w:rsid w:val="00966427"/>
    <w:rsid w:val="0097021C"/>
    <w:rsid w:val="0097028B"/>
    <w:rsid w:val="009702AD"/>
    <w:rsid w:val="009726B3"/>
    <w:rsid w:val="009727EA"/>
    <w:rsid w:val="00972D9D"/>
    <w:rsid w:val="00973398"/>
    <w:rsid w:val="00973421"/>
    <w:rsid w:val="009748AC"/>
    <w:rsid w:val="009752A3"/>
    <w:rsid w:val="00975AD7"/>
    <w:rsid w:val="00977899"/>
    <w:rsid w:val="00977EDB"/>
    <w:rsid w:val="0098044C"/>
    <w:rsid w:val="00980627"/>
    <w:rsid w:val="00981293"/>
    <w:rsid w:val="00981338"/>
    <w:rsid w:val="00981617"/>
    <w:rsid w:val="00982293"/>
    <w:rsid w:val="00982FE3"/>
    <w:rsid w:val="0098319C"/>
    <w:rsid w:val="009836D6"/>
    <w:rsid w:val="00983D0B"/>
    <w:rsid w:val="0098487C"/>
    <w:rsid w:val="00985C6F"/>
    <w:rsid w:val="00986EF6"/>
    <w:rsid w:val="00987333"/>
    <w:rsid w:val="0098774E"/>
    <w:rsid w:val="009877E9"/>
    <w:rsid w:val="00987AE5"/>
    <w:rsid w:val="00987E41"/>
    <w:rsid w:val="00987E83"/>
    <w:rsid w:val="009903D6"/>
    <w:rsid w:val="00992ED6"/>
    <w:rsid w:val="00992F5F"/>
    <w:rsid w:val="00993071"/>
    <w:rsid w:val="0099320B"/>
    <w:rsid w:val="0099338A"/>
    <w:rsid w:val="0099343F"/>
    <w:rsid w:val="00994F24"/>
    <w:rsid w:val="00995361"/>
    <w:rsid w:val="00995CFF"/>
    <w:rsid w:val="00996145"/>
    <w:rsid w:val="00996296"/>
    <w:rsid w:val="00997B13"/>
    <w:rsid w:val="00997C33"/>
    <w:rsid w:val="009A095E"/>
    <w:rsid w:val="009A21CE"/>
    <w:rsid w:val="009A2C7A"/>
    <w:rsid w:val="009A34E6"/>
    <w:rsid w:val="009A3623"/>
    <w:rsid w:val="009A3941"/>
    <w:rsid w:val="009A3D31"/>
    <w:rsid w:val="009A3FBC"/>
    <w:rsid w:val="009A42C8"/>
    <w:rsid w:val="009A4D64"/>
    <w:rsid w:val="009A539C"/>
    <w:rsid w:val="009A65E9"/>
    <w:rsid w:val="009A6DCA"/>
    <w:rsid w:val="009B05C6"/>
    <w:rsid w:val="009B0CA7"/>
    <w:rsid w:val="009B19D5"/>
    <w:rsid w:val="009B2389"/>
    <w:rsid w:val="009B2936"/>
    <w:rsid w:val="009B3708"/>
    <w:rsid w:val="009B3A9E"/>
    <w:rsid w:val="009B3B32"/>
    <w:rsid w:val="009B3F4F"/>
    <w:rsid w:val="009B5030"/>
    <w:rsid w:val="009B540A"/>
    <w:rsid w:val="009B59AD"/>
    <w:rsid w:val="009B643C"/>
    <w:rsid w:val="009C000F"/>
    <w:rsid w:val="009C14D1"/>
    <w:rsid w:val="009C14FB"/>
    <w:rsid w:val="009C1FDD"/>
    <w:rsid w:val="009C1FEB"/>
    <w:rsid w:val="009C2716"/>
    <w:rsid w:val="009C358C"/>
    <w:rsid w:val="009C397C"/>
    <w:rsid w:val="009C3D20"/>
    <w:rsid w:val="009C467C"/>
    <w:rsid w:val="009C4817"/>
    <w:rsid w:val="009C49AE"/>
    <w:rsid w:val="009C4BE0"/>
    <w:rsid w:val="009C58E7"/>
    <w:rsid w:val="009C6702"/>
    <w:rsid w:val="009C69A0"/>
    <w:rsid w:val="009C6FDF"/>
    <w:rsid w:val="009C7686"/>
    <w:rsid w:val="009C7BFD"/>
    <w:rsid w:val="009D077B"/>
    <w:rsid w:val="009D13C4"/>
    <w:rsid w:val="009D190F"/>
    <w:rsid w:val="009D1E72"/>
    <w:rsid w:val="009D3530"/>
    <w:rsid w:val="009D396A"/>
    <w:rsid w:val="009D45C3"/>
    <w:rsid w:val="009D5755"/>
    <w:rsid w:val="009D60F2"/>
    <w:rsid w:val="009D7AE6"/>
    <w:rsid w:val="009E110E"/>
    <w:rsid w:val="009E1635"/>
    <w:rsid w:val="009E294E"/>
    <w:rsid w:val="009E4B0C"/>
    <w:rsid w:val="009E4D28"/>
    <w:rsid w:val="009E5DD1"/>
    <w:rsid w:val="009E61C0"/>
    <w:rsid w:val="009E6990"/>
    <w:rsid w:val="009E6DD8"/>
    <w:rsid w:val="009F06DF"/>
    <w:rsid w:val="009F1520"/>
    <w:rsid w:val="009F165C"/>
    <w:rsid w:val="009F1A22"/>
    <w:rsid w:val="009F1B41"/>
    <w:rsid w:val="009F23BD"/>
    <w:rsid w:val="009F2C96"/>
    <w:rsid w:val="009F378B"/>
    <w:rsid w:val="009F433D"/>
    <w:rsid w:val="009F43E7"/>
    <w:rsid w:val="009F458B"/>
    <w:rsid w:val="009F458C"/>
    <w:rsid w:val="009F48DC"/>
    <w:rsid w:val="009F6621"/>
    <w:rsid w:val="009F7F23"/>
    <w:rsid w:val="00A0056E"/>
    <w:rsid w:val="00A00CEF"/>
    <w:rsid w:val="00A00D7B"/>
    <w:rsid w:val="00A00E33"/>
    <w:rsid w:val="00A00EFC"/>
    <w:rsid w:val="00A012A0"/>
    <w:rsid w:val="00A0145C"/>
    <w:rsid w:val="00A01793"/>
    <w:rsid w:val="00A0185B"/>
    <w:rsid w:val="00A01967"/>
    <w:rsid w:val="00A01FA9"/>
    <w:rsid w:val="00A02B14"/>
    <w:rsid w:val="00A03B82"/>
    <w:rsid w:val="00A04F82"/>
    <w:rsid w:val="00A06971"/>
    <w:rsid w:val="00A07325"/>
    <w:rsid w:val="00A0778C"/>
    <w:rsid w:val="00A07F08"/>
    <w:rsid w:val="00A11807"/>
    <w:rsid w:val="00A11A81"/>
    <w:rsid w:val="00A11AD8"/>
    <w:rsid w:val="00A12369"/>
    <w:rsid w:val="00A12421"/>
    <w:rsid w:val="00A13342"/>
    <w:rsid w:val="00A13D0E"/>
    <w:rsid w:val="00A14430"/>
    <w:rsid w:val="00A14499"/>
    <w:rsid w:val="00A145FF"/>
    <w:rsid w:val="00A14FFD"/>
    <w:rsid w:val="00A150FB"/>
    <w:rsid w:val="00A157AB"/>
    <w:rsid w:val="00A1618A"/>
    <w:rsid w:val="00A17F66"/>
    <w:rsid w:val="00A2031D"/>
    <w:rsid w:val="00A209D2"/>
    <w:rsid w:val="00A20ED3"/>
    <w:rsid w:val="00A21F66"/>
    <w:rsid w:val="00A227B5"/>
    <w:rsid w:val="00A23597"/>
    <w:rsid w:val="00A235C8"/>
    <w:rsid w:val="00A238BB"/>
    <w:rsid w:val="00A23C32"/>
    <w:rsid w:val="00A24C7A"/>
    <w:rsid w:val="00A25D59"/>
    <w:rsid w:val="00A2663C"/>
    <w:rsid w:val="00A30500"/>
    <w:rsid w:val="00A3196B"/>
    <w:rsid w:val="00A31C32"/>
    <w:rsid w:val="00A328D8"/>
    <w:rsid w:val="00A32F14"/>
    <w:rsid w:val="00A35BD2"/>
    <w:rsid w:val="00A36ABC"/>
    <w:rsid w:val="00A37EE0"/>
    <w:rsid w:val="00A4175B"/>
    <w:rsid w:val="00A41ACC"/>
    <w:rsid w:val="00A420E9"/>
    <w:rsid w:val="00A4403E"/>
    <w:rsid w:val="00A44B07"/>
    <w:rsid w:val="00A45362"/>
    <w:rsid w:val="00A45556"/>
    <w:rsid w:val="00A45E5E"/>
    <w:rsid w:val="00A470E8"/>
    <w:rsid w:val="00A50B85"/>
    <w:rsid w:val="00A51A44"/>
    <w:rsid w:val="00A51E66"/>
    <w:rsid w:val="00A526B7"/>
    <w:rsid w:val="00A53729"/>
    <w:rsid w:val="00A5372A"/>
    <w:rsid w:val="00A545C1"/>
    <w:rsid w:val="00A54B50"/>
    <w:rsid w:val="00A54DC1"/>
    <w:rsid w:val="00A557CC"/>
    <w:rsid w:val="00A55AD1"/>
    <w:rsid w:val="00A56EC7"/>
    <w:rsid w:val="00A577F0"/>
    <w:rsid w:val="00A615C8"/>
    <w:rsid w:val="00A61C54"/>
    <w:rsid w:val="00A61DF0"/>
    <w:rsid w:val="00A622EE"/>
    <w:rsid w:val="00A6260E"/>
    <w:rsid w:val="00A62A4E"/>
    <w:rsid w:val="00A6388B"/>
    <w:rsid w:val="00A63972"/>
    <w:rsid w:val="00A6430E"/>
    <w:rsid w:val="00A64827"/>
    <w:rsid w:val="00A65326"/>
    <w:rsid w:val="00A654CE"/>
    <w:rsid w:val="00A65CCD"/>
    <w:rsid w:val="00A65DD2"/>
    <w:rsid w:val="00A65F41"/>
    <w:rsid w:val="00A65FC8"/>
    <w:rsid w:val="00A661DE"/>
    <w:rsid w:val="00A70B0F"/>
    <w:rsid w:val="00A70C09"/>
    <w:rsid w:val="00A71477"/>
    <w:rsid w:val="00A7152F"/>
    <w:rsid w:val="00A72B59"/>
    <w:rsid w:val="00A7349C"/>
    <w:rsid w:val="00A74A40"/>
    <w:rsid w:val="00A756DF"/>
    <w:rsid w:val="00A7586C"/>
    <w:rsid w:val="00A7647B"/>
    <w:rsid w:val="00A765AC"/>
    <w:rsid w:val="00A76705"/>
    <w:rsid w:val="00A77840"/>
    <w:rsid w:val="00A80000"/>
    <w:rsid w:val="00A80097"/>
    <w:rsid w:val="00A82673"/>
    <w:rsid w:val="00A82B1C"/>
    <w:rsid w:val="00A8395D"/>
    <w:rsid w:val="00A840B0"/>
    <w:rsid w:val="00A841D5"/>
    <w:rsid w:val="00A84970"/>
    <w:rsid w:val="00A84C70"/>
    <w:rsid w:val="00A84CB5"/>
    <w:rsid w:val="00A84EE5"/>
    <w:rsid w:val="00A8576F"/>
    <w:rsid w:val="00A858A2"/>
    <w:rsid w:val="00A85ABB"/>
    <w:rsid w:val="00A85E28"/>
    <w:rsid w:val="00A8706C"/>
    <w:rsid w:val="00A8780A"/>
    <w:rsid w:val="00A9058C"/>
    <w:rsid w:val="00A90AC6"/>
    <w:rsid w:val="00A91C92"/>
    <w:rsid w:val="00A92ABF"/>
    <w:rsid w:val="00A9333A"/>
    <w:rsid w:val="00A933EC"/>
    <w:rsid w:val="00A93B95"/>
    <w:rsid w:val="00A94562"/>
    <w:rsid w:val="00A95A8E"/>
    <w:rsid w:val="00A95AF5"/>
    <w:rsid w:val="00A9745D"/>
    <w:rsid w:val="00AA030D"/>
    <w:rsid w:val="00AA04F2"/>
    <w:rsid w:val="00AA07D2"/>
    <w:rsid w:val="00AA0A73"/>
    <w:rsid w:val="00AA12BC"/>
    <w:rsid w:val="00AA1CBC"/>
    <w:rsid w:val="00AA1CFD"/>
    <w:rsid w:val="00AA2996"/>
    <w:rsid w:val="00AA39C5"/>
    <w:rsid w:val="00AA5489"/>
    <w:rsid w:val="00AA7409"/>
    <w:rsid w:val="00AA755E"/>
    <w:rsid w:val="00AA782A"/>
    <w:rsid w:val="00AA7B24"/>
    <w:rsid w:val="00AA7DD0"/>
    <w:rsid w:val="00AB0B18"/>
    <w:rsid w:val="00AB1914"/>
    <w:rsid w:val="00AB1A6B"/>
    <w:rsid w:val="00AB22C8"/>
    <w:rsid w:val="00AB2397"/>
    <w:rsid w:val="00AB2A10"/>
    <w:rsid w:val="00AB302E"/>
    <w:rsid w:val="00AB3629"/>
    <w:rsid w:val="00AB36FF"/>
    <w:rsid w:val="00AB3C08"/>
    <w:rsid w:val="00AB413B"/>
    <w:rsid w:val="00AB48AC"/>
    <w:rsid w:val="00AB5D28"/>
    <w:rsid w:val="00AB66FB"/>
    <w:rsid w:val="00AB68A3"/>
    <w:rsid w:val="00AB6DAD"/>
    <w:rsid w:val="00AB7B81"/>
    <w:rsid w:val="00AC0201"/>
    <w:rsid w:val="00AC141E"/>
    <w:rsid w:val="00AC17EB"/>
    <w:rsid w:val="00AC1B07"/>
    <w:rsid w:val="00AC1B1D"/>
    <w:rsid w:val="00AC1D54"/>
    <w:rsid w:val="00AC2A82"/>
    <w:rsid w:val="00AC3240"/>
    <w:rsid w:val="00AC4052"/>
    <w:rsid w:val="00AC4132"/>
    <w:rsid w:val="00AC5159"/>
    <w:rsid w:val="00AC5993"/>
    <w:rsid w:val="00AC5AF0"/>
    <w:rsid w:val="00AC6791"/>
    <w:rsid w:val="00AD0C80"/>
    <w:rsid w:val="00AD1752"/>
    <w:rsid w:val="00AD1F12"/>
    <w:rsid w:val="00AD233D"/>
    <w:rsid w:val="00AD2C9B"/>
    <w:rsid w:val="00AD2EC9"/>
    <w:rsid w:val="00AD3AA4"/>
    <w:rsid w:val="00AD3AC6"/>
    <w:rsid w:val="00AD4CDD"/>
    <w:rsid w:val="00AD60F2"/>
    <w:rsid w:val="00AD62E2"/>
    <w:rsid w:val="00AD6C86"/>
    <w:rsid w:val="00AD7DE7"/>
    <w:rsid w:val="00AE00C6"/>
    <w:rsid w:val="00AE1114"/>
    <w:rsid w:val="00AE156B"/>
    <w:rsid w:val="00AE1588"/>
    <w:rsid w:val="00AE1FCE"/>
    <w:rsid w:val="00AE2F87"/>
    <w:rsid w:val="00AE2FE7"/>
    <w:rsid w:val="00AE4391"/>
    <w:rsid w:val="00AE4DF9"/>
    <w:rsid w:val="00AF0BAA"/>
    <w:rsid w:val="00AF11F8"/>
    <w:rsid w:val="00AF257D"/>
    <w:rsid w:val="00AF2627"/>
    <w:rsid w:val="00AF34B7"/>
    <w:rsid w:val="00AF34E6"/>
    <w:rsid w:val="00AF3FCE"/>
    <w:rsid w:val="00AF44E0"/>
    <w:rsid w:val="00AF44F5"/>
    <w:rsid w:val="00AF483F"/>
    <w:rsid w:val="00AF4858"/>
    <w:rsid w:val="00AF612D"/>
    <w:rsid w:val="00AF6222"/>
    <w:rsid w:val="00AF6F56"/>
    <w:rsid w:val="00AF71D0"/>
    <w:rsid w:val="00B00D0E"/>
    <w:rsid w:val="00B00D8E"/>
    <w:rsid w:val="00B01EFC"/>
    <w:rsid w:val="00B02763"/>
    <w:rsid w:val="00B03361"/>
    <w:rsid w:val="00B03753"/>
    <w:rsid w:val="00B04116"/>
    <w:rsid w:val="00B042A1"/>
    <w:rsid w:val="00B04C17"/>
    <w:rsid w:val="00B06411"/>
    <w:rsid w:val="00B07DD6"/>
    <w:rsid w:val="00B07F58"/>
    <w:rsid w:val="00B103F9"/>
    <w:rsid w:val="00B10F11"/>
    <w:rsid w:val="00B1105E"/>
    <w:rsid w:val="00B111AC"/>
    <w:rsid w:val="00B11614"/>
    <w:rsid w:val="00B11B8E"/>
    <w:rsid w:val="00B13324"/>
    <w:rsid w:val="00B13B90"/>
    <w:rsid w:val="00B13C2E"/>
    <w:rsid w:val="00B14707"/>
    <w:rsid w:val="00B1602A"/>
    <w:rsid w:val="00B16054"/>
    <w:rsid w:val="00B16135"/>
    <w:rsid w:val="00B161D7"/>
    <w:rsid w:val="00B172AF"/>
    <w:rsid w:val="00B176C5"/>
    <w:rsid w:val="00B2057E"/>
    <w:rsid w:val="00B20793"/>
    <w:rsid w:val="00B20930"/>
    <w:rsid w:val="00B20B75"/>
    <w:rsid w:val="00B210A3"/>
    <w:rsid w:val="00B215DD"/>
    <w:rsid w:val="00B216E7"/>
    <w:rsid w:val="00B2190F"/>
    <w:rsid w:val="00B21B8F"/>
    <w:rsid w:val="00B2218F"/>
    <w:rsid w:val="00B22474"/>
    <w:rsid w:val="00B22544"/>
    <w:rsid w:val="00B22A40"/>
    <w:rsid w:val="00B2371A"/>
    <w:rsid w:val="00B247DA"/>
    <w:rsid w:val="00B251E6"/>
    <w:rsid w:val="00B25213"/>
    <w:rsid w:val="00B25C29"/>
    <w:rsid w:val="00B266AE"/>
    <w:rsid w:val="00B26924"/>
    <w:rsid w:val="00B27142"/>
    <w:rsid w:val="00B30137"/>
    <w:rsid w:val="00B31790"/>
    <w:rsid w:val="00B31CF3"/>
    <w:rsid w:val="00B31E02"/>
    <w:rsid w:val="00B335FA"/>
    <w:rsid w:val="00B33B45"/>
    <w:rsid w:val="00B34195"/>
    <w:rsid w:val="00B355B4"/>
    <w:rsid w:val="00B35F45"/>
    <w:rsid w:val="00B36449"/>
    <w:rsid w:val="00B372FA"/>
    <w:rsid w:val="00B4071F"/>
    <w:rsid w:val="00B411A4"/>
    <w:rsid w:val="00B41DEE"/>
    <w:rsid w:val="00B42201"/>
    <w:rsid w:val="00B423B0"/>
    <w:rsid w:val="00B424A6"/>
    <w:rsid w:val="00B424C6"/>
    <w:rsid w:val="00B42F30"/>
    <w:rsid w:val="00B43201"/>
    <w:rsid w:val="00B4430C"/>
    <w:rsid w:val="00B45B02"/>
    <w:rsid w:val="00B45BB3"/>
    <w:rsid w:val="00B46530"/>
    <w:rsid w:val="00B51C84"/>
    <w:rsid w:val="00B522B0"/>
    <w:rsid w:val="00B5263E"/>
    <w:rsid w:val="00B52673"/>
    <w:rsid w:val="00B5272E"/>
    <w:rsid w:val="00B528BF"/>
    <w:rsid w:val="00B52F0E"/>
    <w:rsid w:val="00B5374B"/>
    <w:rsid w:val="00B5407C"/>
    <w:rsid w:val="00B5419A"/>
    <w:rsid w:val="00B55060"/>
    <w:rsid w:val="00B555BA"/>
    <w:rsid w:val="00B60531"/>
    <w:rsid w:val="00B61AFD"/>
    <w:rsid w:val="00B620AB"/>
    <w:rsid w:val="00B62DB9"/>
    <w:rsid w:val="00B63076"/>
    <w:rsid w:val="00B63092"/>
    <w:rsid w:val="00B6313A"/>
    <w:rsid w:val="00B63C6A"/>
    <w:rsid w:val="00B6405B"/>
    <w:rsid w:val="00B6475B"/>
    <w:rsid w:val="00B66089"/>
    <w:rsid w:val="00B70271"/>
    <w:rsid w:val="00B71F77"/>
    <w:rsid w:val="00B729C0"/>
    <w:rsid w:val="00B72A67"/>
    <w:rsid w:val="00B73FD9"/>
    <w:rsid w:val="00B74D1B"/>
    <w:rsid w:val="00B753B1"/>
    <w:rsid w:val="00B758DB"/>
    <w:rsid w:val="00B75D3B"/>
    <w:rsid w:val="00B76A0E"/>
    <w:rsid w:val="00B76A39"/>
    <w:rsid w:val="00B77750"/>
    <w:rsid w:val="00B77759"/>
    <w:rsid w:val="00B80236"/>
    <w:rsid w:val="00B806C4"/>
    <w:rsid w:val="00B80E04"/>
    <w:rsid w:val="00B8117F"/>
    <w:rsid w:val="00B81A3B"/>
    <w:rsid w:val="00B81D4D"/>
    <w:rsid w:val="00B823FB"/>
    <w:rsid w:val="00B833FB"/>
    <w:rsid w:val="00B83C08"/>
    <w:rsid w:val="00B8454B"/>
    <w:rsid w:val="00B8462C"/>
    <w:rsid w:val="00B85F17"/>
    <w:rsid w:val="00B86A11"/>
    <w:rsid w:val="00B87833"/>
    <w:rsid w:val="00B8793B"/>
    <w:rsid w:val="00B87CE7"/>
    <w:rsid w:val="00B87E01"/>
    <w:rsid w:val="00B87EA2"/>
    <w:rsid w:val="00B90BC4"/>
    <w:rsid w:val="00B91552"/>
    <w:rsid w:val="00B91FFF"/>
    <w:rsid w:val="00B92CE7"/>
    <w:rsid w:val="00B92F81"/>
    <w:rsid w:val="00B93203"/>
    <w:rsid w:val="00B93D5A"/>
    <w:rsid w:val="00B93ECC"/>
    <w:rsid w:val="00B9429F"/>
    <w:rsid w:val="00B94EF9"/>
    <w:rsid w:val="00B95622"/>
    <w:rsid w:val="00B9586B"/>
    <w:rsid w:val="00B960EC"/>
    <w:rsid w:val="00B968E0"/>
    <w:rsid w:val="00B96E99"/>
    <w:rsid w:val="00B97FAE"/>
    <w:rsid w:val="00BA0221"/>
    <w:rsid w:val="00BA125E"/>
    <w:rsid w:val="00BA1AED"/>
    <w:rsid w:val="00BA3CF8"/>
    <w:rsid w:val="00BA3DA3"/>
    <w:rsid w:val="00BA4162"/>
    <w:rsid w:val="00BA4A66"/>
    <w:rsid w:val="00BA4BE8"/>
    <w:rsid w:val="00BA4DF1"/>
    <w:rsid w:val="00BA596E"/>
    <w:rsid w:val="00BA5EDA"/>
    <w:rsid w:val="00BA62BD"/>
    <w:rsid w:val="00BA62C9"/>
    <w:rsid w:val="00BA6529"/>
    <w:rsid w:val="00BA7429"/>
    <w:rsid w:val="00BA7EFB"/>
    <w:rsid w:val="00BB1529"/>
    <w:rsid w:val="00BB1B76"/>
    <w:rsid w:val="00BB20C3"/>
    <w:rsid w:val="00BB213F"/>
    <w:rsid w:val="00BB2B4B"/>
    <w:rsid w:val="00BB2C80"/>
    <w:rsid w:val="00BB37C0"/>
    <w:rsid w:val="00BB4F6E"/>
    <w:rsid w:val="00BB52FC"/>
    <w:rsid w:val="00BB5429"/>
    <w:rsid w:val="00BB5AE9"/>
    <w:rsid w:val="00BB5BDA"/>
    <w:rsid w:val="00BB6162"/>
    <w:rsid w:val="00BB677E"/>
    <w:rsid w:val="00BB787A"/>
    <w:rsid w:val="00BC07FF"/>
    <w:rsid w:val="00BC12AA"/>
    <w:rsid w:val="00BC1BC5"/>
    <w:rsid w:val="00BC1E38"/>
    <w:rsid w:val="00BC268E"/>
    <w:rsid w:val="00BC2938"/>
    <w:rsid w:val="00BC30AC"/>
    <w:rsid w:val="00BC34C2"/>
    <w:rsid w:val="00BC4276"/>
    <w:rsid w:val="00BC44E3"/>
    <w:rsid w:val="00BC4578"/>
    <w:rsid w:val="00BC4CF0"/>
    <w:rsid w:val="00BC5EDB"/>
    <w:rsid w:val="00BC5FEE"/>
    <w:rsid w:val="00BC655F"/>
    <w:rsid w:val="00BC6EFB"/>
    <w:rsid w:val="00BD025F"/>
    <w:rsid w:val="00BD031E"/>
    <w:rsid w:val="00BD0862"/>
    <w:rsid w:val="00BD0904"/>
    <w:rsid w:val="00BD092F"/>
    <w:rsid w:val="00BD094D"/>
    <w:rsid w:val="00BD09CE"/>
    <w:rsid w:val="00BD0B80"/>
    <w:rsid w:val="00BD21A2"/>
    <w:rsid w:val="00BD2B5D"/>
    <w:rsid w:val="00BD40A0"/>
    <w:rsid w:val="00BD4489"/>
    <w:rsid w:val="00BD49FC"/>
    <w:rsid w:val="00BD55A6"/>
    <w:rsid w:val="00BD58D4"/>
    <w:rsid w:val="00BD66B4"/>
    <w:rsid w:val="00BD68A8"/>
    <w:rsid w:val="00BD75EA"/>
    <w:rsid w:val="00BD7D5C"/>
    <w:rsid w:val="00BD7FF2"/>
    <w:rsid w:val="00BE08C8"/>
    <w:rsid w:val="00BE18FA"/>
    <w:rsid w:val="00BE2807"/>
    <w:rsid w:val="00BE3073"/>
    <w:rsid w:val="00BE33C7"/>
    <w:rsid w:val="00BE4009"/>
    <w:rsid w:val="00BE4CB3"/>
    <w:rsid w:val="00BE5310"/>
    <w:rsid w:val="00BE55B9"/>
    <w:rsid w:val="00BE785E"/>
    <w:rsid w:val="00BE7BCE"/>
    <w:rsid w:val="00BF024B"/>
    <w:rsid w:val="00BF0624"/>
    <w:rsid w:val="00BF1E5E"/>
    <w:rsid w:val="00BF2484"/>
    <w:rsid w:val="00BF267D"/>
    <w:rsid w:val="00BF2EE0"/>
    <w:rsid w:val="00BF3CD5"/>
    <w:rsid w:val="00BF6093"/>
    <w:rsid w:val="00BF6AD9"/>
    <w:rsid w:val="00BF6CE2"/>
    <w:rsid w:val="00BF749A"/>
    <w:rsid w:val="00C00084"/>
    <w:rsid w:val="00C0152D"/>
    <w:rsid w:val="00C019BD"/>
    <w:rsid w:val="00C01C12"/>
    <w:rsid w:val="00C01CC9"/>
    <w:rsid w:val="00C01F06"/>
    <w:rsid w:val="00C02D11"/>
    <w:rsid w:val="00C02EF4"/>
    <w:rsid w:val="00C0655C"/>
    <w:rsid w:val="00C06F98"/>
    <w:rsid w:val="00C0798F"/>
    <w:rsid w:val="00C07A6B"/>
    <w:rsid w:val="00C07AF4"/>
    <w:rsid w:val="00C07E00"/>
    <w:rsid w:val="00C1020B"/>
    <w:rsid w:val="00C11944"/>
    <w:rsid w:val="00C13434"/>
    <w:rsid w:val="00C137BD"/>
    <w:rsid w:val="00C14084"/>
    <w:rsid w:val="00C14346"/>
    <w:rsid w:val="00C14A0F"/>
    <w:rsid w:val="00C15B0D"/>
    <w:rsid w:val="00C16FBF"/>
    <w:rsid w:val="00C17A01"/>
    <w:rsid w:val="00C200CF"/>
    <w:rsid w:val="00C20768"/>
    <w:rsid w:val="00C209F0"/>
    <w:rsid w:val="00C20BD1"/>
    <w:rsid w:val="00C20D58"/>
    <w:rsid w:val="00C21961"/>
    <w:rsid w:val="00C21BB9"/>
    <w:rsid w:val="00C22434"/>
    <w:rsid w:val="00C228A1"/>
    <w:rsid w:val="00C22BEF"/>
    <w:rsid w:val="00C24F49"/>
    <w:rsid w:val="00C2545F"/>
    <w:rsid w:val="00C259D1"/>
    <w:rsid w:val="00C25C49"/>
    <w:rsid w:val="00C25C85"/>
    <w:rsid w:val="00C26B11"/>
    <w:rsid w:val="00C26D61"/>
    <w:rsid w:val="00C272BD"/>
    <w:rsid w:val="00C2787E"/>
    <w:rsid w:val="00C30C4D"/>
    <w:rsid w:val="00C31358"/>
    <w:rsid w:val="00C32049"/>
    <w:rsid w:val="00C32718"/>
    <w:rsid w:val="00C35DFE"/>
    <w:rsid w:val="00C362DA"/>
    <w:rsid w:val="00C36921"/>
    <w:rsid w:val="00C372A8"/>
    <w:rsid w:val="00C372CB"/>
    <w:rsid w:val="00C376F4"/>
    <w:rsid w:val="00C37736"/>
    <w:rsid w:val="00C40231"/>
    <w:rsid w:val="00C40254"/>
    <w:rsid w:val="00C405A9"/>
    <w:rsid w:val="00C413C6"/>
    <w:rsid w:val="00C41DBD"/>
    <w:rsid w:val="00C4280D"/>
    <w:rsid w:val="00C43B7D"/>
    <w:rsid w:val="00C43FDA"/>
    <w:rsid w:val="00C442B4"/>
    <w:rsid w:val="00C44865"/>
    <w:rsid w:val="00C44B67"/>
    <w:rsid w:val="00C44CAB"/>
    <w:rsid w:val="00C456E6"/>
    <w:rsid w:val="00C4586F"/>
    <w:rsid w:val="00C45929"/>
    <w:rsid w:val="00C45D7F"/>
    <w:rsid w:val="00C45F52"/>
    <w:rsid w:val="00C46922"/>
    <w:rsid w:val="00C500C4"/>
    <w:rsid w:val="00C5048D"/>
    <w:rsid w:val="00C508FC"/>
    <w:rsid w:val="00C5094A"/>
    <w:rsid w:val="00C50C86"/>
    <w:rsid w:val="00C50EAE"/>
    <w:rsid w:val="00C510C0"/>
    <w:rsid w:val="00C53018"/>
    <w:rsid w:val="00C532B7"/>
    <w:rsid w:val="00C533D5"/>
    <w:rsid w:val="00C533F4"/>
    <w:rsid w:val="00C53B4D"/>
    <w:rsid w:val="00C53BD4"/>
    <w:rsid w:val="00C54CBD"/>
    <w:rsid w:val="00C5545E"/>
    <w:rsid w:val="00C55C05"/>
    <w:rsid w:val="00C55DA7"/>
    <w:rsid w:val="00C56039"/>
    <w:rsid w:val="00C5638A"/>
    <w:rsid w:val="00C5782C"/>
    <w:rsid w:val="00C57E53"/>
    <w:rsid w:val="00C604B5"/>
    <w:rsid w:val="00C61222"/>
    <w:rsid w:val="00C61599"/>
    <w:rsid w:val="00C61633"/>
    <w:rsid w:val="00C61C83"/>
    <w:rsid w:val="00C62332"/>
    <w:rsid w:val="00C623E2"/>
    <w:rsid w:val="00C62886"/>
    <w:rsid w:val="00C63413"/>
    <w:rsid w:val="00C65F17"/>
    <w:rsid w:val="00C661EE"/>
    <w:rsid w:val="00C70B41"/>
    <w:rsid w:val="00C70BBF"/>
    <w:rsid w:val="00C70C1B"/>
    <w:rsid w:val="00C72226"/>
    <w:rsid w:val="00C72349"/>
    <w:rsid w:val="00C7252B"/>
    <w:rsid w:val="00C72BDB"/>
    <w:rsid w:val="00C73339"/>
    <w:rsid w:val="00C73AE7"/>
    <w:rsid w:val="00C7419B"/>
    <w:rsid w:val="00C74425"/>
    <w:rsid w:val="00C7444C"/>
    <w:rsid w:val="00C74687"/>
    <w:rsid w:val="00C74DA0"/>
    <w:rsid w:val="00C76A68"/>
    <w:rsid w:val="00C7774D"/>
    <w:rsid w:val="00C7796C"/>
    <w:rsid w:val="00C80288"/>
    <w:rsid w:val="00C802D5"/>
    <w:rsid w:val="00C823CA"/>
    <w:rsid w:val="00C825DD"/>
    <w:rsid w:val="00C82A89"/>
    <w:rsid w:val="00C82D25"/>
    <w:rsid w:val="00C833A2"/>
    <w:rsid w:val="00C84550"/>
    <w:rsid w:val="00C845B4"/>
    <w:rsid w:val="00C85095"/>
    <w:rsid w:val="00C85492"/>
    <w:rsid w:val="00C85544"/>
    <w:rsid w:val="00C8692E"/>
    <w:rsid w:val="00C86A8D"/>
    <w:rsid w:val="00C86C1F"/>
    <w:rsid w:val="00C86F4F"/>
    <w:rsid w:val="00C873AC"/>
    <w:rsid w:val="00C905E9"/>
    <w:rsid w:val="00C922C4"/>
    <w:rsid w:val="00C928E7"/>
    <w:rsid w:val="00C92F01"/>
    <w:rsid w:val="00C936BA"/>
    <w:rsid w:val="00C938B7"/>
    <w:rsid w:val="00C93E68"/>
    <w:rsid w:val="00C97347"/>
    <w:rsid w:val="00C97513"/>
    <w:rsid w:val="00C97E9B"/>
    <w:rsid w:val="00CA0476"/>
    <w:rsid w:val="00CA0BFD"/>
    <w:rsid w:val="00CA15CA"/>
    <w:rsid w:val="00CA1CEA"/>
    <w:rsid w:val="00CA2012"/>
    <w:rsid w:val="00CA2CF0"/>
    <w:rsid w:val="00CA3035"/>
    <w:rsid w:val="00CA35BF"/>
    <w:rsid w:val="00CA4359"/>
    <w:rsid w:val="00CA46CB"/>
    <w:rsid w:val="00CA4837"/>
    <w:rsid w:val="00CA4882"/>
    <w:rsid w:val="00CA4D56"/>
    <w:rsid w:val="00CA4E47"/>
    <w:rsid w:val="00CA5770"/>
    <w:rsid w:val="00CA745B"/>
    <w:rsid w:val="00CA78FE"/>
    <w:rsid w:val="00CA7E4B"/>
    <w:rsid w:val="00CB0B23"/>
    <w:rsid w:val="00CB0E74"/>
    <w:rsid w:val="00CB102E"/>
    <w:rsid w:val="00CB10F2"/>
    <w:rsid w:val="00CB1B71"/>
    <w:rsid w:val="00CB3391"/>
    <w:rsid w:val="00CB3BE1"/>
    <w:rsid w:val="00CB3D63"/>
    <w:rsid w:val="00CB430F"/>
    <w:rsid w:val="00CB526B"/>
    <w:rsid w:val="00CB72A0"/>
    <w:rsid w:val="00CB731A"/>
    <w:rsid w:val="00CB7543"/>
    <w:rsid w:val="00CB7775"/>
    <w:rsid w:val="00CC10DF"/>
    <w:rsid w:val="00CC188D"/>
    <w:rsid w:val="00CC1E4D"/>
    <w:rsid w:val="00CC27BC"/>
    <w:rsid w:val="00CC28E9"/>
    <w:rsid w:val="00CC2A6A"/>
    <w:rsid w:val="00CC4403"/>
    <w:rsid w:val="00CC472C"/>
    <w:rsid w:val="00CC473C"/>
    <w:rsid w:val="00CC628C"/>
    <w:rsid w:val="00CC7909"/>
    <w:rsid w:val="00CD042F"/>
    <w:rsid w:val="00CD1060"/>
    <w:rsid w:val="00CD1279"/>
    <w:rsid w:val="00CD1934"/>
    <w:rsid w:val="00CD3282"/>
    <w:rsid w:val="00CD337A"/>
    <w:rsid w:val="00CD3E54"/>
    <w:rsid w:val="00CD4A9C"/>
    <w:rsid w:val="00CD5215"/>
    <w:rsid w:val="00CD55D2"/>
    <w:rsid w:val="00CD5818"/>
    <w:rsid w:val="00CE03DC"/>
    <w:rsid w:val="00CE0DB9"/>
    <w:rsid w:val="00CE269D"/>
    <w:rsid w:val="00CE28D7"/>
    <w:rsid w:val="00CE2F15"/>
    <w:rsid w:val="00CE3394"/>
    <w:rsid w:val="00CE5503"/>
    <w:rsid w:val="00CE5D5D"/>
    <w:rsid w:val="00CE6E4E"/>
    <w:rsid w:val="00CF003E"/>
    <w:rsid w:val="00CF0BF4"/>
    <w:rsid w:val="00CF2201"/>
    <w:rsid w:val="00CF249E"/>
    <w:rsid w:val="00CF2906"/>
    <w:rsid w:val="00CF2C9A"/>
    <w:rsid w:val="00CF425B"/>
    <w:rsid w:val="00CF4291"/>
    <w:rsid w:val="00CF4F80"/>
    <w:rsid w:val="00CF53E7"/>
    <w:rsid w:val="00CF6CA4"/>
    <w:rsid w:val="00CF7168"/>
    <w:rsid w:val="00CF74A9"/>
    <w:rsid w:val="00CF77CC"/>
    <w:rsid w:val="00CF7BC5"/>
    <w:rsid w:val="00D003CB"/>
    <w:rsid w:val="00D034C5"/>
    <w:rsid w:val="00D04726"/>
    <w:rsid w:val="00D04D48"/>
    <w:rsid w:val="00D04F48"/>
    <w:rsid w:val="00D05E14"/>
    <w:rsid w:val="00D06176"/>
    <w:rsid w:val="00D06A7B"/>
    <w:rsid w:val="00D07323"/>
    <w:rsid w:val="00D07891"/>
    <w:rsid w:val="00D1024F"/>
    <w:rsid w:val="00D10263"/>
    <w:rsid w:val="00D1048C"/>
    <w:rsid w:val="00D106CB"/>
    <w:rsid w:val="00D108A2"/>
    <w:rsid w:val="00D10AE2"/>
    <w:rsid w:val="00D10B91"/>
    <w:rsid w:val="00D10D8A"/>
    <w:rsid w:val="00D11563"/>
    <w:rsid w:val="00D1166C"/>
    <w:rsid w:val="00D131DE"/>
    <w:rsid w:val="00D13A71"/>
    <w:rsid w:val="00D16538"/>
    <w:rsid w:val="00D165F3"/>
    <w:rsid w:val="00D167DB"/>
    <w:rsid w:val="00D16E10"/>
    <w:rsid w:val="00D17610"/>
    <w:rsid w:val="00D17D42"/>
    <w:rsid w:val="00D2131F"/>
    <w:rsid w:val="00D22E04"/>
    <w:rsid w:val="00D249E0"/>
    <w:rsid w:val="00D255C8"/>
    <w:rsid w:val="00D272A7"/>
    <w:rsid w:val="00D272B2"/>
    <w:rsid w:val="00D2781B"/>
    <w:rsid w:val="00D27831"/>
    <w:rsid w:val="00D27C26"/>
    <w:rsid w:val="00D27D7F"/>
    <w:rsid w:val="00D30B84"/>
    <w:rsid w:val="00D30F20"/>
    <w:rsid w:val="00D323EF"/>
    <w:rsid w:val="00D3264C"/>
    <w:rsid w:val="00D331A8"/>
    <w:rsid w:val="00D338CD"/>
    <w:rsid w:val="00D33AEA"/>
    <w:rsid w:val="00D33D0A"/>
    <w:rsid w:val="00D33FEE"/>
    <w:rsid w:val="00D344B3"/>
    <w:rsid w:val="00D3581A"/>
    <w:rsid w:val="00D359F7"/>
    <w:rsid w:val="00D35A7F"/>
    <w:rsid w:val="00D35F51"/>
    <w:rsid w:val="00D36266"/>
    <w:rsid w:val="00D3642F"/>
    <w:rsid w:val="00D3659E"/>
    <w:rsid w:val="00D37A35"/>
    <w:rsid w:val="00D37A8D"/>
    <w:rsid w:val="00D407C6"/>
    <w:rsid w:val="00D40950"/>
    <w:rsid w:val="00D4113D"/>
    <w:rsid w:val="00D414E8"/>
    <w:rsid w:val="00D41D24"/>
    <w:rsid w:val="00D42813"/>
    <w:rsid w:val="00D42E74"/>
    <w:rsid w:val="00D4476C"/>
    <w:rsid w:val="00D447D9"/>
    <w:rsid w:val="00D45524"/>
    <w:rsid w:val="00D468F3"/>
    <w:rsid w:val="00D46B03"/>
    <w:rsid w:val="00D46DCC"/>
    <w:rsid w:val="00D472D3"/>
    <w:rsid w:val="00D47C26"/>
    <w:rsid w:val="00D5054B"/>
    <w:rsid w:val="00D506CA"/>
    <w:rsid w:val="00D50A18"/>
    <w:rsid w:val="00D515EB"/>
    <w:rsid w:val="00D52D13"/>
    <w:rsid w:val="00D53E91"/>
    <w:rsid w:val="00D5429F"/>
    <w:rsid w:val="00D5484D"/>
    <w:rsid w:val="00D55505"/>
    <w:rsid w:val="00D5684D"/>
    <w:rsid w:val="00D5704E"/>
    <w:rsid w:val="00D57E73"/>
    <w:rsid w:val="00D60BF2"/>
    <w:rsid w:val="00D61385"/>
    <w:rsid w:val="00D6231A"/>
    <w:rsid w:val="00D628BE"/>
    <w:rsid w:val="00D62B4A"/>
    <w:rsid w:val="00D62B7E"/>
    <w:rsid w:val="00D63092"/>
    <w:rsid w:val="00D63532"/>
    <w:rsid w:val="00D6487B"/>
    <w:rsid w:val="00D65451"/>
    <w:rsid w:val="00D66391"/>
    <w:rsid w:val="00D666EE"/>
    <w:rsid w:val="00D66A65"/>
    <w:rsid w:val="00D66F21"/>
    <w:rsid w:val="00D67C3B"/>
    <w:rsid w:val="00D7090B"/>
    <w:rsid w:val="00D70B32"/>
    <w:rsid w:val="00D70B87"/>
    <w:rsid w:val="00D71084"/>
    <w:rsid w:val="00D710D4"/>
    <w:rsid w:val="00D716A2"/>
    <w:rsid w:val="00D71F5E"/>
    <w:rsid w:val="00D7228E"/>
    <w:rsid w:val="00D72973"/>
    <w:rsid w:val="00D72AF0"/>
    <w:rsid w:val="00D72CF0"/>
    <w:rsid w:val="00D730D5"/>
    <w:rsid w:val="00D734CB"/>
    <w:rsid w:val="00D7433F"/>
    <w:rsid w:val="00D74616"/>
    <w:rsid w:val="00D74FA1"/>
    <w:rsid w:val="00D762C2"/>
    <w:rsid w:val="00D76A9E"/>
    <w:rsid w:val="00D76EFB"/>
    <w:rsid w:val="00D77EBF"/>
    <w:rsid w:val="00D80FC4"/>
    <w:rsid w:val="00D81903"/>
    <w:rsid w:val="00D81CB0"/>
    <w:rsid w:val="00D81F47"/>
    <w:rsid w:val="00D8231D"/>
    <w:rsid w:val="00D82BF6"/>
    <w:rsid w:val="00D8356F"/>
    <w:rsid w:val="00D8399D"/>
    <w:rsid w:val="00D84315"/>
    <w:rsid w:val="00D85A12"/>
    <w:rsid w:val="00D86122"/>
    <w:rsid w:val="00D86721"/>
    <w:rsid w:val="00D86B13"/>
    <w:rsid w:val="00D86C2F"/>
    <w:rsid w:val="00D878E6"/>
    <w:rsid w:val="00D87AF7"/>
    <w:rsid w:val="00D90A29"/>
    <w:rsid w:val="00D90A2D"/>
    <w:rsid w:val="00D90A90"/>
    <w:rsid w:val="00D90C22"/>
    <w:rsid w:val="00D90C63"/>
    <w:rsid w:val="00D91998"/>
    <w:rsid w:val="00D935DE"/>
    <w:rsid w:val="00D94584"/>
    <w:rsid w:val="00D948D3"/>
    <w:rsid w:val="00D94A0D"/>
    <w:rsid w:val="00D94A28"/>
    <w:rsid w:val="00D95C7C"/>
    <w:rsid w:val="00D9623C"/>
    <w:rsid w:val="00D9643D"/>
    <w:rsid w:val="00D968D0"/>
    <w:rsid w:val="00D9728F"/>
    <w:rsid w:val="00D973AD"/>
    <w:rsid w:val="00DA0DDF"/>
    <w:rsid w:val="00DA1538"/>
    <w:rsid w:val="00DA1898"/>
    <w:rsid w:val="00DA1DA9"/>
    <w:rsid w:val="00DA258C"/>
    <w:rsid w:val="00DA27E3"/>
    <w:rsid w:val="00DA3005"/>
    <w:rsid w:val="00DA4AD1"/>
    <w:rsid w:val="00DA5450"/>
    <w:rsid w:val="00DA66C4"/>
    <w:rsid w:val="00DA6DB3"/>
    <w:rsid w:val="00DA6F7A"/>
    <w:rsid w:val="00DA7162"/>
    <w:rsid w:val="00DA7D1B"/>
    <w:rsid w:val="00DB0584"/>
    <w:rsid w:val="00DB0883"/>
    <w:rsid w:val="00DB08F5"/>
    <w:rsid w:val="00DB0CB5"/>
    <w:rsid w:val="00DB11DD"/>
    <w:rsid w:val="00DB1C7E"/>
    <w:rsid w:val="00DB2329"/>
    <w:rsid w:val="00DB2589"/>
    <w:rsid w:val="00DB3477"/>
    <w:rsid w:val="00DB3B13"/>
    <w:rsid w:val="00DB5FBB"/>
    <w:rsid w:val="00DB6100"/>
    <w:rsid w:val="00DC008D"/>
    <w:rsid w:val="00DC00C1"/>
    <w:rsid w:val="00DC131D"/>
    <w:rsid w:val="00DC1766"/>
    <w:rsid w:val="00DC17EA"/>
    <w:rsid w:val="00DC1CA5"/>
    <w:rsid w:val="00DC1D16"/>
    <w:rsid w:val="00DC2966"/>
    <w:rsid w:val="00DC4321"/>
    <w:rsid w:val="00DC4AC4"/>
    <w:rsid w:val="00DC686A"/>
    <w:rsid w:val="00DC6D18"/>
    <w:rsid w:val="00DC7B01"/>
    <w:rsid w:val="00DC7C73"/>
    <w:rsid w:val="00DC7EA8"/>
    <w:rsid w:val="00DD038E"/>
    <w:rsid w:val="00DD0614"/>
    <w:rsid w:val="00DD22A1"/>
    <w:rsid w:val="00DD236E"/>
    <w:rsid w:val="00DD24C9"/>
    <w:rsid w:val="00DD2879"/>
    <w:rsid w:val="00DD2985"/>
    <w:rsid w:val="00DD2AE3"/>
    <w:rsid w:val="00DD3F2A"/>
    <w:rsid w:val="00DD4ADE"/>
    <w:rsid w:val="00DD4AE4"/>
    <w:rsid w:val="00DD5F71"/>
    <w:rsid w:val="00DD6C39"/>
    <w:rsid w:val="00DD7362"/>
    <w:rsid w:val="00DD7637"/>
    <w:rsid w:val="00DD776C"/>
    <w:rsid w:val="00DD797E"/>
    <w:rsid w:val="00DD7D54"/>
    <w:rsid w:val="00DE17FF"/>
    <w:rsid w:val="00DE19B9"/>
    <w:rsid w:val="00DE22D5"/>
    <w:rsid w:val="00DE2B5C"/>
    <w:rsid w:val="00DE310A"/>
    <w:rsid w:val="00DE32ED"/>
    <w:rsid w:val="00DE3EB9"/>
    <w:rsid w:val="00DE3F37"/>
    <w:rsid w:val="00DE5587"/>
    <w:rsid w:val="00DE56A2"/>
    <w:rsid w:val="00DE61EE"/>
    <w:rsid w:val="00DE6E7C"/>
    <w:rsid w:val="00DE7D61"/>
    <w:rsid w:val="00DF01D2"/>
    <w:rsid w:val="00DF07F1"/>
    <w:rsid w:val="00DF0AE2"/>
    <w:rsid w:val="00DF0D87"/>
    <w:rsid w:val="00DF0EF6"/>
    <w:rsid w:val="00DF12B7"/>
    <w:rsid w:val="00DF2223"/>
    <w:rsid w:val="00DF2290"/>
    <w:rsid w:val="00DF2569"/>
    <w:rsid w:val="00DF2E2B"/>
    <w:rsid w:val="00DF326B"/>
    <w:rsid w:val="00DF430A"/>
    <w:rsid w:val="00DF4D6A"/>
    <w:rsid w:val="00DF5834"/>
    <w:rsid w:val="00DF642D"/>
    <w:rsid w:val="00DF672C"/>
    <w:rsid w:val="00DF7BF6"/>
    <w:rsid w:val="00DF7E86"/>
    <w:rsid w:val="00E003BF"/>
    <w:rsid w:val="00E00D31"/>
    <w:rsid w:val="00E01A79"/>
    <w:rsid w:val="00E01DF1"/>
    <w:rsid w:val="00E02250"/>
    <w:rsid w:val="00E02948"/>
    <w:rsid w:val="00E02E72"/>
    <w:rsid w:val="00E04AEB"/>
    <w:rsid w:val="00E05533"/>
    <w:rsid w:val="00E05857"/>
    <w:rsid w:val="00E05BF8"/>
    <w:rsid w:val="00E06C7E"/>
    <w:rsid w:val="00E07756"/>
    <w:rsid w:val="00E1201F"/>
    <w:rsid w:val="00E12086"/>
    <w:rsid w:val="00E12125"/>
    <w:rsid w:val="00E137EA"/>
    <w:rsid w:val="00E13FFA"/>
    <w:rsid w:val="00E145DE"/>
    <w:rsid w:val="00E146A7"/>
    <w:rsid w:val="00E15B8D"/>
    <w:rsid w:val="00E15C53"/>
    <w:rsid w:val="00E16007"/>
    <w:rsid w:val="00E163EE"/>
    <w:rsid w:val="00E165EA"/>
    <w:rsid w:val="00E166DC"/>
    <w:rsid w:val="00E16CA0"/>
    <w:rsid w:val="00E16CB2"/>
    <w:rsid w:val="00E1708C"/>
    <w:rsid w:val="00E170CF"/>
    <w:rsid w:val="00E179D6"/>
    <w:rsid w:val="00E2029D"/>
    <w:rsid w:val="00E203A8"/>
    <w:rsid w:val="00E2094F"/>
    <w:rsid w:val="00E2113A"/>
    <w:rsid w:val="00E212ED"/>
    <w:rsid w:val="00E23D4B"/>
    <w:rsid w:val="00E2428D"/>
    <w:rsid w:val="00E24543"/>
    <w:rsid w:val="00E24597"/>
    <w:rsid w:val="00E248E5"/>
    <w:rsid w:val="00E24956"/>
    <w:rsid w:val="00E26DA2"/>
    <w:rsid w:val="00E271BC"/>
    <w:rsid w:val="00E2746B"/>
    <w:rsid w:val="00E30A5E"/>
    <w:rsid w:val="00E30F62"/>
    <w:rsid w:val="00E310ED"/>
    <w:rsid w:val="00E31FFD"/>
    <w:rsid w:val="00E322F5"/>
    <w:rsid w:val="00E32AD1"/>
    <w:rsid w:val="00E34044"/>
    <w:rsid w:val="00E3512F"/>
    <w:rsid w:val="00E35914"/>
    <w:rsid w:val="00E362E8"/>
    <w:rsid w:val="00E36539"/>
    <w:rsid w:val="00E36744"/>
    <w:rsid w:val="00E37770"/>
    <w:rsid w:val="00E41CF4"/>
    <w:rsid w:val="00E42365"/>
    <w:rsid w:val="00E45382"/>
    <w:rsid w:val="00E4724A"/>
    <w:rsid w:val="00E47D6D"/>
    <w:rsid w:val="00E50918"/>
    <w:rsid w:val="00E50FBF"/>
    <w:rsid w:val="00E51313"/>
    <w:rsid w:val="00E51ECC"/>
    <w:rsid w:val="00E52827"/>
    <w:rsid w:val="00E53015"/>
    <w:rsid w:val="00E55190"/>
    <w:rsid w:val="00E56486"/>
    <w:rsid w:val="00E56B90"/>
    <w:rsid w:val="00E57093"/>
    <w:rsid w:val="00E57789"/>
    <w:rsid w:val="00E57A5E"/>
    <w:rsid w:val="00E57AF7"/>
    <w:rsid w:val="00E57E66"/>
    <w:rsid w:val="00E57F7C"/>
    <w:rsid w:val="00E60809"/>
    <w:rsid w:val="00E60F26"/>
    <w:rsid w:val="00E619E1"/>
    <w:rsid w:val="00E62255"/>
    <w:rsid w:val="00E62AD0"/>
    <w:rsid w:val="00E63998"/>
    <w:rsid w:val="00E645A1"/>
    <w:rsid w:val="00E645F1"/>
    <w:rsid w:val="00E652A1"/>
    <w:rsid w:val="00E6682E"/>
    <w:rsid w:val="00E66AE5"/>
    <w:rsid w:val="00E66CBC"/>
    <w:rsid w:val="00E674C6"/>
    <w:rsid w:val="00E67747"/>
    <w:rsid w:val="00E70943"/>
    <w:rsid w:val="00E71299"/>
    <w:rsid w:val="00E714DC"/>
    <w:rsid w:val="00E72EFE"/>
    <w:rsid w:val="00E73B3D"/>
    <w:rsid w:val="00E73D8D"/>
    <w:rsid w:val="00E74073"/>
    <w:rsid w:val="00E74B14"/>
    <w:rsid w:val="00E74CF0"/>
    <w:rsid w:val="00E7532B"/>
    <w:rsid w:val="00E75CA2"/>
    <w:rsid w:val="00E7602C"/>
    <w:rsid w:val="00E7695C"/>
    <w:rsid w:val="00E771C8"/>
    <w:rsid w:val="00E77E86"/>
    <w:rsid w:val="00E80AD7"/>
    <w:rsid w:val="00E82ED6"/>
    <w:rsid w:val="00E836FC"/>
    <w:rsid w:val="00E83A0C"/>
    <w:rsid w:val="00E85348"/>
    <w:rsid w:val="00E85352"/>
    <w:rsid w:val="00E85A54"/>
    <w:rsid w:val="00E85F79"/>
    <w:rsid w:val="00E86A96"/>
    <w:rsid w:val="00E907E9"/>
    <w:rsid w:val="00E91F0A"/>
    <w:rsid w:val="00E9251D"/>
    <w:rsid w:val="00E925E2"/>
    <w:rsid w:val="00E92D98"/>
    <w:rsid w:val="00E931D2"/>
    <w:rsid w:val="00E93A15"/>
    <w:rsid w:val="00E93F65"/>
    <w:rsid w:val="00E9416E"/>
    <w:rsid w:val="00E941B3"/>
    <w:rsid w:val="00E94219"/>
    <w:rsid w:val="00E946B9"/>
    <w:rsid w:val="00E954D0"/>
    <w:rsid w:val="00E95E8D"/>
    <w:rsid w:val="00E961CA"/>
    <w:rsid w:val="00E96735"/>
    <w:rsid w:val="00E9696A"/>
    <w:rsid w:val="00E97875"/>
    <w:rsid w:val="00E97C90"/>
    <w:rsid w:val="00E97D5D"/>
    <w:rsid w:val="00EA0F4D"/>
    <w:rsid w:val="00EA1454"/>
    <w:rsid w:val="00EA1C12"/>
    <w:rsid w:val="00EA278C"/>
    <w:rsid w:val="00EA2A42"/>
    <w:rsid w:val="00EA2ABA"/>
    <w:rsid w:val="00EA2EB2"/>
    <w:rsid w:val="00EA4427"/>
    <w:rsid w:val="00EA4CC9"/>
    <w:rsid w:val="00EA534A"/>
    <w:rsid w:val="00EA5FC3"/>
    <w:rsid w:val="00EA67F8"/>
    <w:rsid w:val="00EA7497"/>
    <w:rsid w:val="00EA7B70"/>
    <w:rsid w:val="00EB36F1"/>
    <w:rsid w:val="00EB3AE3"/>
    <w:rsid w:val="00EB488C"/>
    <w:rsid w:val="00EB48EA"/>
    <w:rsid w:val="00EB4954"/>
    <w:rsid w:val="00EB4A46"/>
    <w:rsid w:val="00EB568F"/>
    <w:rsid w:val="00EB5A8B"/>
    <w:rsid w:val="00EB67BD"/>
    <w:rsid w:val="00EB6D82"/>
    <w:rsid w:val="00EB74DE"/>
    <w:rsid w:val="00EB773B"/>
    <w:rsid w:val="00EB7E9A"/>
    <w:rsid w:val="00EC0869"/>
    <w:rsid w:val="00EC09D5"/>
    <w:rsid w:val="00EC1A9C"/>
    <w:rsid w:val="00EC230A"/>
    <w:rsid w:val="00EC3038"/>
    <w:rsid w:val="00EC36C9"/>
    <w:rsid w:val="00EC55AD"/>
    <w:rsid w:val="00EC5C45"/>
    <w:rsid w:val="00EC64C6"/>
    <w:rsid w:val="00EC6CE3"/>
    <w:rsid w:val="00EC6E30"/>
    <w:rsid w:val="00EC711E"/>
    <w:rsid w:val="00ED1763"/>
    <w:rsid w:val="00ED1B87"/>
    <w:rsid w:val="00ED1F08"/>
    <w:rsid w:val="00ED2220"/>
    <w:rsid w:val="00ED2B02"/>
    <w:rsid w:val="00ED2BEA"/>
    <w:rsid w:val="00ED51EF"/>
    <w:rsid w:val="00ED5C8C"/>
    <w:rsid w:val="00ED5FC5"/>
    <w:rsid w:val="00ED6CF2"/>
    <w:rsid w:val="00ED79C8"/>
    <w:rsid w:val="00EE0D38"/>
    <w:rsid w:val="00EE1697"/>
    <w:rsid w:val="00EE1C31"/>
    <w:rsid w:val="00EE1DDB"/>
    <w:rsid w:val="00EE2691"/>
    <w:rsid w:val="00EE2D31"/>
    <w:rsid w:val="00EE2E10"/>
    <w:rsid w:val="00EE2EDA"/>
    <w:rsid w:val="00EE3802"/>
    <w:rsid w:val="00EE3EFE"/>
    <w:rsid w:val="00EE4032"/>
    <w:rsid w:val="00EE42C3"/>
    <w:rsid w:val="00EE6CC8"/>
    <w:rsid w:val="00EE76CA"/>
    <w:rsid w:val="00EF0951"/>
    <w:rsid w:val="00EF19DC"/>
    <w:rsid w:val="00EF1CD6"/>
    <w:rsid w:val="00EF2FBE"/>
    <w:rsid w:val="00EF33CA"/>
    <w:rsid w:val="00EF3AA1"/>
    <w:rsid w:val="00EF4A39"/>
    <w:rsid w:val="00EF4DF1"/>
    <w:rsid w:val="00EF5C0D"/>
    <w:rsid w:val="00EF7794"/>
    <w:rsid w:val="00EF7F34"/>
    <w:rsid w:val="00F010D6"/>
    <w:rsid w:val="00F0140B"/>
    <w:rsid w:val="00F01465"/>
    <w:rsid w:val="00F0169A"/>
    <w:rsid w:val="00F0224E"/>
    <w:rsid w:val="00F02291"/>
    <w:rsid w:val="00F0294B"/>
    <w:rsid w:val="00F03722"/>
    <w:rsid w:val="00F048C6"/>
    <w:rsid w:val="00F060E3"/>
    <w:rsid w:val="00F07262"/>
    <w:rsid w:val="00F076BC"/>
    <w:rsid w:val="00F076C1"/>
    <w:rsid w:val="00F1067C"/>
    <w:rsid w:val="00F10EDA"/>
    <w:rsid w:val="00F10F67"/>
    <w:rsid w:val="00F112E6"/>
    <w:rsid w:val="00F11406"/>
    <w:rsid w:val="00F11D27"/>
    <w:rsid w:val="00F11DAC"/>
    <w:rsid w:val="00F1221D"/>
    <w:rsid w:val="00F127FD"/>
    <w:rsid w:val="00F12A9C"/>
    <w:rsid w:val="00F13411"/>
    <w:rsid w:val="00F139C7"/>
    <w:rsid w:val="00F1400A"/>
    <w:rsid w:val="00F15770"/>
    <w:rsid w:val="00F1606E"/>
    <w:rsid w:val="00F169DD"/>
    <w:rsid w:val="00F17146"/>
    <w:rsid w:val="00F173B4"/>
    <w:rsid w:val="00F17BD1"/>
    <w:rsid w:val="00F17C78"/>
    <w:rsid w:val="00F204B1"/>
    <w:rsid w:val="00F20A26"/>
    <w:rsid w:val="00F20C0E"/>
    <w:rsid w:val="00F2168F"/>
    <w:rsid w:val="00F21B07"/>
    <w:rsid w:val="00F2330F"/>
    <w:rsid w:val="00F23866"/>
    <w:rsid w:val="00F25156"/>
    <w:rsid w:val="00F254D2"/>
    <w:rsid w:val="00F255E4"/>
    <w:rsid w:val="00F25E09"/>
    <w:rsid w:val="00F25E26"/>
    <w:rsid w:val="00F2624B"/>
    <w:rsid w:val="00F26512"/>
    <w:rsid w:val="00F27F6B"/>
    <w:rsid w:val="00F303DD"/>
    <w:rsid w:val="00F327A1"/>
    <w:rsid w:val="00F327C6"/>
    <w:rsid w:val="00F330EB"/>
    <w:rsid w:val="00F334B2"/>
    <w:rsid w:val="00F34118"/>
    <w:rsid w:val="00F34D4F"/>
    <w:rsid w:val="00F34FD4"/>
    <w:rsid w:val="00F36334"/>
    <w:rsid w:val="00F36A27"/>
    <w:rsid w:val="00F36E33"/>
    <w:rsid w:val="00F376C2"/>
    <w:rsid w:val="00F376F1"/>
    <w:rsid w:val="00F37B52"/>
    <w:rsid w:val="00F37DD8"/>
    <w:rsid w:val="00F40027"/>
    <w:rsid w:val="00F40BE5"/>
    <w:rsid w:val="00F40DBE"/>
    <w:rsid w:val="00F41131"/>
    <w:rsid w:val="00F41182"/>
    <w:rsid w:val="00F418A3"/>
    <w:rsid w:val="00F428FB"/>
    <w:rsid w:val="00F42A0B"/>
    <w:rsid w:val="00F43801"/>
    <w:rsid w:val="00F444EA"/>
    <w:rsid w:val="00F44EE8"/>
    <w:rsid w:val="00F451AF"/>
    <w:rsid w:val="00F474CB"/>
    <w:rsid w:val="00F47610"/>
    <w:rsid w:val="00F479CE"/>
    <w:rsid w:val="00F47E7A"/>
    <w:rsid w:val="00F516A0"/>
    <w:rsid w:val="00F53496"/>
    <w:rsid w:val="00F535AA"/>
    <w:rsid w:val="00F54386"/>
    <w:rsid w:val="00F545E6"/>
    <w:rsid w:val="00F54B35"/>
    <w:rsid w:val="00F54D1A"/>
    <w:rsid w:val="00F54D8D"/>
    <w:rsid w:val="00F557FE"/>
    <w:rsid w:val="00F559A9"/>
    <w:rsid w:val="00F55BFA"/>
    <w:rsid w:val="00F565A0"/>
    <w:rsid w:val="00F57651"/>
    <w:rsid w:val="00F60F5A"/>
    <w:rsid w:val="00F61664"/>
    <w:rsid w:val="00F61EB7"/>
    <w:rsid w:val="00F6220B"/>
    <w:rsid w:val="00F62663"/>
    <w:rsid w:val="00F62A27"/>
    <w:rsid w:val="00F6408D"/>
    <w:rsid w:val="00F64AB5"/>
    <w:rsid w:val="00F657DA"/>
    <w:rsid w:val="00F658A2"/>
    <w:rsid w:val="00F66466"/>
    <w:rsid w:val="00F67B0B"/>
    <w:rsid w:val="00F7004A"/>
    <w:rsid w:val="00F70390"/>
    <w:rsid w:val="00F708F0"/>
    <w:rsid w:val="00F7103C"/>
    <w:rsid w:val="00F73496"/>
    <w:rsid w:val="00F734E4"/>
    <w:rsid w:val="00F73BC6"/>
    <w:rsid w:val="00F74E14"/>
    <w:rsid w:val="00F756A3"/>
    <w:rsid w:val="00F75706"/>
    <w:rsid w:val="00F7575B"/>
    <w:rsid w:val="00F75A4B"/>
    <w:rsid w:val="00F779A6"/>
    <w:rsid w:val="00F80863"/>
    <w:rsid w:val="00F808A1"/>
    <w:rsid w:val="00F8130B"/>
    <w:rsid w:val="00F81641"/>
    <w:rsid w:val="00F819AC"/>
    <w:rsid w:val="00F81ACE"/>
    <w:rsid w:val="00F82F68"/>
    <w:rsid w:val="00F831FF"/>
    <w:rsid w:val="00F83604"/>
    <w:rsid w:val="00F836AF"/>
    <w:rsid w:val="00F84F22"/>
    <w:rsid w:val="00F85519"/>
    <w:rsid w:val="00F856B7"/>
    <w:rsid w:val="00F86252"/>
    <w:rsid w:val="00F86CD0"/>
    <w:rsid w:val="00F86F66"/>
    <w:rsid w:val="00F875A3"/>
    <w:rsid w:val="00F87829"/>
    <w:rsid w:val="00F87DC6"/>
    <w:rsid w:val="00F87E1F"/>
    <w:rsid w:val="00F905DE"/>
    <w:rsid w:val="00F9080C"/>
    <w:rsid w:val="00F90DF5"/>
    <w:rsid w:val="00F9226F"/>
    <w:rsid w:val="00F92378"/>
    <w:rsid w:val="00F92594"/>
    <w:rsid w:val="00F925E5"/>
    <w:rsid w:val="00F93793"/>
    <w:rsid w:val="00F939FB"/>
    <w:rsid w:val="00F94E36"/>
    <w:rsid w:val="00F94F48"/>
    <w:rsid w:val="00F955D4"/>
    <w:rsid w:val="00F965D3"/>
    <w:rsid w:val="00FA0C4D"/>
    <w:rsid w:val="00FA15B8"/>
    <w:rsid w:val="00FA17A8"/>
    <w:rsid w:val="00FA1873"/>
    <w:rsid w:val="00FA1CAB"/>
    <w:rsid w:val="00FA2DA6"/>
    <w:rsid w:val="00FA30CB"/>
    <w:rsid w:val="00FA31F2"/>
    <w:rsid w:val="00FA5DAD"/>
    <w:rsid w:val="00FA6A45"/>
    <w:rsid w:val="00FB0E45"/>
    <w:rsid w:val="00FB10EC"/>
    <w:rsid w:val="00FB1309"/>
    <w:rsid w:val="00FB13A9"/>
    <w:rsid w:val="00FB16BB"/>
    <w:rsid w:val="00FB2052"/>
    <w:rsid w:val="00FB2354"/>
    <w:rsid w:val="00FB2E71"/>
    <w:rsid w:val="00FB30F7"/>
    <w:rsid w:val="00FB3589"/>
    <w:rsid w:val="00FB3ACB"/>
    <w:rsid w:val="00FB3E30"/>
    <w:rsid w:val="00FB4D8E"/>
    <w:rsid w:val="00FB5007"/>
    <w:rsid w:val="00FB7527"/>
    <w:rsid w:val="00FB78A4"/>
    <w:rsid w:val="00FB7A23"/>
    <w:rsid w:val="00FC2056"/>
    <w:rsid w:val="00FC238A"/>
    <w:rsid w:val="00FC3441"/>
    <w:rsid w:val="00FC4D31"/>
    <w:rsid w:val="00FC5130"/>
    <w:rsid w:val="00FC51A0"/>
    <w:rsid w:val="00FC64C1"/>
    <w:rsid w:val="00FC6D45"/>
    <w:rsid w:val="00FD0209"/>
    <w:rsid w:val="00FD0702"/>
    <w:rsid w:val="00FD1839"/>
    <w:rsid w:val="00FD2676"/>
    <w:rsid w:val="00FD26F0"/>
    <w:rsid w:val="00FD2EAB"/>
    <w:rsid w:val="00FD3756"/>
    <w:rsid w:val="00FD3CA3"/>
    <w:rsid w:val="00FD4566"/>
    <w:rsid w:val="00FD4F48"/>
    <w:rsid w:val="00FD54E7"/>
    <w:rsid w:val="00FD5DF8"/>
    <w:rsid w:val="00FD64CA"/>
    <w:rsid w:val="00FD695C"/>
    <w:rsid w:val="00FD74CC"/>
    <w:rsid w:val="00FE0126"/>
    <w:rsid w:val="00FE0D6C"/>
    <w:rsid w:val="00FE1130"/>
    <w:rsid w:val="00FE1255"/>
    <w:rsid w:val="00FE1829"/>
    <w:rsid w:val="00FE1BD3"/>
    <w:rsid w:val="00FE2133"/>
    <w:rsid w:val="00FE234B"/>
    <w:rsid w:val="00FE2C2D"/>
    <w:rsid w:val="00FE3532"/>
    <w:rsid w:val="00FE36A9"/>
    <w:rsid w:val="00FE422B"/>
    <w:rsid w:val="00FE454E"/>
    <w:rsid w:val="00FE45B2"/>
    <w:rsid w:val="00FE4F6F"/>
    <w:rsid w:val="00FE56C4"/>
    <w:rsid w:val="00FE59A1"/>
    <w:rsid w:val="00FE6194"/>
    <w:rsid w:val="00FE63CB"/>
    <w:rsid w:val="00FE64F7"/>
    <w:rsid w:val="00FE650F"/>
    <w:rsid w:val="00FE6A7F"/>
    <w:rsid w:val="00FE6E7E"/>
    <w:rsid w:val="00FE780B"/>
    <w:rsid w:val="00FE7D6A"/>
    <w:rsid w:val="00FF0103"/>
    <w:rsid w:val="00FF0490"/>
    <w:rsid w:val="00FF11CB"/>
    <w:rsid w:val="00FF1B56"/>
    <w:rsid w:val="00FF1EB0"/>
    <w:rsid w:val="00FF218B"/>
    <w:rsid w:val="00FF2A51"/>
    <w:rsid w:val="00FF381D"/>
    <w:rsid w:val="00FF3B4C"/>
    <w:rsid w:val="00FF4A7F"/>
    <w:rsid w:val="00FF50E4"/>
    <w:rsid w:val="00FF64C3"/>
    <w:rsid w:val="00FF6A85"/>
    <w:rsid w:val="00FF6BEC"/>
    <w:rsid w:val="00FF7E3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914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 w:qFormat="1"/>
    <w:lsdException w:name="toc 2" w:uiPriority="39" w:qFormat="1"/>
    <w:lsdException w:name="toc 3" w:uiPriority="39" w:qFormat="1"/>
    <w:lsdException w:name="annotation text" w:uiPriority="99"/>
    <w:lsdException w:name="footer" w:uiPriority="99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Hyperlink" w:uiPriority="99"/>
    <w:lsdException w:name="Strong" w:semiHidden="0" w:unhideWhenUsed="0" w:qFormat="1"/>
    <w:lsdException w:name="Emphasis" w:semiHidden="0" w:unhideWhenUsed="0" w:qFormat="1"/>
    <w:lsdException w:name="Normal (Web)" w:uiPriority="99"/>
    <w:lsdException w:name="Balloon Text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semiHidden="0" w:uiPriority="39" w:unhideWhenUsed="0" w:qFormat="1"/>
  </w:latentStyles>
  <w:style w:type="paragraph" w:default="1" w:styleId="Normalny">
    <w:name w:val="Normal"/>
    <w:qFormat/>
    <w:rsid w:val="005117DD"/>
    <w:pPr>
      <w:widowControl w:val="0"/>
      <w:suppressAutoHyphens/>
    </w:pPr>
    <w:rPr>
      <w:rFonts w:ascii="Thorndale" w:eastAsia="HG Mincho Light J" w:hAnsi="Thorndale"/>
      <w:color w:val="000000"/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rsid w:val="00D9728F"/>
    <w:pPr>
      <w:keepNext/>
      <w:spacing w:before="240" w:after="60"/>
      <w:outlineLvl w:val="0"/>
    </w:pPr>
    <w:rPr>
      <w:rFonts w:ascii="Arial" w:hAnsi="Arial"/>
      <w:b/>
      <w:bCs/>
      <w:kern w:val="32"/>
      <w:sz w:val="32"/>
      <w:szCs w:val="32"/>
    </w:rPr>
  </w:style>
  <w:style w:type="paragraph" w:styleId="Nagwek2">
    <w:name w:val="heading 2"/>
    <w:basedOn w:val="Nagwek"/>
    <w:next w:val="Tekstpodstawowy"/>
    <w:qFormat/>
    <w:rsid w:val="00A0056E"/>
    <w:pPr>
      <w:numPr>
        <w:ilvl w:val="1"/>
        <w:numId w:val="2"/>
      </w:numPr>
      <w:outlineLvl w:val="1"/>
    </w:pPr>
    <w:rPr>
      <w:rFonts w:ascii="Times New Roman" w:eastAsia="Arial Unicode MS" w:hAnsi="Times New Roman" w:cs="Tahoma"/>
      <w:b/>
      <w:bCs/>
      <w:sz w:val="36"/>
      <w:szCs w:val="36"/>
    </w:rPr>
  </w:style>
  <w:style w:type="paragraph" w:styleId="Nagwek3">
    <w:name w:val="heading 3"/>
    <w:basedOn w:val="Normalny"/>
    <w:next w:val="Normalny"/>
    <w:qFormat/>
    <w:rsid w:val="00D9728F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gwek4">
    <w:name w:val="heading 4"/>
    <w:basedOn w:val="Normalny"/>
    <w:next w:val="Normalny"/>
    <w:qFormat/>
    <w:rsid w:val="00D9728F"/>
    <w:pPr>
      <w:keepNext/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Nagwek5">
    <w:name w:val="heading 5"/>
    <w:basedOn w:val="Normalny"/>
    <w:next w:val="Normalny"/>
    <w:qFormat/>
    <w:rsid w:val="00D9728F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qFormat/>
    <w:rsid w:val="00D9728F"/>
    <w:p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paragraph" w:styleId="Nagwek7">
    <w:name w:val="heading 7"/>
    <w:basedOn w:val="Normalny"/>
    <w:next w:val="Normalny"/>
    <w:qFormat/>
    <w:rsid w:val="00D9728F"/>
    <w:pPr>
      <w:spacing w:before="240" w:after="60"/>
      <w:outlineLvl w:val="6"/>
    </w:pPr>
    <w:rPr>
      <w:rFonts w:ascii="Times New Roman" w:hAnsi="Times New Roman"/>
    </w:rPr>
  </w:style>
  <w:style w:type="paragraph" w:styleId="Nagwek8">
    <w:name w:val="heading 8"/>
    <w:basedOn w:val="Normalny"/>
    <w:next w:val="Normalny"/>
    <w:qFormat/>
    <w:rsid w:val="00D9728F"/>
    <w:pPr>
      <w:spacing w:before="240" w:after="60"/>
      <w:outlineLvl w:val="7"/>
    </w:pPr>
    <w:rPr>
      <w:rFonts w:ascii="Times New Roman" w:hAnsi="Times New Roman"/>
      <w:i/>
      <w:iCs/>
    </w:rPr>
  </w:style>
  <w:style w:type="paragraph" w:styleId="Nagwek9">
    <w:name w:val="heading 9"/>
    <w:basedOn w:val="Normalny"/>
    <w:next w:val="Normalny"/>
    <w:qFormat/>
    <w:rsid w:val="00D9728F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34z0">
    <w:name w:val="WW8Num34z0"/>
    <w:rsid w:val="00A0056E"/>
    <w:rPr>
      <w:rFonts w:ascii="StarSymbol" w:hAnsi="StarSymbol" w:cs="StarSymbol"/>
      <w:sz w:val="18"/>
      <w:szCs w:val="18"/>
    </w:rPr>
  </w:style>
  <w:style w:type="character" w:customStyle="1" w:styleId="WW8Num37z1">
    <w:name w:val="WW8Num37z1"/>
    <w:rsid w:val="00A0056E"/>
    <w:rPr>
      <w:rFonts w:ascii="StarSymbol" w:hAnsi="StarSymbol" w:cs="StarSymbol"/>
      <w:sz w:val="18"/>
      <w:szCs w:val="18"/>
    </w:rPr>
  </w:style>
  <w:style w:type="character" w:customStyle="1" w:styleId="Absatz-Standardschriftart">
    <w:name w:val="Absatz-Standardschriftart"/>
    <w:rsid w:val="00A0056E"/>
  </w:style>
  <w:style w:type="character" w:customStyle="1" w:styleId="WW-Absatz-Standardschriftart">
    <w:name w:val="WW-Absatz-Standardschriftart"/>
    <w:rsid w:val="00A0056E"/>
  </w:style>
  <w:style w:type="character" w:customStyle="1" w:styleId="WW-WW8Num34z0">
    <w:name w:val="WW-WW8Num34z0"/>
    <w:rsid w:val="00A0056E"/>
    <w:rPr>
      <w:rFonts w:ascii="StarSymbol" w:hAnsi="StarSymbol" w:cs="StarSymbol"/>
      <w:sz w:val="18"/>
      <w:szCs w:val="18"/>
    </w:rPr>
  </w:style>
  <w:style w:type="character" w:customStyle="1" w:styleId="WW-WW8Num37z1">
    <w:name w:val="WW-WW8Num37z1"/>
    <w:rsid w:val="00A0056E"/>
    <w:rPr>
      <w:rFonts w:ascii="StarSymbol" w:hAnsi="StarSymbol" w:cs="StarSymbol"/>
      <w:sz w:val="18"/>
      <w:szCs w:val="18"/>
    </w:rPr>
  </w:style>
  <w:style w:type="character" w:customStyle="1" w:styleId="WW-Absatz-Standardschriftart1">
    <w:name w:val="WW-Absatz-Standardschriftart1"/>
    <w:rsid w:val="00A0056E"/>
  </w:style>
  <w:style w:type="character" w:customStyle="1" w:styleId="WW-WW8Num34z01">
    <w:name w:val="WW-WW8Num34z01"/>
    <w:rsid w:val="00A0056E"/>
    <w:rPr>
      <w:rFonts w:ascii="StarSymbol" w:hAnsi="StarSymbol" w:cs="StarSymbol"/>
      <w:sz w:val="18"/>
      <w:szCs w:val="18"/>
    </w:rPr>
  </w:style>
  <w:style w:type="character" w:customStyle="1" w:styleId="WW-WW8Num37z11">
    <w:name w:val="WW-WW8Num37z11"/>
    <w:rsid w:val="00A0056E"/>
    <w:rPr>
      <w:rFonts w:ascii="StarSymbol" w:hAnsi="StarSymbol" w:cs="StarSymbol"/>
      <w:sz w:val="18"/>
      <w:szCs w:val="18"/>
    </w:rPr>
  </w:style>
  <w:style w:type="character" w:customStyle="1" w:styleId="WW-Absatz-Standardschriftart11">
    <w:name w:val="WW-Absatz-Standardschriftart11"/>
    <w:rsid w:val="00A0056E"/>
  </w:style>
  <w:style w:type="character" w:customStyle="1" w:styleId="WW-WW8Num34z011">
    <w:name w:val="WW-WW8Num34z011"/>
    <w:rsid w:val="00A0056E"/>
    <w:rPr>
      <w:rFonts w:ascii="StarSymbol" w:hAnsi="StarSymbol" w:cs="StarSymbol"/>
      <w:sz w:val="18"/>
      <w:szCs w:val="18"/>
    </w:rPr>
  </w:style>
  <w:style w:type="character" w:customStyle="1" w:styleId="WW-WW8Num37z111">
    <w:name w:val="WW-WW8Num37z111"/>
    <w:rsid w:val="00A0056E"/>
    <w:rPr>
      <w:rFonts w:ascii="StarSymbol" w:hAnsi="StarSymbol" w:cs="StarSymbol"/>
      <w:sz w:val="18"/>
      <w:szCs w:val="18"/>
    </w:rPr>
  </w:style>
  <w:style w:type="character" w:customStyle="1" w:styleId="WW-Absatz-Standardschriftart111">
    <w:name w:val="WW-Absatz-Standardschriftart111"/>
    <w:rsid w:val="00A0056E"/>
  </w:style>
  <w:style w:type="character" w:customStyle="1" w:styleId="WW-WW8Num34z0111">
    <w:name w:val="WW-WW8Num34z0111"/>
    <w:rsid w:val="00A0056E"/>
    <w:rPr>
      <w:rFonts w:ascii="StarSymbol" w:hAnsi="StarSymbol" w:cs="StarSymbol"/>
      <w:sz w:val="18"/>
      <w:szCs w:val="18"/>
    </w:rPr>
  </w:style>
  <w:style w:type="character" w:customStyle="1" w:styleId="WW-WW8Num37z1111">
    <w:name w:val="WW-WW8Num37z1111"/>
    <w:rsid w:val="00A0056E"/>
    <w:rPr>
      <w:rFonts w:ascii="StarSymbol" w:hAnsi="StarSymbol" w:cs="StarSymbol"/>
      <w:sz w:val="18"/>
      <w:szCs w:val="18"/>
    </w:rPr>
  </w:style>
  <w:style w:type="character" w:customStyle="1" w:styleId="WW-Absatz-Standardschriftart1111">
    <w:name w:val="WW-Absatz-Standardschriftart1111"/>
    <w:rsid w:val="00A0056E"/>
  </w:style>
  <w:style w:type="character" w:customStyle="1" w:styleId="WW8Num14z0">
    <w:name w:val="WW8Num14z0"/>
    <w:rsid w:val="00A0056E"/>
    <w:rPr>
      <w:rFonts w:ascii="StarSymbol" w:hAnsi="StarSymbol" w:cs="StarSymbol"/>
      <w:sz w:val="18"/>
      <w:szCs w:val="18"/>
    </w:rPr>
  </w:style>
  <w:style w:type="character" w:customStyle="1" w:styleId="WW8Num24z0">
    <w:name w:val="WW8Num24z0"/>
    <w:rsid w:val="00A0056E"/>
    <w:rPr>
      <w:rFonts w:ascii="Symbol" w:hAnsi="Symbol" w:cs="StarSymbol"/>
      <w:sz w:val="18"/>
      <w:szCs w:val="18"/>
    </w:rPr>
  </w:style>
  <w:style w:type="character" w:customStyle="1" w:styleId="WW-Absatz-Standardschriftart11111">
    <w:name w:val="WW-Absatz-Standardschriftart11111"/>
    <w:rsid w:val="00A0056E"/>
  </w:style>
  <w:style w:type="character" w:customStyle="1" w:styleId="WW-WW8Num14z0">
    <w:name w:val="WW-WW8Num14z0"/>
    <w:rsid w:val="00A0056E"/>
    <w:rPr>
      <w:rFonts w:ascii="StarSymbol" w:hAnsi="StarSymbol" w:cs="StarSymbol"/>
      <w:sz w:val="18"/>
      <w:szCs w:val="18"/>
    </w:rPr>
  </w:style>
  <w:style w:type="character" w:customStyle="1" w:styleId="WW8Num18z0">
    <w:name w:val="WW8Num18z0"/>
    <w:rsid w:val="00A0056E"/>
    <w:rPr>
      <w:rFonts w:ascii="StarSymbol" w:hAnsi="StarSymbol" w:cs="StarSymbol"/>
      <w:sz w:val="18"/>
      <w:szCs w:val="18"/>
    </w:rPr>
  </w:style>
  <w:style w:type="character" w:customStyle="1" w:styleId="WW8Num28z0">
    <w:name w:val="WW8Num28z0"/>
    <w:rsid w:val="00A0056E"/>
    <w:rPr>
      <w:rFonts w:ascii="Symbol" w:hAnsi="Symbol" w:cs="StarSymbol"/>
      <w:sz w:val="18"/>
      <w:szCs w:val="18"/>
    </w:rPr>
  </w:style>
  <w:style w:type="character" w:customStyle="1" w:styleId="WW-Absatz-Standardschriftart111111">
    <w:name w:val="WW-Absatz-Standardschriftart111111"/>
    <w:rsid w:val="00A0056E"/>
  </w:style>
  <w:style w:type="character" w:customStyle="1" w:styleId="Znakinumeracji">
    <w:name w:val="Znaki numeracji"/>
    <w:rsid w:val="00A0056E"/>
  </w:style>
  <w:style w:type="character" w:customStyle="1" w:styleId="WW-Znakinumeracji">
    <w:name w:val="WW-Znaki numeracji"/>
    <w:rsid w:val="00A0056E"/>
  </w:style>
  <w:style w:type="character" w:customStyle="1" w:styleId="WW-Znakinumeracji1">
    <w:name w:val="WW-Znaki numeracji1"/>
    <w:rsid w:val="00A0056E"/>
  </w:style>
  <w:style w:type="character" w:customStyle="1" w:styleId="WW-Znakinumeracji11">
    <w:name w:val="WW-Znaki numeracji11"/>
    <w:rsid w:val="00A0056E"/>
  </w:style>
  <w:style w:type="character" w:customStyle="1" w:styleId="WW-Znakinumeracji111">
    <w:name w:val="WW-Znaki numeracji111"/>
    <w:rsid w:val="00A0056E"/>
  </w:style>
  <w:style w:type="character" w:customStyle="1" w:styleId="WW-Znakinumeracji1111">
    <w:name w:val="WW-Znaki numeracji1111"/>
    <w:rsid w:val="00A0056E"/>
  </w:style>
  <w:style w:type="character" w:customStyle="1" w:styleId="WW-Znakinumeracji11111">
    <w:name w:val="WW-Znaki numeracji11111"/>
    <w:rsid w:val="00A0056E"/>
  </w:style>
  <w:style w:type="character" w:customStyle="1" w:styleId="WW-Znakinumeracji111111">
    <w:name w:val="WW-Znaki numeracji111111"/>
    <w:rsid w:val="00A0056E"/>
  </w:style>
  <w:style w:type="character" w:customStyle="1" w:styleId="Symbolewypunktowania">
    <w:name w:val="Symbole wypunktowania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">
    <w:name w:val="WW-Symbole wypunktowania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">
    <w:name w:val="WW-Symbole wypunktowania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">
    <w:name w:val="WW-Symbole wypunktowania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">
    <w:name w:val="WW-Symbole wypunktowania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">
    <w:name w:val="WW-Symbole wypunktowania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">
    <w:name w:val="WW-Symbole wypunktowania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">
    <w:name w:val="WW-Symbole wypunktowania111111"/>
    <w:rsid w:val="00A0056E"/>
    <w:rPr>
      <w:rFonts w:ascii="StarSymbol" w:eastAsia="StarSymbol" w:hAnsi="StarSymbol" w:cs="StarSymbol"/>
      <w:sz w:val="18"/>
      <w:szCs w:val="18"/>
    </w:rPr>
  </w:style>
  <w:style w:type="character" w:styleId="Hipercze">
    <w:name w:val="Hyperlink"/>
    <w:uiPriority w:val="99"/>
    <w:rsid w:val="00A0056E"/>
    <w:rPr>
      <w:color w:val="000080"/>
      <w:u w:val="single"/>
    </w:rPr>
  </w:style>
  <w:style w:type="character" w:customStyle="1" w:styleId="WW-Absatz-Standardschriftart1111111">
    <w:name w:val="WW-Absatz-Standardschriftart1111111"/>
    <w:rsid w:val="00A0056E"/>
  </w:style>
  <w:style w:type="character" w:customStyle="1" w:styleId="WW-Absatz-Standardschriftart11111111">
    <w:name w:val="WW-Absatz-Standardschriftart11111111"/>
    <w:rsid w:val="00A0056E"/>
  </w:style>
  <w:style w:type="character" w:customStyle="1" w:styleId="WW-Absatz-Standardschriftart111111111">
    <w:name w:val="WW-Absatz-Standardschriftart111111111"/>
    <w:rsid w:val="00A0056E"/>
  </w:style>
  <w:style w:type="character" w:customStyle="1" w:styleId="WW-Absatz-Standardschriftart1111111111">
    <w:name w:val="WW-Absatz-Standardschriftart1111111111"/>
    <w:rsid w:val="00A0056E"/>
  </w:style>
  <w:style w:type="character" w:customStyle="1" w:styleId="WW-Absatz-Standardschriftart11111111111">
    <w:name w:val="WW-Absatz-Standardschriftart11111111111"/>
    <w:rsid w:val="00A0056E"/>
  </w:style>
  <w:style w:type="character" w:customStyle="1" w:styleId="WW-Absatz-Standardschriftart111111111111">
    <w:name w:val="WW-Absatz-Standardschriftart111111111111"/>
    <w:rsid w:val="00A0056E"/>
  </w:style>
  <w:style w:type="character" w:customStyle="1" w:styleId="WW-Absatz-Standardschriftart1111111111111">
    <w:name w:val="WW-Absatz-Standardschriftart1111111111111"/>
    <w:rsid w:val="00A0056E"/>
  </w:style>
  <w:style w:type="character" w:customStyle="1" w:styleId="WW-Absatz-Standardschriftart11111111111111">
    <w:name w:val="WW-Absatz-Standardschriftart11111111111111"/>
    <w:rsid w:val="00A0056E"/>
  </w:style>
  <w:style w:type="character" w:customStyle="1" w:styleId="WW-Absatz-Standardschriftart111111111111111">
    <w:name w:val="WW-Absatz-Standardschriftart111111111111111"/>
    <w:rsid w:val="00A0056E"/>
  </w:style>
  <w:style w:type="character" w:customStyle="1" w:styleId="WW-Absatz-Standardschriftart1111111111111111">
    <w:name w:val="WW-Absatz-Standardschriftart1111111111111111"/>
    <w:rsid w:val="00A0056E"/>
  </w:style>
  <w:style w:type="character" w:customStyle="1" w:styleId="WW-Absatz-Standardschriftart11111111111111111">
    <w:name w:val="WW-Absatz-Standardschriftart11111111111111111"/>
    <w:rsid w:val="00A0056E"/>
  </w:style>
  <w:style w:type="character" w:customStyle="1" w:styleId="WW-Absatz-Standardschriftart111111111111111111">
    <w:name w:val="WW-Absatz-Standardschriftart111111111111111111"/>
    <w:rsid w:val="00A0056E"/>
  </w:style>
  <w:style w:type="character" w:customStyle="1" w:styleId="WW-Absatz-Standardschriftart1111111111111111111">
    <w:name w:val="WW-Absatz-Standardschriftart1111111111111111111"/>
    <w:rsid w:val="00A0056E"/>
  </w:style>
  <w:style w:type="character" w:customStyle="1" w:styleId="WW-Absatz-Standardschriftart11111111111111111111">
    <w:name w:val="WW-Absatz-Standardschriftart11111111111111111111"/>
    <w:rsid w:val="00A0056E"/>
  </w:style>
  <w:style w:type="character" w:customStyle="1" w:styleId="WW-Absatz-Standardschriftart111111111111111111111">
    <w:name w:val="WW-Absatz-Standardschriftart111111111111111111111"/>
    <w:rsid w:val="00A0056E"/>
  </w:style>
  <w:style w:type="character" w:customStyle="1" w:styleId="WW-Absatz-Standardschriftart1111111111111111111111">
    <w:name w:val="WW-Absatz-Standardschriftart1111111111111111111111"/>
    <w:rsid w:val="00A0056E"/>
  </w:style>
  <w:style w:type="character" w:customStyle="1" w:styleId="WW-Absatz-Standardschriftart11111111111111111111111">
    <w:name w:val="WW-Absatz-Standardschriftart11111111111111111111111"/>
    <w:rsid w:val="00A0056E"/>
  </w:style>
  <w:style w:type="character" w:customStyle="1" w:styleId="WW-Absatz-Standardschriftart111111111111111111111111">
    <w:name w:val="WW-Absatz-Standardschriftart111111111111111111111111"/>
    <w:rsid w:val="00A0056E"/>
  </w:style>
  <w:style w:type="character" w:customStyle="1" w:styleId="WW-Absatz-Standardschriftart1111111111111111111111111">
    <w:name w:val="WW-Absatz-Standardschriftart1111111111111111111111111"/>
    <w:rsid w:val="00A0056E"/>
  </w:style>
  <w:style w:type="character" w:customStyle="1" w:styleId="WW-Absatz-Standardschriftart11111111111111111111111111">
    <w:name w:val="WW-Absatz-Standardschriftart11111111111111111111111111"/>
    <w:rsid w:val="00A0056E"/>
  </w:style>
  <w:style w:type="character" w:customStyle="1" w:styleId="WW-Absatz-Standardschriftart111111111111111111111111111">
    <w:name w:val="WW-Absatz-Standardschriftart111111111111111111111111111"/>
    <w:rsid w:val="00A0056E"/>
  </w:style>
  <w:style w:type="character" w:customStyle="1" w:styleId="WW-Absatz-Standardschriftart1111111111111111111111111111">
    <w:name w:val="WW-Absatz-Standardschriftart1111111111111111111111111111"/>
    <w:rsid w:val="00A0056E"/>
  </w:style>
  <w:style w:type="character" w:customStyle="1" w:styleId="WW-Absatz-Standardschriftart11111111111111111111111111111">
    <w:name w:val="WW-Absatz-Standardschriftart11111111111111111111111111111"/>
    <w:rsid w:val="00A0056E"/>
  </w:style>
  <w:style w:type="character" w:customStyle="1" w:styleId="WW-Absatz-Standardschriftart111111111111111111111111111111">
    <w:name w:val="WW-Absatz-Standardschriftart111111111111111111111111111111"/>
    <w:rsid w:val="00A0056E"/>
  </w:style>
  <w:style w:type="character" w:customStyle="1" w:styleId="WW-Absatz-Standardschriftart1111111111111111111111111111111">
    <w:name w:val="WW-Absatz-Standardschriftart1111111111111111111111111111111"/>
    <w:rsid w:val="00A0056E"/>
  </w:style>
  <w:style w:type="character" w:customStyle="1" w:styleId="WW-Absatz-Standardschriftart11111111111111111111111111111111">
    <w:name w:val="WW-Absatz-Standardschriftart11111111111111111111111111111111"/>
    <w:rsid w:val="00A0056E"/>
  </w:style>
  <w:style w:type="character" w:customStyle="1" w:styleId="WW8Num9z0">
    <w:name w:val="WW8Num9z0"/>
    <w:rsid w:val="00A0056E"/>
    <w:rPr>
      <w:rFonts w:ascii="StarSymbol" w:hAnsi="StarSymbol" w:cs="StarSymbol"/>
      <w:sz w:val="18"/>
      <w:szCs w:val="18"/>
    </w:rPr>
  </w:style>
  <w:style w:type="character" w:customStyle="1" w:styleId="WW-Absatz-Standardschriftart111111111111111111111111111111111">
    <w:name w:val="WW-Absatz-Standardschriftart111111111111111111111111111111111"/>
    <w:rsid w:val="00A0056E"/>
  </w:style>
  <w:style w:type="character" w:customStyle="1" w:styleId="WW-Absatz-Standardschriftart1111111111111111111111111111111111">
    <w:name w:val="WW-Absatz-Standardschriftart1111111111111111111111111111111111"/>
    <w:rsid w:val="00A0056E"/>
  </w:style>
  <w:style w:type="character" w:customStyle="1" w:styleId="WW-Absatz-Standardschriftart11111111111111111111111111111111111">
    <w:name w:val="WW-Absatz-Standardschriftart11111111111111111111111111111111111"/>
    <w:rsid w:val="00A0056E"/>
  </w:style>
  <w:style w:type="character" w:customStyle="1" w:styleId="WW-Absatz-Standardschriftart111111111111111111111111111111111111">
    <w:name w:val="WW-Absatz-Standardschriftart111111111111111111111111111111111111"/>
    <w:rsid w:val="00A0056E"/>
  </w:style>
  <w:style w:type="character" w:customStyle="1" w:styleId="WW-Absatz-Standardschriftart1111111111111111111111111111111111111">
    <w:name w:val="WW-Absatz-Standardschriftart1111111111111111111111111111111111111"/>
    <w:rsid w:val="00A0056E"/>
  </w:style>
  <w:style w:type="character" w:customStyle="1" w:styleId="WW-Absatz-Standardschriftart11111111111111111111111111111111111111">
    <w:name w:val="WW-Absatz-Standardschriftart11111111111111111111111111111111111111"/>
    <w:rsid w:val="00A0056E"/>
  </w:style>
  <w:style w:type="character" w:customStyle="1" w:styleId="WW-Absatz-Standardschriftart111111111111111111111111111111111111111">
    <w:name w:val="WW-Absatz-Standardschriftart111111111111111111111111111111111111111"/>
    <w:rsid w:val="00A0056E"/>
  </w:style>
  <w:style w:type="character" w:customStyle="1" w:styleId="WW-Absatz-Standardschriftart1111111111111111111111111111111111111111">
    <w:name w:val="WW-Absatz-Standardschriftart1111111111111111111111111111111111111111"/>
    <w:rsid w:val="00A0056E"/>
  </w:style>
  <w:style w:type="character" w:customStyle="1" w:styleId="WW-Absatz-Standardschriftart11111111111111111111111111111111111111111">
    <w:name w:val="WW-Absatz-Standardschriftart11111111111111111111111111111111111111111"/>
    <w:rsid w:val="00A0056E"/>
  </w:style>
  <w:style w:type="character" w:customStyle="1" w:styleId="WW-Absatz-Standardschriftart111111111111111111111111111111111111111111">
    <w:name w:val="WW-Absatz-Standardschriftart111111111111111111111111111111111111111111"/>
    <w:rsid w:val="00A0056E"/>
  </w:style>
  <w:style w:type="character" w:customStyle="1" w:styleId="WW-Absatz-Standardschriftart1111111111111111111111111111111111111111111">
    <w:name w:val="WW-Absatz-Standardschriftart1111111111111111111111111111111111111111111"/>
    <w:rsid w:val="00A0056E"/>
  </w:style>
  <w:style w:type="character" w:customStyle="1" w:styleId="WW-Absatz-Standardschriftart11111111111111111111111111111111111111111111">
    <w:name w:val="WW-Absatz-Standardschriftart11111111111111111111111111111111111111111111"/>
    <w:rsid w:val="00A0056E"/>
  </w:style>
  <w:style w:type="character" w:customStyle="1" w:styleId="WW-Absatz-Standardschriftart111111111111111111111111111111111111111111111">
    <w:name w:val="WW-Absatz-Standardschriftart111111111111111111111111111111111111111111111"/>
    <w:rsid w:val="00A0056E"/>
  </w:style>
  <w:style w:type="character" w:customStyle="1" w:styleId="WW-Absatz-Standardschriftart1111111111111111111111111111111111111111111111">
    <w:name w:val="WW-Absatz-Standardschriftart1111111111111111111111111111111111111111111111"/>
    <w:rsid w:val="00A0056E"/>
  </w:style>
  <w:style w:type="character" w:customStyle="1" w:styleId="WW-Absatz-Standardschriftart11111111111111111111111111111111111111111111111">
    <w:name w:val="WW-Absatz-Standardschriftart11111111111111111111111111111111111111111111111"/>
    <w:rsid w:val="00A0056E"/>
  </w:style>
  <w:style w:type="character" w:customStyle="1" w:styleId="WW-Absatz-Standardschriftart111111111111111111111111111111111111111111111111">
    <w:name w:val="WW-Absatz-Standardschriftart111111111111111111111111111111111111111111111111"/>
    <w:rsid w:val="00A0056E"/>
  </w:style>
  <w:style w:type="character" w:customStyle="1" w:styleId="WW-Absatz-Standardschriftart1111111111111111111111111111111111111111111111111">
    <w:name w:val="WW-Absatz-Standardschriftart1111111111111111111111111111111111111111111111111"/>
    <w:rsid w:val="00A0056E"/>
  </w:style>
  <w:style w:type="character" w:customStyle="1" w:styleId="WW-Absatz-Standardschriftart11111111111111111111111111111111111111111111111111">
    <w:name w:val="WW-Absatz-Standardschriftart11111111111111111111111111111111111111111111111111"/>
    <w:rsid w:val="00A0056E"/>
  </w:style>
  <w:style w:type="character" w:customStyle="1" w:styleId="WW-Absatz-Standardschriftart111111111111111111111111111111111111111111111111111">
    <w:name w:val="WW-Absatz-Standardschriftart111111111111111111111111111111111111111111111111111"/>
    <w:rsid w:val="00A0056E"/>
  </w:style>
  <w:style w:type="character" w:customStyle="1" w:styleId="WW-Absatz-Standardschriftart1111111111111111111111111111111111111111111111111111">
    <w:name w:val="WW-Absatz-Standardschriftart1111111111111111111111111111111111111111111111111111"/>
    <w:rsid w:val="00A0056E"/>
  </w:style>
  <w:style w:type="character" w:customStyle="1" w:styleId="WW-Absatz-Standardschriftart11111111111111111111111111111111111111111111111111111">
    <w:name w:val="WW-Absatz-Standardschriftart11111111111111111111111111111111111111111111111111111"/>
    <w:rsid w:val="00A0056E"/>
  </w:style>
  <w:style w:type="character" w:customStyle="1" w:styleId="WW-Absatz-Standardschriftart111111111111111111111111111111111111111111111111111111">
    <w:name w:val="WW-Absatz-Standardschriftart111111111111111111111111111111111111111111111111111111"/>
    <w:rsid w:val="00A0056E"/>
  </w:style>
  <w:style w:type="character" w:customStyle="1" w:styleId="WW-Absatz-Standardschriftart1111111111111111111111111111111111111111111111111111111">
    <w:name w:val="WW-Absatz-Standardschriftart1111111111111111111111111111111111111111111111111111111"/>
    <w:rsid w:val="00A0056E"/>
  </w:style>
  <w:style w:type="character" w:customStyle="1" w:styleId="WW-Absatz-Standardschriftart11111111111111111111111111111111111111111111111111111111">
    <w:name w:val="WW-Absatz-Standardschriftart11111111111111111111111111111111111111111111111111111111"/>
    <w:rsid w:val="00A0056E"/>
  </w:style>
  <w:style w:type="character" w:customStyle="1" w:styleId="WW-Absatz-Standardschriftart111111111111111111111111111111111111111111111111111111111">
    <w:name w:val="WW-Absatz-Standardschriftart111111111111111111111111111111111111111111111111111111111"/>
    <w:rsid w:val="00A0056E"/>
  </w:style>
  <w:style w:type="character" w:customStyle="1" w:styleId="WW-Absatz-Standardschriftart1111111111111111111111111111111111111111111111111111111111">
    <w:name w:val="WW-Absatz-Standardschriftart1111111111111111111111111111111111111111111111111111111111"/>
    <w:rsid w:val="00A0056E"/>
  </w:style>
  <w:style w:type="character" w:customStyle="1" w:styleId="WW-Absatz-Standardschriftart11111111111111111111111111111111111111111111111111111111111">
    <w:name w:val="WW-Absatz-Standardschriftart11111111111111111111111111111111111111111111111111111111111"/>
    <w:rsid w:val="00A0056E"/>
  </w:style>
  <w:style w:type="character" w:customStyle="1" w:styleId="WW-Absatz-Standardschriftart111111111111111111111111111111111111111111111111111111111111">
    <w:name w:val="WW-Absatz-Standardschriftart111111111111111111111111111111111111111111111111111111111111"/>
    <w:rsid w:val="00A0056E"/>
  </w:style>
  <w:style w:type="character" w:customStyle="1" w:styleId="WW-Absatz-Standardschriftart1111111111111111111111111111111111111111111111111111111111111">
    <w:name w:val="WW-Absatz-Standardschriftart1111111111111111111111111111111111111111111111111111111111111"/>
    <w:rsid w:val="00A0056E"/>
  </w:style>
  <w:style w:type="character" w:customStyle="1" w:styleId="WW-Absatz-Standardschriftart11111111111111111111111111111111111111111111111111111111111111">
    <w:name w:val="WW-Absatz-Standardschriftart11111111111111111111111111111111111111111111111111111111111111"/>
    <w:rsid w:val="00A0056E"/>
  </w:style>
  <w:style w:type="character" w:customStyle="1" w:styleId="WW-Absatz-Standardschriftart111111111111111111111111111111111111111111111111111111111111111">
    <w:name w:val="WW-Absatz-Standardschriftart111111111111111111111111111111111111111111111111111111111111111"/>
    <w:rsid w:val="00A0056E"/>
  </w:style>
  <w:style w:type="character" w:customStyle="1" w:styleId="WW-Absatz-Standardschriftart1111111111111111111111111111111111111111111111111111111111111111">
    <w:name w:val="WW-Absatz-Standardschriftart1111111111111111111111111111111111111111111111111111111111111111"/>
    <w:rsid w:val="00A0056E"/>
  </w:style>
  <w:style w:type="character" w:customStyle="1" w:styleId="WW8Num1z0">
    <w:name w:val="WW8Num1z0"/>
    <w:rsid w:val="00A0056E"/>
    <w:rPr>
      <w:rFonts w:ascii="StarSymbol" w:hAnsi="StarSymbol" w:cs="StarSymbol"/>
      <w:sz w:val="18"/>
      <w:szCs w:val="18"/>
    </w:rPr>
  </w:style>
  <w:style w:type="character" w:customStyle="1" w:styleId="WW-Absatz-Standardschriftart11111111111111111111111111111111111111111111111111111111111111111">
    <w:name w:val="WW-Absatz-Standardschriftart11111111111111111111111111111111111111111111111111111111111111111"/>
    <w:rsid w:val="00A0056E"/>
  </w:style>
  <w:style w:type="character" w:customStyle="1" w:styleId="WW-Znakinumeracji1111111">
    <w:name w:val="WW-Znaki numeracji1111111"/>
    <w:rsid w:val="00A0056E"/>
  </w:style>
  <w:style w:type="character" w:customStyle="1" w:styleId="WW-Znakinumeracji11111111">
    <w:name w:val="WW-Znaki numeracji11111111"/>
    <w:rsid w:val="00A0056E"/>
  </w:style>
  <w:style w:type="character" w:customStyle="1" w:styleId="WW-Znakinumeracji111111111">
    <w:name w:val="WW-Znaki numeracji111111111"/>
    <w:rsid w:val="00A0056E"/>
  </w:style>
  <w:style w:type="character" w:customStyle="1" w:styleId="WW-Znakinumeracji1111111111">
    <w:name w:val="WW-Znaki numeracji1111111111"/>
    <w:rsid w:val="00A0056E"/>
  </w:style>
  <w:style w:type="character" w:customStyle="1" w:styleId="WW-Znakinumeracji11111111111">
    <w:name w:val="WW-Znaki numeracji11111111111"/>
    <w:rsid w:val="00A0056E"/>
  </w:style>
  <w:style w:type="character" w:customStyle="1" w:styleId="WW-Znakinumeracji111111111111">
    <w:name w:val="WW-Znaki numeracji111111111111"/>
    <w:rsid w:val="00A0056E"/>
  </w:style>
  <w:style w:type="character" w:customStyle="1" w:styleId="WW-Znakinumeracji1111111111111">
    <w:name w:val="WW-Znaki numeracji1111111111111"/>
    <w:rsid w:val="00A0056E"/>
  </w:style>
  <w:style w:type="character" w:customStyle="1" w:styleId="WW-Znakinumeracji11111111111111">
    <w:name w:val="WW-Znaki numeracji11111111111111"/>
    <w:rsid w:val="00A0056E"/>
  </w:style>
  <w:style w:type="character" w:customStyle="1" w:styleId="WW-Znakinumeracji111111111111111">
    <w:name w:val="WW-Znaki numeracji111111111111111"/>
    <w:rsid w:val="00A0056E"/>
  </w:style>
  <w:style w:type="character" w:customStyle="1" w:styleId="WW-Znakinumeracji1111111111111111">
    <w:name w:val="WW-Znaki numeracji1111111111111111"/>
    <w:rsid w:val="00A0056E"/>
  </w:style>
  <w:style w:type="character" w:customStyle="1" w:styleId="WW-Znakinumeracji11111111111111111">
    <w:name w:val="WW-Znaki numeracji11111111111111111"/>
    <w:rsid w:val="00A0056E"/>
  </w:style>
  <w:style w:type="character" w:customStyle="1" w:styleId="WW-Znakinumeracji111111111111111111">
    <w:name w:val="WW-Znaki numeracji111111111111111111"/>
    <w:rsid w:val="00A0056E"/>
  </w:style>
  <w:style w:type="character" w:customStyle="1" w:styleId="WW-Znakinumeracji1111111111111111111">
    <w:name w:val="WW-Znaki numeracji1111111111111111111"/>
    <w:rsid w:val="00A0056E"/>
  </w:style>
  <w:style w:type="character" w:customStyle="1" w:styleId="WW-Znakinumeracji11111111111111111111">
    <w:name w:val="WW-Znaki numeracji11111111111111111111"/>
    <w:rsid w:val="00A0056E"/>
  </w:style>
  <w:style w:type="character" w:customStyle="1" w:styleId="WW-Znakinumeracji111111111111111111111">
    <w:name w:val="WW-Znaki numeracji111111111111111111111"/>
    <w:rsid w:val="00A0056E"/>
  </w:style>
  <w:style w:type="character" w:customStyle="1" w:styleId="WW-Znakinumeracji1111111111111111111111">
    <w:name w:val="WW-Znaki numeracji1111111111111111111111"/>
    <w:rsid w:val="00A0056E"/>
  </w:style>
  <w:style w:type="character" w:customStyle="1" w:styleId="WW-Znakinumeracji11111111111111111111111">
    <w:name w:val="WW-Znaki numeracji11111111111111111111111"/>
    <w:rsid w:val="00A0056E"/>
  </w:style>
  <w:style w:type="character" w:customStyle="1" w:styleId="WW-Znakinumeracji111111111111111111111111">
    <w:name w:val="WW-Znaki numeracji111111111111111111111111"/>
    <w:rsid w:val="00A0056E"/>
  </w:style>
  <w:style w:type="character" w:customStyle="1" w:styleId="WW-Znakinumeracji1111111111111111111111111">
    <w:name w:val="WW-Znaki numeracji1111111111111111111111111"/>
    <w:rsid w:val="00A0056E"/>
  </w:style>
  <w:style w:type="character" w:customStyle="1" w:styleId="WW-Znakinumeracji11111111111111111111111111">
    <w:name w:val="WW-Znaki numeracji11111111111111111111111111"/>
    <w:rsid w:val="00A0056E"/>
  </w:style>
  <w:style w:type="character" w:customStyle="1" w:styleId="WW-Znakinumeracji111111111111111111111111111">
    <w:name w:val="WW-Znaki numeracji111111111111111111111111111"/>
    <w:rsid w:val="00A0056E"/>
  </w:style>
  <w:style w:type="character" w:customStyle="1" w:styleId="WW-Znakinumeracji1111111111111111111111111111">
    <w:name w:val="WW-Znaki numeracji1111111111111111111111111111"/>
    <w:rsid w:val="00A0056E"/>
  </w:style>
  <w:style w:type="character" w:customStyle="1" w:styleId="WW-Znakinumeracji11111111111111111111111111111">
    <w:name w:val="WW-Znaki numeracji11111111111111111111111111111"/>
    <w:rsid w:val="00A0056E"/>
  </w:style>
  <w:style w:type="character" w:customStyle="1" w:styleId="WW-Znakinumeracji111111111111111111111111111111">
    <w:name w:val="WW-Znaki numeracji111111111111111111111111111111"/>
    <w:rsid w:val="00A0056E"/>
  </w:style>
  <w:style w:type="character" w:customStyle="1" w:styleId="WW-Znakinumeracji1111111111111111111111111111111">
    <w:name w:val="WW-Znaki numeracji1111111111111111111111111111111"/>
    <w:rsid w:val="00A0056E"/>
  </w:style>
  <w:style w:type="character" w:customStyle="1" w:styleId="WW-Znakinumeracji11111111111111111111111111111111">
    <w:name w:val="WW-Znaki numeracji11111111111111111111111111111111"/>
    <w:rsid w:val="00A0056E"/>
  </w:style>
  <w:style w:type="character" w:customStyle="1" w:styleId="WW-Znakinumeracji111111111111111111111111111111111">
    <w:name w:val="WW-Znaki numeracji111111111111111111111111111111111"/>
    <w:rsid w:val="00A0056E"/>
  </w:style>
  <w:style w:type="character" w:customStyle="1" w:styleId="WW-Znakinumeracji1111111111111111111111111111111111">
    <w:name w:val="WW-Znaki numeracji1111111111111111111111111111111111"/>
    <w:rsid w:val="00A0056E"/>
  </w:style>
  <w:style w:type="character" w:customStyle="1" w:styleId="WW-Znakinumeracji11111111111111111111111111111111111">
    <w:name w:val="WW-Znaki numeracji11111111111111111111111111111111111"/>
    <w:rsid w:val="00A0056E"/>
  </w:style>
  <w:style w:type="character" w:customStyle="1" w:styleId="WW-Znakinumeracji111111111111111111111111111111111111">
    <w:name w:val="WW-Znaki numeracji111111111111111111111111111111111111"/>
    <w:rsid w:val="00A0056E"/>
  </w:style>
  <w:style w:type="character" w:customStyle="1" w:styleId="WW-Znakinumeracji1111111111111111111111111111111111111">
    <w:name w:val="WW-Znaki numeracji1111111111111111111111111111111111111"/>
    <w:rsid w:val="00A0056E"/>
  </w:style>
  <w:style w:type="character" w:customStyle="1" w:styleId="WW-Znakinumeracji11111111111111111111111111111111111111">
    <w:name w:val="WW-Znaki numeracji11111111111111111111111111111111111111"/>
    <w:rsid w:val="00A0056E"/>
  </w:style>
  <w:style w:type="character" w:customStyle="1" w:styleId="WW-Znakinumeracji111111111111111111111111111111111111111">
    <w:name w:val="WW-Znaki numeracji111111111111111111111111111111111111111"/>
    <w:rsid w:val="00A0056E"/>
  </w:style>
  <w:style w:type="character" w:customStyle="1" w:styleId="WW-Znakinumeracji1111111111111111111111111111111111111111">
    <w:name w:val="WW-Znaki numeracji1111111111111111111111111111111111111111"/>
    <w:rsid w:val="00A0056E"/>
  </w:style>
  <w:style w:type="character" w:customStyle="1" w:styleId="WW-Znakinumeracji11111111111111111111111111111111111111111">
    <w:name w:val="WW-Znaki numeracji11111111111111111111111111111111111111111"/>
    <w:rsid w:val="00A0056E"/>
  </w:style>
  <w:style w:type="character" w:customStyle="1" w:styleId="WW-Znakinumeracji111111111111111111111111111111111111111111">
    <w:name w:val="WW-Znaki numeracji111111111111111111111111111111111111111111"/>
    <w:rsid w:val="00A0056E"/>
  </w:style>
  <w:style w:type="character" w:customStyle="1" w:styleId="WW-Znakinumeracji1111111111111111111111111111111111111111111">
    <w:name w:val="WW-Znaki numeracji1111111111111111111111111111111111111111111"/>
    <w:rsid w:val="00A0056E"/>
  </w:style>
  <w:style w:type="character" w:customStyle="1" w:styleId="WW-Znakinumeracji11111111111111111111111111111111111111111111">
    <w:name w:val="WW-Znaki numeracji11111111111111111111111111111111111111111111"/>
    <w:rsid w:val="00A0056E"/>
  </w:style>
  <w:style w:type="character" w:customStyle="1" w:styleId="WW-Znakinumeracji111111111111111111111111111111111111111111111">
    <w:name w:val="WW-Znaki numeracji111111111111111111111111111111111111111111111"/>
    <w:rsid w:val="00A0056E"/>
  </w:style>
  <w:style w:type="character" w:customStyle="1" w:styleId="WW-Znakinumeracji1111111111111111111111111111111111111111111111">
    <w:name w:val="WW-Znaki numeracji1111111111111111111111111111111111111111111111"/>
    <w:rsid w:val="00A0056E"/>
  </w:style>
  <w:style w:type="character" w:customStyle="1" w:styleId="WW-Znakinumeracji11111111111111111111111111111111111111111111111">
    <w:name w:val="WW-Znaki numeracji11111111111111111111111111111111111111111111111"/>
    <w:rsid w:val="00A0056E"/>
  </w:style>
  <w:style w:type="character" w:customStyle="1" w:styleId="WW-Znakinumeracji111111111111111111111111111111111111111111111111">
    <w:name w:val="WW-Znaki numeracji111111111111111111111111111111111111111111111111"/>
    <w:rsid w:val="00A0056E"/>
  </w:style>
  <w:style w:type="character" w:customStyle="1" w:styleId="WW-Znakinumeracji1111111111111111111111111111111111111111111111111">
    <w:name w:val="WW-Znaki numeracji1111111111111111111111111111111111111111111111111"/>
    <w:rsid w:val="00A0056E"/>
  </w:style>
  <w:style w:type="character" w:customStyle="1" w:styleId="WW-Znakinumeracji11111111111111111111111111111111111111111111111111">
    <w:name w:val="WW-Znaki numeracji11111111111111111111111111111111111111111111111111"/>
    <w:rsid w:val="00A0056E"/>
  </w:style>
  <w:style w:type="character" w:customStyle="1" w:styleId="WW-Znakinumeracji111111111111111111111111111111111111111111111111111">
    <w:name w:val="WW-Znaki numeracji111111111111111111111111111111111111111111111111111"/>
    <w:rsid w:val="00A0056E"/>
  </w:style>
  <w:style w:type="character" w:customStyle="1" w:styleId="WW-Znakinumeracji1111111111111111111111111111111111111111111111111111">
    <w:name w:val="WW-Znaki numeracji1111111111111111111111111111111111111111111111111111"/>
    <w:rsid w:val="00A0056E"/>
  </w:style>
  <w:style w:type="character" w:customStyle="1" w:styleId="WW-Znakinumeracji11111111111111111111111111111111111111111111111111111">
    <w:name w:val="WW-Znaki numeracji11111111111111111111111111111111111111111111111111111"/>
    <w:rsid w:val="00A0056E"/>
  </w:style>
  <w:style w:type="character" w:customStyle="1" w:styleId="WW-Znakinumeracji111111111111111111111111111111111111111111111111111111">
    <w:name w:val="WW-Znaki numeracji111111111111111111111111111111111111111111111111111111"/>
    <w:rsid w:val="00A0056E"/>
  </w:style>
  <w:style w:type="character" w:customStyle="1" w:styleId="WW-Znakinumeracji1111111111111111111111111111111111111111111111111111111">
    <w:name w:val="WW-Znaki numeracji1111111111111111111111111111111111111111111111111111111"/>
    <w:rsid w:val="00A0056E"/>
  </w:style>
  <w:style w:type="character" w:customStyle="1" w:styleId="WW-Znakinumeracji11111111111111111111111111111111111111111111111111111111">
    <w:name w:val="WW-Znaki numeracji11111111111111111111111111111111111111111111111111111111"/>
    <w:rsid w:val="00A0056E"/>
  </w:style>
  <w:style w:type="character" w:customStyle="1" w:styleId="WW-Znakinumeracji111111111111111111111111111111111111111111111111111111111">
    <w:name w:val="WW-Znaki numeracji111111111111111111111111111111111111111111111111111111111"/>
    <w:rsid w:val="00A0056E"/>
  </w:style>
  <w:style w:type="character" w:customStyle="1" w:styleId="WW-Znakinumeracji1111111111111111111111111111111111111111111111111111111111">
    <w:name w:val="WW-Znaki numeracji1111111111111111111111111111111111111111111111111111111111"/>
    <w:rsid w:val="00A0056E"/>
  </w:style>
  <w:style w:type="character" w:customStyle="1" w:styleId="WW-Znakinumeracji11111111111111111111111111111111111111111111111111111111111">
    <w:name w:val="WW-Znaki numeracji11111111111111111111111111111111111111111111111111111111111"/>
    <w:rsid w:val="00A0056E"/>
  </w:style>
  <w:style w:type="character" w:customStyle="1" w:styleId="WW-Znakinumeracji111111111111111111111111111111111111111111111111111111111111">
    <w:name w:val="WW-Znaki numeracji111111111111111111111111111111111111111111111111111111111111"/>
    <w:rsid w:val="00A0056E"/>
  </w:style>
  <w:style w:type="character" w:customStyle="1" w:styleId="WW-Znakinumeracji1111111111111111111111111111111111111111111111111111111111111">
    <w:name w:val="WW-Znaki numeracji1111111111111111111111111111111111111111111111111111111111111"/>
    <w:rsid w:val="00A0056E"/>
  </w:style>
  <w:style w:type="character" w:customStyle="1" w:styleId="WW-Znakinumeracji11111111111111111111111111111111111111111111111111111111111111">
    <w:name w:val="WW-Znaki numeracji11111111111111111111111111111111111111111111111111111111111111"/>
    <w:rsid w:val="00A0056E"/>
  </w:style>
  <w:style w:type="character" w:customStyle="1" w:styleId="WW-Znakinumeracji111111111111111111111111111111111111111111111111111111111111111">
    <w:name w:val="WW-Znaki numeracji111111111111111111111111111111111111111111111111111111111111111"/>
    <w:rsid w:val="00A0056E"/>
  </w:style>
  <w:style w:type="character" w:customStyle="1" w:styleId="WW-Znakinumeracji1111111111111111111111111111111111111111111111111111111111111111">
    <w:name w:val="WW-Znaki numeracji1111111111111111111111111111111111111111111111111111111111111111"/>
    <w:rsid w:val="00A0056E"/>
  </w:style>
  <w:style w:type="character" w:customStyle="1" w:styleId="WW-Znakinumeracji11111111111111111111111111111111111111111111111111111111111111111">
    <w:name w:val="WW-Znaki numeracji11111111111111111111111111111111111111111111111111111111111111111"/>
    <w:rsid w:val="00A0056E"/>
  </w:style>
  <w:style w:type="character" w:customStyle="1" w:styleId="WW-Symbolewypunktowania1111111">
    <w:name w:val="WW-Symbole wypunktowania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">
    <w:name w:val="WW-Symbole wypunktowania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">
    <w:name w:val="WW-Symbole wypunktowania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">
    <w:name w:val="WW-Symbole wypunktowania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">
    <w:name w:val="WW-Symbole wypunktowania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">
    <w:name w:val="WW-Symbole wypunktowania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">
    <w:name w:val="WW-Symbole wypunktowania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">
    <w:name w:val="WW-Symbole wypunktowania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">
    <w:name w:val="WW-Symbole wypunktowania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">
    <w:name w:val="WW-Symbole wypunktowania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">
    <w:name w:val="WW-Symbole wypunktowania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">
    <w:name w:val="WW-Symbole wypunktowania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">
    <w:name w:val="WW-Symbole wypunktowania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">
    <w:name w:val="WW-Symbole wypunktowania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">
    <w:name w:val="WW-Symbole wypunktowania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">
    <w:name w:val="WW-Symbole wypunktowania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">
    <w:name w:val="WW-Symbole wypunktowania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">
    <w:name w:val="WW-Symbole wypunktowania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">
    <w:name w:val="WW-Symbole wypunktowania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">
    <w:name w:val="WW-Symbole wypunktowania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">
    <w:name w:val="WW-Symbole wypunktowania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">
    <w:name w:val="WW-Symbole wypunktowania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">
    <w:name w:val="WW-Symbole wypunktowania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">
    <w:name w:val="WW-Symbole wypunktowania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">
    <w:name w:val="WW-Symbole wypunktowania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">
    <w:name w:val="WW-Symbole wypunktowania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">
    <w:name w:val="WW-Symbole wypunktowania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">
    <w:name w:val="WW-Symbole wypunktowania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">
    <w:name w:val="WW-Symbole wypunktowania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">
    <w:name w:val="WW-Symbole wypunktowania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">
    <w:name w:val="WW-Symbole wypunktowania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">
    <w:name w:val="WW-Symbole wypunktowania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">
    <w:name w:val="WW-Symbole wypunktowania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">
    <w:name w:val="WW-Symbole wypunktowania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">
    <w:name w:val="WW-Symbole wypunktowania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">
    <w:name w:val="WW-Symbole wypunktowania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">
    <w:name w:val="WW-Symbole wypunktowania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">
    <w:name w:val="WW-Symbole wypunktowania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">
    <w:name w:val="WW-Symbole wypunktowania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">
    <w:name w:val="WW-Symbole wypunktowania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">
    <w:name w:val="WW-Symbole wypunktowania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">
    <w:name w:val="WW-Symbole wypunktowania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">
    <w:name w:val="WW-Symbole wypunktowania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">
    <w:name w:val="WW-Symbole wypunktowania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">
    <w:name w:val="WW-Symbole wypunktowania1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">
    <w:name w:val="WW-Symbole wypunktowania11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">
    <w:name w:val="WW-Symbole wypunktowania111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">
    <w:name w:val="WW-Symbole wypunktowania1111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1">
    <w:name w:val="WW-Symbole wypunktowania11111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11">
    <w:name w:val="WW-Symbole wypunktowania111111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111">
    <w:name w:val="WW-Symbole wypunktowania1111111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1111">
    <w:name w:val="WW-Symbole wypunktowania11111111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11111">
    <w:name w:val="WW-Symbole wypunktowania111111111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111111">
    <w:name w:val="WW-Symbole wypunktowania1111111111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1111111">
    <w:name w:val="WW-Symbole wypunktowania11111111111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11111111">
    <w:name w:val="WW-Symbole wypunktowania111111111111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111111111">
    <w:name w:val="WW-Symbole wypunktowania1111111111111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1111111111">
    <w:name w:val="WW-Symbole wypunktowania11111111111111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11111111111">
    <w:name w:val="WW-Symbole wypunktowania111111111111111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WW8Num24z0">
    <w:name w:val="WW-WW8Num24z0"/>
    <w:rsid w:val="00A0056E"/>
    <w:rPr>
      <w:rFonts w:ascii="Symbol" w:hAnsi="Symbol" w:cs="StarSymbol"/>
      <w:sz w:val="18"/>
      <w:szCs w:val="18"/>
    </w:rPr>
  </w:style>
  <w:style w:type="character" w:styleId="UyteHipercze">
    <w:name w:val="FollowedHyperlink"/>
    <w:rsid w:val="00A0056E"/>
    <w:rPr>
      <w:color w:val="800000"/>
      <w:u w:val="single"/>
    </w:rPr>
  </w:style>
  <w:style w:type="paragraph" w:styleId="Tekstpodstawowy">
    <w:name w:val="Body Text"/>
    <w:basedOn w:val="Normalny"/>
    <w:link w:val="TekstpodstawowyZnak"/>
    <w:rsid w:val="00A0056E"/>
    <w:pPr>
      <w:spacing w:after="120"/>
    </w:pPr>
  </w:style>
  <w:style w:type="paragraph" w:styleId="Lista">
    <w:name w:val="List"/>
    <w:basedOn w:val="Tekstpodstawowy"/>
    <w:rsid w:val="00A0056E"/>
    <w:rPr>
      <w:rFonts w:cs="Tahoma"/>
    </w:rPr>
  </w:style>
  <w:style w:type="paragraph" w:customStyle="1" w:styleId="Podpis1">
    <w:name w:val="Podpis1"/>
    <w:basedOn w:val="Normalny"/>
    <w:rsid w:val="00A0056E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Indeks">
    <w:name w:val="Indeks"/>
    <w:basedOn w:val="Normalny"/>
    <w:rsid w:val="00A0056E"/>
    <w:pPr>
      <w:suppressLineNumbers/>
    </w:pPr>
    <w:rPr>
      <w:rFonts w:cs="Tahoma"/>
    </w:rPr>
  </w:style>
  <w:style w:type="paragraph" w:styleId="Nagwek">
    <w:name w:val="header"/>
    <w:basedOn w:val="Normalny"/>
    <w:link w:val="NagwekZnak"/>
    <w:rsid w:val="00A0056E"/>
    <w:pPr>
      <w:suppressLineNumbers/>
      <w:tabs>
        <w:tab w:val="center" w:pos="4818"/>
        <w:tab w:val="right" w:pos="9637"/>
      </w:tabs>
    </w:pPr>
  </w:style>
  <w:style w:type="paragraph" w:customStyle="1" w:styleId="Nagwek10">
    <w:name w:val="Nagłówek1"/>
    <w:basedOn w:val="Normalny"/>
    <w:next w:val="Tekstpodstawowy"/>
    <w:rsid w:val="00A0056E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customStyle="1" w:styleId="WW-Nagwek">
    <w:name w:val="WW-Nagłówek"/>
    <w:basedOn w:val="Normalny"/>
    <w:next w:val="Tekstpodstawowy"/>
    <w:rsid w:val="00A0056E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customStyle="1" w:styleId="WW-Podpis">
    <w:name w:val="WW-Podpis"/>
    <w:basedOn w:val="Normalny"/>
    <w:rsid w:val="00A0056E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WW-Indeks">
    <w:name w:val="WW-Indeks"/>
    <w:basedOn w:val="Normalny"/>
    <w:rsid w:val="00A0056E"/>
    <w:pPr>
      <w:suppressLineNumbers/>
    </w:pPr>
    <w:rPr>
      <w:rFonts w:cs="Tahoma"/>
    </w:rPr>
  </w:style>
  <w:style w:type="paragraph" w:customStyle="1" w:styleId="WW-Nagwek1">
    <w:name w:val="WW-Nagłówek1"/>
    <w:basedOn w:val="Normalny"/>
    <w:next w:val="Tekstpodstawowy"/>
    <w:rsid w:val="00A0056E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customStyle="1" w:styleId="WW-Podpis1">
    <w:name w:val="WW-Podpis1"/>
    <w:basedOn w:val="Normalny"/>
    <w:rsid w:val="00A0056E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WW-Indeks1">
    <w:name w:val="WW-Indeks1"/>
    <w:basedOn w:val="Normalny"/>
    <w:rsid w:val="00A0056E"/>
    <w:pPr>
      <w:suppressLineNumbers/>
    </w:pPr>
    <w:rPr>
      <w:rFonts w:cs="Tahoma"/>
    </w:rPr>
  </w:style>
  <w:style w:type="paragraph" w:customStyle="1" w:styleId="WW-Nagwek11">
    <w:name w:val="WW-Nagłówek11"/>
    <w:basedOn w:val="Normalny"/>
    <w:next w:val="Tekstpodstawowy"/>
    <w:rsid w:val="00A0056E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customStyle="1" w:styleId="WW-Podpis11">
    <w:name w:val="WW-Podpis11"/>
    <w:basedOn w:val="Normalny"/>
    <w:rsid w:val="00A0056E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WW-Indeks11">
    <w:name w:val="WW-Indeks11"/>
    <w:basedOn w:val="Normalny"/>
    <w:rsid w:val="00A0056E"/>
    <w:pPr>
      <w:suppressLineNumbers/>
    </w:pPr>
    <w:rPr>
      <w:rFonts w:cs="Tahoma"/>
    </w:rPr>
  </w:style>
  <w:style w:type="paragraph" w:customStyle="1" w:styleId="WW-Nagwek111">
    <w:name w:val="WW-Nagłówek111"/>
    <w:basedOn w:val="Normalny"/>
    <w:next w:val="Tekstpodstawowy"/>
    <w:rsid w:val="00A0056E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customStyle="1" w:styleId="WW-Podpis111">
    <w:name w:val="WW-Podpis111"/>
    <w:basedOn w:val="Normalny"/>
    <w:rsid w:val="00A0056E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WW-Indeks111">
    <w:name w:val="WW-Indeks111"/>
    <w:basedOn w:val="Normalny"/>
    <w:rsid w:val="00A0056E"/>
    <w:pPr>
      <w:suppressLineNumbers/>
    </w:pPr>
    <w:rPr>
      <w:rFonts w:cs="Tahoma"/>
    </w:rPr>
  </w:style>
  <w:style w:type="paragraph" w:customStyle="1" w:styleId="WW-Nagwek1111">
    <w:name w:val="WW-Nagłówek1111"/>
    <w:basedOn w:val="Normalny"/>
    <w:next w:val="Tekstpodstawowy"/>
    <w:rsid w:val="00A0056E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customStyle="1" w:styleId="WW-Podpis1111">
    <w:name w:val="WW-Podpis1111"/>
    <w:basedOn w:val="Normalny"/>
    <w:rsid w:val="00A0056E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WW-Indeks1111">
    <w:name w:val="WW-Indeks1111"/>
    <w:basedOn w:val="Normalny"/>
    <w:rsid w:val="00A0056E"/>
    <w:pPr>
      <w:suppressLineNumbers/>
    </w:pPr>
    <w:rPr>
      <w:rFonts w:cs="Tahoma"/>
    </w:rPr>
  </w:style>
  <w:style w:type="paragraph" w:customStyle="1" w:styleId="WW-Nagwek11111">
    <w:name w:val="WW-Nagłówek11111"/>
    <w:basedOn w:val="Normalny"/>
    <w:next w:val="Tekstpodstawowy"/>
    <w:rsid w:val="00A0056E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customStyle="1" w:styleId="WW-Podpis11111">
    <w:name w:val="WW-Podpis11111"/>
    <w:basedOn w:val="Normalny"/>
    <w:rsid w:val="00A0056E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WW-Indeks11111">
    <w:name w:val="WW-Indeks11111"/>
    <w:basedOn w:val="Normalny"/>
    <w:rsid w:val="00A0056E"/>
    <w:pPr>
      <w:suppressLineNumbers/>
    </w:pPr>
    <w:rPr>
      <w:rFonts w:cs="Tahoma"/>
    </w:rPr>
  </w:style>
  <w:style w:type="paragraph" w:customStyle="1" w:styleId="WW-Nagwek111111">
    <w:name w:val="WW-Nagłówek111111"/>
    <w:basedOn w:val="Normalny"/>
    <w:next w:val="Tekstpodstawowy"/>
    <w:rsid w:val="00A0056E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styleId="Tekstpodstawowywcity">
    <w:name w:val="Body Text Indent"/>
    <w:basedOn w:val="Tekstpodstawowy"/>
    <w:rsid w:val="00A0056E"/>
    <w:pPr>
      <w:ind w:left="283"/>
    </w:pPr>
  </w:style>
  <w:style w:type="paragraph" w:customStyle="1" w:styleId="WW-Podpis111111">
    <w:name w:val="WW-Podpis111111"/>
    <w:basedOn w:val="Normalny"/>
    <w:rsid w:val="00A0056E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WW-Nagwek1111111">
    <w:name w:val="WW-Nagłówek1111111"/>
    <w:basedOn w:val="Normalny"/>
    <w:next w:val="Tekstpodstawowy"/>
    <w:rsid w:val="00A0056E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styleId="Stopka">
    <w:name w:val="footer"/>
    <w:basedOn w:val="Normalny"/>
    <w:link w:val="StopkaZnak"/>
    <w:uiPriority w:val="99"/>
    <w:rsid w:val="00A0056E"/>
    <w:pPr>
      <w:suppressLineNumbers/>
      <w:tabs>
        <w:tab w:val="center" w:pos="4818"/>
        <w:tab w:val="right" w:pos="9637"/>
      </w:tabs>
    </w:pPr>
  </w:style>
  <w:style w:type="paragraph" w:customStyle="1" w:styleId="Zawartotabeli">
    <w:name w:val="Zawartość tabeli"/>
    <w:basedOn w:val="Tekstpodstawowy"/>
    <w:rsid w:val="00A0056E"/>
    <w:pPr>
      <w:suppressLineNumbers/>
    </w:pPr>
  </w:style>
  <w:style w:type="paragraph" w:customStyle="1" w:styleId="WW-Zawartotabeli">
    <w:name w:val="WW-Zawartość tabeli"/>
    <w:basedOn w:val="Tekstpodstawowy"/>
    <w:rsid w:val="00A0056E"/>
    <w:pPr>
      <w:suppressLineNumbers/>
    </w:pPr>
  </w:style>
  <w:style w:type="paragraph" w:customStyle="1" w:styleId="WW-Zawartotabeli1">
    <w:name w:val="WW-Zawartość tabeli1"/>
    <w:basedOn w:val="Tekstpodstawowy"/>
    <w:rsid w:val="00A0056E"/>
    <w:pPr>
      <w:suppressLineNumbers/>
    </w:pPr>
  </w:style>
  <w:style w:type="paragraph" w:customStyle="1" w:styleId="WW-Zawartotabeli11">
    <w:name w:val="WW-Zawartość tabeli11"/>
    <w:basedOn w:val="Tekstpodstawowy"/>
    <w:rsid w:val="00A0056E"/>
    <w:pPr>
      <w:suppressLineNumbers/>
    </w:pPr>
  </w:style>
  <w:style w:type="paragraph" w:customStyle="1" w:styleId="WW-Zawartotabeli111">
    <w:name w:val="WW-Zawartość tabeli111"/>
    <w:basedOn w:val="Tekstpodstawowy"/>
    <w:rsid w:val="00A0056E"/>
    <w:pPr>
      <w:suppressLineNumbers/>
    </w:pPr>
  </w:style>
  <w:style w:type="paragraph" w:customStyle="1" w:styleId="WW-Zawartotabeli1111">
    <w:name w:val="WW-Zawartość tabeli1111"/>
    <w:basedOn w:val="Tekstpodstawowy"/>
    <w:rsid w:val="00A0056E"/>
    <w:pPr>
      <w:suppressLineNumbers/>
    </w:pPr>
  </w:style>
  <w:style w:type="paragraph" w:customStyle="1" w:styleId="WW-Zawartotabeli11111">
    <w:name w:val="WW-Zawartość tabeli11111"/>
    <w:basedOn w:val="Tekstpodstawowy"/>
    <w:rsid w:val="00A0056E"/>
    <w:pPr>
      <w:suppressLineNumbers/>
    </w:pPr>
  </w:style>
  <w:style w:type="paragraph" w:customStyle="1" w:styleId="WW-Zawartotabeli111111">
    <w:name w:val="WW-Zawartość tabeli111111"/>
    <w:basedOn w:val="Tekstpodstawowy"/>
    <w:rsid w:val="00A0056E"/>
    <w:pPr>
      <w:suppressLineNumbers/>
    </w:pPr>
  </w:style>
  <w:style w:type="paragraph" w:customStyle="1" w:styleId="Nagwektabeli">
    <w:name w:val="Nagłówek tabeli"/>
    <w:basedOn w:val="Zawartotabeli"/>
    <w:rsid w:val="00A0056E"/>
    <w:pPr>
      <w:jc w:val="center"/>
    </w:pPr>
    <w:rPr>
      <w:b/>
      <w:bCs/>
      <w:i/>
      <w:iCs/>
    </w:rPr>
  </w:style>
  <w:style w:type="paragraph" w:customStyle="1" w:styleId="WW-Nagwektabeli">
    <w:name w:val="WW-Nagłówek tabeli"/>
    <w:basedOn w:val="WW-Zawartotabeli"/>
    <w:rsid w:val="00A0056E"/>
    <w:pPr>
      <w:jc w:val="center"/>
    </w:pPr>
    <w:rPr>
      <w:b/>
      <w:bCs/>
      <w:i/>
      <w:iCs/>
    </w:rPr>
  </w:style>
  <w:style w:type="paragraph" w:customStyle="1" w:styleId="WW-Nagwektabeli1">
    <w:name w:val="WW-Nagłówek tabeli1"/>
    <w:basedOn w:val="WW-Zawartotabeli1"/>
    <w:rsid w:val="00A0056E"/>
    <w:pPr>
      <w:jc w:val="center"/>
    </w:pPr>
    <w:rPr>
      <w:b/>
      <w:bCs/>
      <w:i/>
      <w:iCs/>
    </w:rPr>
  </w:style>
  <w:style w:type="paragraph" w:customStyle="1" w:styleId="WW-Nagwektabeli11">
    <w:name w:val="WW-Nagłówek tabeli11"/>
    <w:basedOn w:val="WW-Zawartotabeli11"/>
    <w:rsid w:val="00A0056E"/>
    <w:pPr>
      <w:jc w:val="center"/>
    </w:pPr>
    <w:rPr>
      <w:b/>
      <w:bCs/>
      <w:i/>
      <w:iCs/>
    </w:rPr>
  </w:style>
  <w:style w:type="paragraph" w:customStyle="1" w:styleId="WW-Nagwektabeli111">
    <w:name w:val="WW-Nagłówek tabeli111"/>
    <w:basedOn w:val="WW-Zawartotabeli111"/>
    <w:rsid w:val="00A0056E"/>
    <w:pPr>
      <w:jc w:val="center"/>
    </w:pPr>
    <w:rPr>
      <w:b/>
      <w:bCs/>
      <w:i/>
      <w:iCs/>
    </w:rPr>
  </w:style>
  <w:style w:type="paragraph" w:customStyle="1" w:styleId="WW-Nagwektabeli1111">
    <w:name w:val="WW-Nagłówek tabeli1111"/>
    <w:basedOn w:val="WW-Zawartotabeli1111"/>
    <w:rsid w:val="00A0056E"/>
    <w:pPr>
      <w:jc w:val="center"/>
    </w:pPr>
    <w:rPr>
      <w:b/>
      <w:bCs/>
      <w:i/>
      <w:iCs/>
    </w:rPr>
  </w:style>
  <w:style w:type="paragraph" w:customStyle="1" w:styleId="WW-Nagwektabeli11111">
    <w:name w:val="WW-Nagłówek tabeli11111"/>
    <w:basedOn w:val="WW-Zawartotabeli11111"/>
    <w:rsid w:val="00A0056E"/>
    <w:pPr>
      <w:jc w:val="center"/>
    </w:pPr>
    <w:rPr>
      <w:b/>
      <w:bCs/>
      <w:i/>
      <w:iCs/>
    </w:rPr>
  </w:style>
  <w:style w:type="paragraph" w:customStyle="1" w:styleId="WW-Nagwektabeli111111">
    <w:name w:val="WW-Nagłówek tabeli111111"/>
    <w:basedOn w:val="WW-Zawartotabeli111111"/>
    <w:rsid w:val="00A0056E"/>
    <w:pPr>
      <w:jc w:val="center"/>
    </w:pPr>
    <w:rPr>
      <w:b/>
      <w:bCs/>
      <w:i/>
      <w:iCs/>
    </w:rPr>
  </w:style>
  <w:style w:type="paragraph" w:customStyle="1" w:styleId="WW-Indeks111111">
    <w:name w:val="WW-Indeks111111"/>
    <w:basedOn w:val="Normalny"/>
    <w:rsid w:val="00A0056E"/>
    <w:pPr>
      <w:suppressLineNumbers/>
    </w:pPr>
    <w:rPr>
      <w:rFonts w:cs="Tahoma"/>
    </w:rPr>
  </w:style>
  <w:style w:type="paragraph" w:customStyle="1" w:styleId="WW-Podpis1111111">
    <w:name w:val="WW-Podpis1111111"/>
    <w:basedOn w:val="Normalny"/>
    <w:rsid w:val="00A0056E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WW-Indeks1111111">
    <w:name w:val="WW-Indeks1111111"/>
    <w:basedOn w:val="Normalny"/>
    <w:rsid w:val="00A0056E"/>
    <w:pPr>
      <w:suppressLineNumbers/>
    </w:pPr>
    <w:rPr>
      <w:rFonts w:cs="Tahoma"/>
    </w:rPr>
  </w:style>
  <w:style w:type="paragraph" w:customStyle="1" w:styleId="WW-Podpis11111111">
    <w:name w:val="WW-Podpis11111111"/>
    <w:basedOn w:val="Normalny"/>
    <w:rsid w:val="00A0056E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WW-Indeks11111111">
    <w:name w:val="WW-Indeks11111111"/>
    <w:basedOn w:val="Normalny"/>
    <w:rsid w:val="00A0056E"/>
    <w:pPr>
      <w:suppressLineNumbers/>
    </w:pPr>
    <w:rPr>
      <w:rFonts w:cs="Tahoma"/>
    </w:rPr>
  </w:style>
  <w:style w:type="paragraph" w:customStyle="1" w:styleId="WW-Podpis111111111">
    <w:name w:val="WW-Podpis111111111"/>
    <w:basedOn w:val="Normalny"/>
    <w:rsid w:val="00A0056E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WW-Indeks111111111">
    <w:name w:val="WW-Indeks111111111"/>
    <w:basedOn w:val="Normalny"/>
    <w:rsid w:val="00A0056E"/>
    <w:pPr>
      <w:suppressLineNumbers/>
    </w:pPr>
    <w:rPr>
      <w:rFonts w:cs="Tahoma"/>
    </w:rPr>
  </w:style>
  <w:style w:type="paragraph" w:customStyle="1" w:styleId="WW-Podpis1111111111">
    <w:name w:val="WW-Podpis1111111111"/>
    <w:basedOn w:val="Normalny"/>
    <w:rsid w:val="00A0056E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WW-Indeks1111111111">
    <w:name w:val="WW-Indeks1111111111"/>
    <w:basedOn w:val="Normalny"/>
    <w:rsid w:val="00A0056E"/>
    <w:pPr>
      <w:suppressLineNumbers/>
    </w:pPr>
    <w:rPr>
      <w:rFonts w:cs="Tahoma"/>
    </w:rPr>
  </w:style>
  <w:style w:type="paragraph" w:customStyle="1" w:styleId="WW-Podpis11111111111">
    <w:name w:val="WW-Podpis11111111111"/>
    <w:basedOn w:val="Normalny"/>
    <w:rsid w:val="00A0056E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WW-Indeks11111111111">
    <w:name w:val="WW-Indeks11111111111"/>
    <w:basedOn w:val="Normalny"/>
    <w:rsid w:val="00A0056E"/>
    <w:pPr>
      <w:suppressLineNumbers/>
    </w:pPr>
    <w:rPr>
      <w:rFonts w:cs="Tahoma"/>
    </w:rPr>
  </w:style>
  <w:style w:type="paragraph" w:customStyle="1" w:styleId="WW-Zawartotabeli1111111">
    <w:name w:val="WW-Zawartość tabeli1111111"/>
    <w:basedOn w:val="Tekstpodstawowy"/>
    <w:rsid w:val="00A0056E"/>
    <w:pPr>
      <w:suppressLineNumbers/>
    </w:pPr>
  </w:style>
  <w:style w:type="paragraph" w:customStyle="1" w:styleId="WW-Zawartotabeli11111111">
    <w:name w:val="WW-Zawartość tabeli11111111"/>
    <w:basedOn w:val="Tekstpodstawowy"/>
    <w:rsid w:val="00A0056E"/>
    <w:pPr>
      <w:suppressLineNumbers/>
    </w:pPr>
  </w:style>
  <w:style w:type="paragraph" w:customStyle="1" w:styleId="WW-Zawartotabeli111111111">
    <w:name w:val="WW-Zawartość tabeli111111111"/>
    <w:basedOn w:val="Tekstpodstawowy"/>
    <w:rsid w:val="00A0056E"/>
    <w:pPr>
      <w:suppressLineNumbers/>
    </w:pPr>
  </w:style>
  <w:style w:type="paragraph" w:customStyle="1" w:styleId="WW-Zawartotabeli1111111111">
    <w:name w:val="WW-Zawartość tabeli1111111111"/>
    <w:basedOn w:val="Tekstpodstawowy"/>
    <w:rsid w:val="00A0056E"/>
    <w:pPr>
      <w:suppressLineNumbers/>
    </w:pPr>
  </w:style>
  <w:style w:type="paragraph" w:customStyle="1" w:styleId="WW-Zawartotabeli11111111111">
    <w:name w:val="WW-Zawartość tabeli11111111111"/>
    <w:basedOn w:val="Tekstpodstawowy"/>
    <w:rsid w:val="00A0056E"/>
    <w:pPr>
      <w:suppressLineNumbers/>
    </w:pPr>
  </w:style>
  <w:style w:type="paragraph" w:customStyle="1" w:styleId="WW-Zawartotabeli111111111111">
    <w:name w:val="WW-Zawartość tabeli111111111111"/>
    <w:basedOn w:val="Tekstpodstawowy"/>
    <w:rsid w:val="00A0056E"/>
    <w:pPr>
      <w:suppressLineNumbers/>
    </w:pPr>
  </w:style>
  <w:style w:type="paragraph" w:customStyle="1" w:styleId="WW-Zawartotabeli1111111111111">
    <w:name w:val="WW-Zawartość tabeli1111111111111"/>
    <w:basedOn w:val="Tekstpodstawowy"/>
    <w:rsid w:val="00A0056E"/>
    <w:pPr>
      <w:suppressLineNumbers/>
    </w:pPr>
  </w:style>
  <w:style w:type="paragraph" w:customStyle="1" w:styleId="WW-Zawartotabeli11111111111111">
    <w:name w:val="WW-Zawartość tabeli11111111111111"/>
    <w:basedOn w:val="Tekstpodstawowy"/>
    <w:rsid w:val="00A0056E"/>
    <w:pPr>
      <w:suppressLineNumbers/>
    </w:pPr>
  </w:style>
  <w:style w:type="paragraph" w:customStyle="1" w:styleId="WW-Zawartotabeli111111111111111">
    <w:name w:val="WW-Zawartość tabeli111111111111111"/>
    <w:basedOn w:val="Tekstpodstawowy"/>
    <w:rsid w:val="00A0056E"/>
    <w:pPr>
      <w:suppressLineNumbers/>
    </w:pPr>
  </w:style>
  <w:style w:type="paragraph" w:customStyle="1" w:styleId="WW-Zawartotabeli1111111111111111">
    <w:name w:val="WW-Zawartość tabeli1111111111111111"/>
    <w:basedOn w:val="Tekstpodstawowy"/>
    <w:rsid w:val="00A0056E"/>
    <w:pPr>
      <w:suppressLineNumbers/>
    </w:pPr>
  </w:style>
  <w:style w:type="paragraph" w:customStyle="1" w:styleId="WW-Zawartotabeli11111111111111111">
    <w:name w:val="WW-Zawartość tabeli11111111111111111"/>
    <w:basedOn w:val="Tekstpodstawowy"/>
    <w:rsid w:val="00A0056E"/>
    <w:pPr>
      <w:suppressLineNumbers/>
    </w:pPr>
  </w:style>
  <w:style w:type="paragraph" w:customStyle="1" w:styleId="WW-Zawartotabeli111111111111111111">
    <w:name w:val="WW-Zawartość tabeli111111111111111111"/>
    <w:basedOn w:val="Tekstpodstawowy"/>
    <w:rsid w:val="00A0056E"/>
    <w:pPr>
      <w:suppressLineNumbers/>
    </w:pPr>
  </w:style>
  <w:style w:type="paragraph" w:customStyle="1" w:styleId="WW-Zawartotabeli1111111111111111111">
    <w:name w:val="WW-Zawartość tabeli1111111111111111111"/>
    <w:basedOn w:val="Tekstpodstawowy"/>
    <w:rsid w:val="00A0056E"/>
    <w:pPr>
      <w:suppressLineNumbers/>
    </w:pPr>
  </w:style>
  <w:style w:type="paragraph" w:customStyle="1" w:styleId="WW-Zawartotabeli11111111111111111111">
    <w:name w:val="WW-Zawartość tabeli11111111111111111111"/>
    <w:basedOn w:val="Tekstpodstawowy"/>
    <w:rsid w:val="00A0056E"/>
    <w:pPr>
      <w:suppressLineNumbers/>
    </w:pPr>
  </w:style>
  <w:style w:type="paragraph" w:customStyle="1" w:styleId="WW-Zawartotabeli111111111111111111111">
    <w:name w:val="WW-Zawartość tabeli111111111111111111111"/>
    <w:basedOn w:val="Tekstpodstawowy"/>
    <w:rsid w:val="00A0056E"/>
    <w:pPr>
      <w:suppressLineNumbers/>
    </w:pPr>
  </w:style>
  <w:style w:type="paragraph" w:customStyle="1" w:styleId="WW-Zawartotabeli1111111111111111111111">
    <w:name w:val="WW-Zawartość tabeli1111111111111111111111"/>
    <w:basedOn w:val="Tekstpodstawowy"/>
    <w:rsid w:val="00A0056E"/>
    <w:pPr>
      <w:suppressLineNumbers/>
    </w:pPr>
  </w:style>
  <w:style w:type="paragraph" w:customStyle="1" w:styleId="WW-Zawartotabeli11111111111111111111111">
    <w:name w:val="WW-Zawartość tabeli11111111111111111111111"/>
    <w:basedOn w:val="Tekstpodstawowy"/>
    <w:rsid w:val="00A0056E"/>
    <w:pPr>
      <w:suppressLineNumbers/>
    </w:pPr>
  </w:style>
  <w:style w:type="paragraph" w:customStyle="1" w:styleId="WW-Zawartotabeli111111111111111111111111">
    <w:name w:val="WW-Zawartość tabeli111111111111111111111111"/>
    <w:basedOn w:val="Tekstpodstawowy"/>
    <w:rsid w:val="00A0056E"/>
    <w:pPr>
      <w:suppressLineNumbers/>
    </w:pPr>
  </w:style>
  <w:style w:type="paragraph" w:customStyle="1" w:styleId="WW-Zawartotabeli1111111111111111111111111">
    <w:name w:val="WW-Zawartość tabeli1111111111111111111111111"/>
    <w:basedOn w:val="Tekstpodstawowy"/>
    <w:rsid w:val="00A0056E"/>
    <w:pPr>
      <w:suppressLineNumbers/>
    </w:pPr>
  </w:style>
  <w:style w:type="paragraph" w:customStyle="1" w:styleId="WW-Zawartotabeli11111111111111111111111111">
    <w:name w:val="WW-Zawartość tabeli11111111111111111111111111"/>
    <w:basedOn w:val="Tekstpodstawowy"/>
    <w:rsid w:val="00A0056E"/>
    <w:pPr>
      <w:suppressLineNumbers/>
    </w:pPr>
  </w:style>
  <w:style w:type="paragraph" w:customStyle="1" w:styleId="WW-Zawartotabeli111111111111111111111111111">
    <w:name w:val="WW-Zawartość tabeli111111111111111111111111111"/>
    <w:basedOn w:val="Tekstpodstawowy"/>
    <w:rsid w:val="00A0056E"/>
    <w:pPr>
      <w:suppressLineNumbers/>
    </w:pPr>
  </w:style>
  <w:style w:type="paragraph" w:customStyle="1" w:styleId="WW-Zawartotabeli1111111111111111111111111111">
    <w:name w:val="WW-Zawartość tabeli1111111111111111111111111111"/>
    <w:basedOn w:val="Tekstpodstawowy"/>
    <w:rsid w:val="00A0056E"/>
    <w:pPr>
      <w:suppressLineNumbers/>
    </w:pPr>
  </w:style>
  <w:style w:type="paragraph" w:customStyle="1" w:styleId="WW-Zawartotabeli11111111111111111111111111111">
    <w:name w:val="WW-Zawartość tabeli11111111111111111111111111111"/>
    <w:basedOn w:val="Tekstpodstawowy"/>
    <w:rsid w:val="00A0056E"/>
    <w:pPr>
      <w:suppressLineNumbers/>
    </w:pPr>
  </w:style>
  <w:style w:type="paragraph" w:customStyle="1" w:styleId="WW-Zawartotabeli111111111111111111111111111111">
    <w:name w:val="WW-Zawartość tabeli111111111111111111111111111111"/>
    <w:basedOn w:val="Tekstpodstawowy"/>
    <w:rsid w:val="00A0056E"/>
    <w:pPr>
      <w:suppressLineNumbers/>
    </w:pPr>
  </w:style>
  <w:style w:type="paragraph" w:customStyle="1" w:styleId="WW-Zawartotabeli1111111111111111111111111111111">
    <w:name w:val="WW-Zawartość tabeli1111111111111111111111111111111"/>
    <w:basedOn w:val="Tekstpodstawowy"/>
    <w:rsid w:val="00A0056E"/>
    <w:pPr>
      <w:suppressLineNumbers/>
    </w:pPr>
  </w:style>
  <w:style w:type="paragraph" w:customStyle="1" w:styleId="WW-Zawartotabeli11111111111111111111111111111111">
    <w:name w:val="WW-Zawartość tabeli11111111111111111111111111111111"/>
    <w:basedOn w:val="Tekstpodstawowy"/>
    <w:rsid w:val="00A0056E"/>
    <w:pPr>
      <w:suppressLineNumbers/>
    </w:pPr>
  </w:style>
  <w:style w:type="paragraph" w:customStyle="1" w:styleId="WW-Zawartotabeli111111111111111111111111111111111">
    <w:name w:val="WW-Zawartość tabeli111111111111111111111111111111111"/>
    <w:basedOn w:val="Tekstpodstawowy"/>
    <w:rsid w:val="00A0056E"/>
    <w:pPr>
      <w:suppressLineNumbers/>
    </w:pPr>
  </w:style>
  <w:style w:type="paragraph" w:customStyle="1" w:styleId="WW-Zawartotabeli1111111111111111111111111111111111">
    <w:name w:val="WW-Zawartość tabeli1111111111111111111111111111111111"/>
    <w:basedOn w:val="Tekstpodstawowy"/>
    <w:rsid w:val="00A0056E"/>
    <w:pPr>
      <w:suppressLineNumbers/>
    </w:pPr>
  </w:style>
  <w:style w:type="paragraph" w:customStyle="1" w:styleId="WW-Zawartotabeli11111111111111111111111111111111111">
    <w:name w:val="WW-Zawartość tabeli11111111111111111111111111111111111"/>
    <w:basedOn w:val="Tekstpodstawowy"/>
    <w:rsid w:val="00A0056E"/>
    <w:pPr>
      <w:suppressLineNumbers/>
    </w:pPr>
  </w:style>
  <w:style w:type="paragraph" w:customStyle="1" w:styleId="WW-Nagwektabeli1111111">
    <w:name w:val="WW-Nagłówek tabeli1111111"/>
    <w:basedOn w:val="WW-Zawartotabeli1111111"/>
    <w:rsid w:val="00A0056E"/>
    <w:pPr>
      <w:jc w:val="center"/>
    </w:pPr>
    <w:rPr>
      <w:b/>
      <w:bCs/>
      <w:i/>
      <w:iCs/>
    </w:rPr>
  </w:style>
  <w:style w:type="paragraph" w:customStyle="1" w:styleId="WW-Nagwektabeli11111111">
    <w:name w:val="WW-Nagłówek tabeli11111111"/>
    <w:basedOn w:val="WW-Zawartotabeli11111111"/>
    <w:rsid w:val="00A0056E"/>
    <w:pPr>
      <w:jc w:val="center"/>
    </w:pPr>
    <w:rPr>
      <w:b/>
      <w:bCs/>
      <w:i/>
      <w:iCs/>
    </w:rPr>
  </w:style>
  <w:style w:type="paragraph" w:customStyle="1" w:styleId="WW-Nagwektabeli111111111">
    <w:name w:val="WW-Nagłówek tabeli111111111"/>
    <w:basedOn w:val="WW-Zawartotabeli111111111"/>
    <w:rsid w:val="00A0056E"/>
    <w:pPr>
      <w:jc w:val="center"/>
    </w:pPr>
    <w:rPr>
      <w:b/>
      <w:bCs/>
      <w:i/>
      <w:iCs/>
    </w:rPr>
  </w:style>
  <w:style w:type="paragraph" w:customStyle="1" w:styleId="WW-Nagwektabeli1111111111">
    <w:name w:val="WW-Nagłówek tabeli1111111111"/>
    <w:basedOn w:val="WW-Zawartotabeli1111111111"/>
    <w:rsid w:val="00A0056E"/>
    <w:pPr>
      <w:jc w:val="center"/>
    </w:pPr>
    <w:rPr>
      <w:b/>
      <w:bCs/>
      <w:i/>
      <w:iCs/>
    </w:rPr>
  </w:style>
  <w:style w:type="paragraph" w:customStyle="1" w:styleId="WW-Nagwektabeli11111111111">
    <w:name w:val="WW-Nagłówek tabeli11111111111"/>
    <w:basedOn w:val="WW-Zawartotabeli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">
    <w:name w:val="WW-Nagłówek tabeli111111111111"/>
    <w:basedOn w:val="WW-Zawartotabeli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">
    <w:name w:val="WW-Nagłówek tabeli1111111111111"/>
    <w:basedOn w:val="WW-Zawartotabeli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">
    <w:name w:val="WW-Nagłówek tabeli11111111111111"/>
    <w:basedOn w:val="WW-Zawartotabeli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">
    <w:name w:val="WW-Nagłówek tabeli111111111111111"/>
    <w:basedOn w:val="WW-Zawartotabeli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">
    <w:name w:val="WW-Nagłówek tabeli1111111111111111"/>
    <w:basedOn w:val="WW-Zawartotabeli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">
    <w:name w:val="WW-Nagłówek tabeli11111111111111111"/>
    <w:basedOn w:val="WW-Zawartotabeli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">
    <w:name w:val="WW-Nagłówek tabeli111111111111111111"/>
    <w:basedOn w:val="WW-Zawartotabeli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">
    <w:name w:val="WW-Nagłówek tabeli1111111111111111111"/>
    <w:basedOn w:val="WW-Zawartotabeli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">
    <w:name w:val="WW-Nagłówek tabeli11111111111111111111"/>
    <w:basedOn w:val="WW-Zawartotabeli1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1">
    <w:name w:val="WW-Nagłówek tabeli111111111111111111111"/>
    <w:basedOn w:val="WW-Zawartotabeli11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11">
    <w:name w:val="WW-Nagłówek tabeli1111111111111111111111"/>
    <w:basedOn w:val="WW-Zawartotabeli111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111">
    <w:name w:val="WW-Nagłówek tabeli11111111111111111111111"/>
    <w:basedOn w:val="WW-Zawartotabeli1111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1111">
    <w:name w:val="WW-Nagłówek tabeli111111111111111111111111"/>
    <w:basedOn w:val="WW-Zawartotabeli11111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11111">
    <w:name w:val="WW-Nagłówek tabeli1111111111111111111111111"/>
    <w:basedOn w:val="WW-Zawartotabeli111111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111111">
    <w:name w:val="WW-Nagłówek tabeli11111111111111111111111111"/>
    <w:basedOn w:val="WW-Zawartotabeli1111111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1111111">
    <w:name w:val="WW-Nagłówek tabeli111111111111111111111111111"/>
    <w:basedOn w:val="WW-Zawartotabeli11111111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11111111">
    <w:name w:val="WW-Nagłówek tabeli1111111111111111111111111111"/>
    <w:basedOn w:val="WW-Zawartotabeli111111111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111111111">
    <w:name w:val="WW-Nagłówek tabeli11111111111111111111111111111"/>
    <w:basedOn w:val="WW-Zawartotabeli1111111111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1111111111">
    <w:name w:val="WW-Nagłówek tabeli111111111111111111111111111111"/>
    <w:basedOn w:val="WW-Zawartotabeli11111111111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11111111111">
    <w:name w:val="WW-Nagłówek tabeli1111111111111111111111111111111"/>
    <w:basedOn w:val="WW-Zawartotabeli111111111111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111111111111">
    <w:name w:val="WW-Nagłówek tabeli11111111111111111111111111111111"/>
    <w:basedOn w:val="WW-Zawartotabeli1111111111111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1111111111111">
    <w:name w:val="WW-Nagłówek tabeli111111111111111111111111111111111"/>
    <w:basedOn w:val="WW-Zawartotabeli11111111111111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11111111111111">
    <w:name w:val="WW-Nagłówek tabeli1111111111111111111111111111111111"/>
    <w:basedOn w:val="WW-Zawartotabeli111111111111111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111111111111111">
    <w:name w:val="WW-Nagłówek tabeli11111111111111111111111111111111111"/>
    <w:basedOn w:val="WW-Zawartotabeli11111111111111111111111111111111111"/>
    <w:rsid w:val="00A0056E"/>
    <w:pPr>
      <w:jc w:val="center"/>
    </w:pPr>
    <w:rPr>
      <w:b/>
      <w:bCs/>
      <w:i/>
      <w:iCs/>
    </w:rPr>
  </w:style>
  <w:style w:type="paragraph" w:customStyle="1" w:styleId="Zawartoramki">
    <w:name w:val="Zawartość ramki"/>
    <w:basedOn w:val="Tekstpodstawowy"/>
    <w:rsid w:val="00A0056E"/>
  </w:style>
  <w:style w:type="paragraph" w:customStyle="1" w:styleId="WW-Zawartoramki">
    <w:name w:val="WW-Zawartość ramki"/>
    <w:basedOn w:val="Tekstpodstawowy"/>
    <w:rsid w:val="00A0056E"/>
  </w:style>
  <w:style w:type="paragraph" w:customStyle="1" w:styleId="WW-Zawartoramki1">
    <w:name w:val="WW-Zawartość ramki1"/>
    <w:basedOn w:val="Tekstpodstawowy"/>
    <w:rsid w:val="00A0056E"/>
  </w:style>
  <w:style w:type="paragraph" w:customStyle="1" w:styleId="WW-Zawartoramki11">
    <w:name w:val="WW-Zawartość ramki11"/>
    <w:basedOn w:val="Tekstpodstawowy"/>
    <w:rsid w:val="00A0056E"/>
  </w:style>
  <w:style w:type="paragraph" w:customStyle="1" w:styleId="WW-Zawartoramki111">
    <w:name w:val="WW-Zawartość ramki111"/>
    <w:basedOn w:val="Tekstpodstawowy"/>
    <w:rsid w:val="00A0056E"/>
  </w:style>
  <w:style w:type="paragraph" w:customStyle="1" w:styleId="WW-Zawartoramki1111">
    <w:name w:val="WW-Zawartość ramki1111"/>
    <w:basedOn w:val="Tekstpodstawowy"/>
    <w:rsid w:val="00A0056E"/>
  </w:style>
  <w:style w:type="paragraph" w:customStyle="1" w:styleId="WW-Zawartoramki11111">
    <w:name w:val="WW-Zawartość ramki11111"/>
    <w:basedOn w:val="Tekstpodstawowy"/>
    <w:rsid w:val="00A0056E"/>
  </w:style>
  <w:style w:type="paragraph" w:styleId="Tekstprzypisukocowego">
    <w:name w:val="endnote text"/>
    <w:basedOn w:val="Normalny"/>
    <w:semiHidden/>
    <w:rsid w:val="00B21B8F"/>
    <w:rPr>
      <w:sz w:val="20"/>
      <w:szCs w:val="20"/>
    </w:rPr>
  </w:style>
  <w:style w:type="character" w:styleId="Odwoanieprzypisukocowego">
    <w:name w:val="endnote reference"/>
    <w:semiHidden/>
    <w:rsid w:val="00B21B8F"/>
    <w:rPr>
      <w:vertAlign w:val="superscript"/>
    </w:rPr>
  </w:style>
  <w:style w:type="table" w:styleId="Tabela-Siatka">
    <w:name w:val="Table Grid"/>
    <w:basedOn w:val="Standardowy"/>
    <w:rsid w:val="00B21B8F"/>
    <w:pPr>
      <w:widowControl w:val="0"/>
      <w:suppressAutoHyphens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a-Siatka1">
    <w:name w:val="Tabela - Siatka1"/>
    <w:basedOn w:val="Standardowy"/>
    <w:next w:val="Tabela-Siatka"/>
    <w:rsid w:val="00B71F7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Numerstrony">
    <w:name w:val="page number"/>
    <w:basedOn w:val="Domylnaczcionkaakapitu"/>
    <w:rsid w:val="00487F43"/>
  </w:style>
  <w:style w:type="paragraph" w:styleId="Tekstdymka">
    <w:name w:val="Balloon Text"/>
    <w:basedOn w:val="Normalny"/>
    <w:semiHidden/>
    <w:rsid w:val="003123F2"/>
    <w:rPr>
      <w:rFonts w:ascii="Tahoma" w:hAnsi="Tahoma" w:cs="Tahoma"/>
      <w:sz w:val="16"/>
      <w:szCs w:val="16"/>
    </w:rPr>
  </w:style>
  <w:style w:type="paragraph" w:styleId="NormalnyWeb">
    <w:name w:val="Normal (Web)"/>
    <w:basedOn w:val="Normalny"/>
    <w:uiPriority w:val="99"/>
    <w:rsid w:val="00C92F01"/>
    <w:pPr>
      <w:widowControl/>
      <w:suppressAutoHyphens w:val="0"/>
      <w:spacing w:before="100" w:beforeAutospacing="1" w:after="100" w:afterAutospacing="1"/>
    </w:pPr>
    <w:rPr>
      <w:rFonts w:ascii="Times New Roman" w:eastAsia="Times New Roman" w:hAnsi="Times New Roman"/>
      <w:color w:val="auto"/>
    </w:rPr>
  </w:style>
  <w:style w:type="character" w:customStyle="1" w:styleId="postbody">
    <w:name w:val="postbody"/>
    <w:basedOn w:val="Domylnaczcionkaakapitu"/>
    <w:rsid w:val="008E33CB"/>
  </w:style>
  <w:style w:type="paragraph" w:styleId="Tekstpodstawowy3">
    <w:name w:val="Body Text 3"/>
    <w:basedOn w:val="Normalny"/>
    <w:rsid w:val="006C22FD"/>
    <w:pPr>
      <w:spacing w:after="120"/>
    </w:pPr>
    <w:rPr>
      <w:sz w:val="16"/>
      <w:szCs w:val="16"/>
    </w:rPr>
  </w:style>
  <w:style w:type="paragraph" w:customStyle="1" w:styleId="przypis">
    <w:name w:val="przypis"/>
    <w:basedOn w:val="Normalny"/>
    <w:rsid w:val="006C22FD"/>
    <w:pPr>
      <w:widowControl/>
      <w:suppressAutoHyphens w:val="0"/>
      <w:autoSpaceDE w:val="0"/>
      <w:autoSpaceDN w:val="0"/>
      <w:spacing w:after="120" w:line="360" w:lineRule="atLeast"/>
      <w:jc w:val="both"/>
    </w:pPr>
    <w:rPr>
      <w:rFonts w:ascii="Times New Roman PL" w:eastAsia="Times New Roman" w:hAnsi="Times New Roman PL" w:cs="Times New Roman PL"/>
      <w:color w:val="auto"/>
      <w:sz w:val="22"/>
      <w:szCs w:val="22"/>
    </w:rPr>
  </w:style>
  <w:style w:type="numbering" w:styleId="1ai">
    <w:name w:val="Outline List 1"/>
    <w:basedOn w:val="Bezlisty"/>
    <w:rsid w:val="00D9728F"/>
    <w:pPr>
      <w:numPr>
        <w:numId w:val="7"/>
      </w:numPr>
    </w:pPr>
  </w:style>
  <w:style w:type="numbering" w:styleId="111111">
    <w:name w:val="Outline List 2"/>
    <w:basedOn w:val="Bezlisty"/>
    <w:rsid w:val="00D9728F"/>
    <w:pPr>
      <w:numPr>
        <w:numId w:val="5"/>
      </w:numPr>
    </w:pPr>
  </w:style>
  <w:style w:type="numbering" w:customStyle="1" w:styleId="Styl1">
    <w:name w:val="Styl1"/>
    <w:rsid w:val="00D9728F"/>
    <w:pPr>
      <w:numPr>
        <w:numId w:val="6"/>
      </w:numPr>
    </w:pPr>
  </w:style>
  <w:style w:type="numbering" w:styleId="Artykusekcja">
    <w:name w:val="Outline List 3"/>
    <w:basedOn w:val="Bezlisty"/>
    <w:rsid w:val="00D9728F"/>
    <w:pPr>
      <w:numPr>
        <w:numId w:val="8"/>
      </w:numPr>
    </w:pPr>
  </w:style>
  <w:style w:type="paragraph" w:customStyle="1" w:styleId="Default">
    <w:name w:val="Default"/>
    <w:rsid w:val="00254FBC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Akapitzlist1">
    <w:name w:val="Akapit z listą1"/>
    <w:aliases w:val="sw tekst,CW_Lista,Wypunktowanie,L1,Numerowanie,Akapit z listą BS"/>
    <w:basedOn w:val="Normalny"/>
    <w:link w:val="AkapitzlistZnak"/>
    <w:qFormat/>
    <w:rsid w:val="00C5782C"/>
    <w:pPr>
      <w:ind w:left="708"/>
    </w:pPr>
  </w:style>
  <w:style w:type="character" w:customStyle="1" w:styleId="StopkaZnak">
    <w:name w:val="Stopka Znak"/>
    <w:link w:val="Stopka"/>
    <w:uiPriority w:val="99"/>
    <w:rsid w:val="00845780"/>
    <w:rPr>
      <w:rFonts w:ascii="Thorndale" w:eastAsia="HG Mincho Light J" w:hAnsi="Thorndale"/>
      <w:color w:val="000000"/>
      <w:sz w:val="24"/>
      <w:szCs w:val="24"/>
    </w:rPr>
  </w:style>
  <w:style w:type="character" w:customStyle="1" w:styleId="tresc">
    <w:name w:val="tresc"/>
    <w:basedOn w:val="Domylnaczcionkaakapitu"/>
    <w:rsid w:val="00977899"/>
  </w:style>
  <w:style w:type="paragraph" w:customStyle="1" w:styleId="Styl2">
    <w:name w:val="Styl2"/>
    <w:basedOn w:val="Normalny"/>
    <w:link w:val="Styl2Znak"/>
    <w:qFormat/>
    <w:rsid w:val="00E01A79"/>
    <w:pPr>
      <w:jc w:val="right"/>
    </w:pPr>
    <w:rPr>
      <w:rFonts w:ascii="Century Gothic" w:hAnsi="Century Gothic"/>
      <w:b/>
      <w:color w:val="FFFFFF"/>
      <w:sz w:val="20"/>
      <w:szCs w:val="20"/>
    </w:rPr>
  </w:style>
  <w:style w:type="character" w:styleId="Pogrubienie">
    <w:name w:val="Strong"/>
    <w:qFormat/>
    <w:rsid w:val="00E01A79"/>
    <w:rPr>
      <w:b/>
      <w:bCs/>
    </w:rPr>
  </w:style>
  <w:style w:type="character" w:customStyle="1" w:styleId="Styl2Znak">
    <w:name w:val="Styl2 Znak"/>
    <w:link w:val="Styl2"/>
    <w:rsid w:val="00E01A79"/>
    <w:rPr>
      <w:rFonts w:ascii="Century Gothic" w:eastAsia="HG Mincho Light J" w:hAnsi="Century Gothic"/>
      <w:b/>
      <w:color w:val="FFFFFF"/>
    </w:rPr>
  </w:style>
  <w:style w:type="paragraph" w:styleId="Spistreci1">
    <w:name w:val="toc 1"/>
    <w:basedOn w:val="Normalny"/>
    <w:next w:val="Normalny"/>
    <w:autoRedefine/>
    <w:uiPriority w:val="39"/>
    <w:qFormat/>
    <w:rsid w:val="00F11D27"/>
    <w:pPr>
      <w:tabs>
        <w:tab w:val="left" w:pos="567"/>
        <w:tab w:val="left" w:pos="709"/>
        <w:tab w:val="right" w:leader="dot" w:pos="9059"/>
      </w:tabs>
      <w:spacing w:before="120" w:after="120"/>
      <w:ind w:left="567" w:hanging="567"/>
    </w:pPr>
    <w:rPr>
      <w:rFonts w:ascii="Century Gothic" w:hAnsi="Century Gothic" w:cs="Calibri"/>
      <w:b/>
      <w:bCs/>
      <w:caps/>
      <w:smallCaps/>
      <w:noProof/>
      <w:spacing w:val="5"/>
      <w:sz w:val="18"/>
      <w:szCs w:val="18"/>
    </w:rPr>
  </w:style>
  <w:style w:type="paragraph" w:styleId="Spistreci2">
    <w:name w:val="toc 2"/>
    <w:basedOn w:val="Normalny"/>
    <w:next w:val="Normalny"/>
    <w:autoRedefine/>
    <w:uiPriority w:val="39"/>
    <w:qFormat/>
    <w:rsid w:val="00E01A79"/>
    <w:pPr>
      <w:ind w:left="240"/>
    </w:pPr>
    <w:rPr>
      <w:rFonts w:ascii="Calibri" w:hAnsi="Calibri" w:cs="Calibri"/>
      <w:smallCaps/>
      <w:sz w:val="20"/>
      <w:szCs w:val="20"/>
    </w:rPr>
  </w:style>
  <w:style w:type="paragraph" w:styleId="Spistreci3">
    <w:name w:val="toc 3"/>
    <w:basedOn w:val="Normalny"/>
    <w:next w:val="Normalny"/>
    <w:autoRedefine/>
    <w:uiPriority w:val="39"/>
    <w:qFormat/>
    <w:rsid w:val="00E01A79"/>
    <w:pPr>
      <w:ind w:left="480"/>
    </w:pPr>
    <w:rPr>
      <w:rFonts w:ascii="Calibri" w:hAnsi="Calibri" w:cs="Calibri"/>
      <w:i/>
      <w:iCs/>
      <w:sz w:val="20"/>
      <w:szCs w:val="20"/>
    </w:rPr>
  </w:style>
  <w:style w:type="paragraph" w:styleId="Spistreci4">
    <w:name w:val="toc 4"/>
    <w:basedOn w:val="Normalny"/>
    <w:next w:val="Normalny"/>
    <w:autoRedefine/>
    <w:rsid w:val="00E01A79"/>
    <w:pPr>
      <w:ind w:left="720"/>
    </w:pPr>
    <w:rPr>
      <w:rFonts w:ascii="Calibri" w:hAnsi="Calibri" w:cs="Calibri"/>
      <w:sz w:val="18"/>
      <w:szCs w:val="18"/>
    </w:rPr>
  </w:style>
  <w:style w:type="paragraph" w:styleId="Spistreci5">
    <w:name w:val="toc 5"/>
    <w:basedOn w:val="Normalny"/>
    <w:next w:val="Normalny"/>
    <w:autoRedefine/>
    <w:rsid w:val="00E01A79"/>
    <w:pPr>
      <w:ind w:left="960"/>
    </w:pPr>
    <w:rPr>
      <w:rFonts w:ascii="Calibri" w:hAnsi="Calibri" w:cs="Calibri"/>
      <w:sz w:val="18"/>
      <w:szCs w:val="18"/>
    </w:rPr>
  </w:style>
  <w:style w:type="paragraph" w:styleId="Spistreci6">
    <w:name w:val="toc 6"/>
    <w:basedOn w:val="Normalny"/>
    <w:next w:val="Normalny"/>
    <w:autoRedefine/>
    <w:rsid w:val="00E01A79"/>
    <w:pPr>
      <w:ind w:left="1200"/>
    </w:pPr>
    <w:rPr>
      <w:rFonts w:ascii="Calibri" w:hAnsi="Calibri" w:cs="Calibri"/>
      <w:sz w:val="18"/>
      <w:szCs w:val="18"/>
    </w:rPr>
  </w:style>
  <w:style w:type="paragraph" w:styleId="Spistreci7">
    <w:name w:val="toc 7"/>
    <w:basedOn w:val="Normalny"/>
    <w:next w:val="Normalny"/>
    <w:autoRedefine/>
    <w:rsid w:val="00E01A79"/>
    <w:pPr>
      <w:ind w:left="1440"/>
    </w:pPr>
    <w:rPr>
      <w:rFonts w:ascii="Calibri" w:hAnsi="Calibri" w:cs="Calibri"/>
      <w:sz w:val="18"/>
      <w:szCs w:val="18"/>
    </w:rPr>
  </w:style>
  <w:style w:type="paragraph" w:styleId="Spistreci8">
    <w:name w:val="toc 8"/>
    <w:basedOn w:val="Normalny"/>
    <w:next w:val="Normalny"/>
    <w:autoRedefine/>
    <w:rsid w:val="00E01A79"/>
    <w:pPr>
      <w:ind w:left="1680"/>
    </w:pPr>
    <w:rPr>
      <w:rFonts w:ascii="Calibri" w:hAnsi="Calibri" w:cs="Calibri"/>
      <w:sz w:val="18"/>
      <w:szCs w:val="18"/>
    </w:rPr>
  </w:style>
  <w:style w:type="paragraph" w:styleId="Spistreci9">
    <w:name w:val="toc 9"/>
    <w:basedOn w:val="Normalny"/>
    <w:next w:val="Normalny"/>
    <w:autoRedefine/>
    <w:rsid w:val="00E01A79"/>
    <w:pPr>
      <w:ind w:left="1920"/>
    </w:pPr>
    <w:rPr>
      <w:rFonts w:ascii="Calibri" w:hAnsi="Calibri" w:cs="Calibri"/>
      <w:sz w:val="18"/>
      <w:szCs w:val="18"/>
    </w:rPr>
  </w:style>
  <w:style w:type="paragraph" w:styleId="Nagwekspisutreci">
    <w:name w:val="TOC Heading"/>
    <w:basedOn w:val="Nagwek1"/>
    <w:next w:val="Normalny"/>
    <w:uiPriority w:val="39"/>
    <w:qFormat/>
    <w:rsid w:val="00E01A79"/>
    <w:pPr>
      <w:keepLines/>
      <w:widowControl/>
      <w:suppressAutoHyphens w:val="0"/>
      <w:spacing w:before="480" w:after="0" w:line="276" w:lineRule="auto"/>
      <w:outlineLvl w:val="9"/>
    </w:pPr>
    <w:rPr>
      <w:rFonts w:ascii="Cambria" w:eastAsia="Times New Roman" w:hAnsi="Cambria"/>
      <w:color w:val="365F91"/>
      <w:kern w:val="0"/>
      <w:sz w:val="28"/>
      <w:szCs w:val="28"/>
    </w:rPr>
  </w:style>
  <w:style w:type="character" w:styleId="Tytuksiki">
    <w:name w:val="Book Title"/>
    <w:uiPriority w:val="33"/>
    <w:qFormat/>
    <w:rsid w:val="004760A3"/>
    <w:rPr>
      <w:b/>
      <w:bCs/>
      <w:smallCaps/>
      <w:spacing w:val="5"/>
    </w:rPr>
  </w:style>
  <w:style w:type="paragraph" w:styleId="Zwykytekst">
    <w:name w:val="Plain Text"/>
    <w:basedOn w:val="Normalny"/>
    <w:link w:val="ZwykytekstZnak"/>
    <w:rsid w:val="002501D8"/>
    <w:pPr>
      <w:widowControl/>
      <w:suppressAutoHyphens w:val="0"/>
    </w:pPr>
    <w:rPr>
      <w:rFonts w:ascii="Courier New" w:eastAsia="Times New Roman" w:hAnsi="Courier New"/>
      <w:color w:val="auto"/>
      <w:sz w:val="20"/>
      <w:szCs w:val="20"/>
    </w:rPr>
  </w:style>
  <w:style w:type="character" w:customStyle="1" w:styleId="ZwykytekstZnak">
    <w:name w:val="Zwykły tekst Znak"/>
    <w:link w:val="Zwykytekst"/>
    <w:rsid w:val="002501D8"/>
    <w:rPr>
      <w:rFonts w:ascii="Courier New" w:hAnsi="Courier New" w:cs="Courier New"/>
    </w:rPr>
  </w:style>
  <w:style w:type="character" w:customStyle="1" w:styleId="text">
    <w:name w:val="text"/>
    <w:rsid w:val="00597109"/>
  </w:style>
  <w:style w:type="paragraph" w:customStyle="1" w:styleId="pkt">
    <w:name w:val="pkt"/>
    <w:basedOn w:val="Normalny"/>
    <w:rsid w:val="005A3E10"/>
    <w:pPr>
      <w:widowControl/>
      <w:spacing w:before="60" w:after="60"/>
      <w:ind w:left="851" w:hanging="295"/>
      <w:jc w:val="both"/>
    </w:pPr>
    <w:rPr>
      <w:rFonts w:ascii="Times New Roman" w:eastAsia="Times New Roman" w:hAnsi="Times New Roman"/>
      <w:color w:val="auto"/>
      <w:szCs w:val="20"/>
      <w:lang w:eastAsia="ar-SA"/>
    </w:rPr>
  </w:style>
  <w:style w:type="paragraph" w:customStyle="1" w:styleId="Style1">
    <w:name w:val="Style1"/>
    <w:basedOn w:val="Normalny"/>
    <w:uiPriority w:val="99"/>
    <w:rsid w:val="00AD0C80"/>
    <w:pPr>
      <w:suppressAutoHyphens w:val="0"/>
      <w:autoSpaceDE w:val="0"/>
      <w:autoSpaceDN w:val="0"/>
      <w:adjustRightInd w:val="0"/>
      <w:spacing w:line="379" w:lineRule="exact"/>
      <w:jc w:val="both"/>
    </w:pPr>
    <w:rPr>
      <w:rFonts w:ascii="Times New Roman" w:eastAsia="Times New Roman" w:hAnsi="Times New Roman"/>
      <w:color w:val="auto"/>
    </w:rPr>
  </w:style>
  <w:style w:type="paragraph" w:customStyle="1" w:styleId="Style2">
    <w:name w:val="Style2"/>
    <w:basedOn w:val="Normalny"/>
    <w:uiPriority w:val="99"/>
    <w:rsid w:val="00AD0C80"/>
    <w:pPr>
      <w:suppressAutoHyphens w:val="0"/>
      <w:autoSpaceDE w:val="0"/>
      <w:autoSpaceDN w:val="0"/>
      <w:adjustRightInd w:val="0"/>
      <w:spacing w:line="379" w:lineRule="exact"/>
      <w:jc w:val="both"/>
    </w:pPr>
    <w:rPr>
      <w:rFonts w:ascii="Times New Roman" w:eastAsia="Times New Roman" w:hAnsi="Times New Roman"/>
      <w:color w:val="auto"/>
    </w:rPr>
  </w:style>
  <w:style w:type="paragraph" w:customStyle="1" w:styleId="Style4">
    <w:name w:val="Style4"/>
    <w:basedOn w:val="Normalny"/>
    <w:uiPriority w:val="99"/>
    <w:rsid w:val="00AD0C80"/>
    <w:pPr>
      <w:suppressAutoHyphens w:val="0"/>
      <w:autoSpaceDE w:val="0"/>
      <w:autoSpaceDN w:val="0"/>
      <w:adjustRightInd w:val="0"/>
      <w:spacing w:line="384" w:lineRule="exact"/>
      <w:ind w:hanging="283"/>
      <w:jc w:val="both"/>
    </w:pPr>
    <w:rPr>
      <w:rFonts w:ascii="Times New Roman" w:eastAsia="Times New Roman" w:hAnsi="Times New Roman"/>
      <w:color w:val="auto"/>
    </w:rPr>
  </w:style>
  <w:style w:type="paragraph" w:customStyle="1" w:styleId="Style5">
    <w:name w:val="Style5"/>
    <w:basedOn w:val="Normalny"/>
    <w:uiPriority w:val="99"/>
    <w:rsid w:val="00AD0C80"/>
    <w:pPr>
      <w:suppressAutoHyphens w:val="0"/>
      <w:autoSpaceDE w:val="0"/>
      <w:autoSpaceDN w:val="0"/>
      <w:adjustRightInd w:val="0"/>
      <w:spacing w:line="382" w:lineRule="exact"/>
      <w:ind w:hanging="264"/>
    </w:pPr>
    <w:rPr>
      <w:rFonts w:ascii="Times New Roman" w:eastAsia="Times New Roman" w:hAnsi="Times New Roman"/>
      <w:color w:val="auto"/>
    </w:rPr>
  </w:style>
  <w:style w:type="character" w:customStyle="1" w:styleId="FontStyle13">
    <w:name w:val="Font Style13"/>
    <w:uiPriority w:val="99"/>
    <w:rsid w:val="00AD0C80"/>
    <w:rPr>
      <w:rFonts w:ascii="Times New Roman" w:hAnsi="Times New Roman" w:cs="Times New Roman"/>
      <w:b/>
      <w:bCs/>
      <w:i/>
      <w:iCs/>
      <w:sz w:val="18"/>
      <w:szCs w:val="18"/>
    </w:rPr>
  </w:style>
  <w:style w:type="character" w:customStyle="1" w:styleId="FontStyle15">
    <w:name w:val="Font Style15"/>
    <w:uiPriority w:val="99"/>
    <w:rsid w:val="00AD0C80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17">
    <w:name w:val="Font Style17"/>
    <w:uiPriority w:val="99"/>
    <w:rsid w:val="00AD0C80"/>
    <w:rPr>
      <w:rFonts w:ascii="Times New Roman" w:hAnsi="Times New Roman" w:cs="Times New Roman"/>
      <w:sz w:val="22"/>
      <w:szCs w:val="22"/>
    </w:rPr>
  </w:style>
  <w:style w:type="character" w:styleId="Odwoaniedokomentarza">
    <w:name w:val="annotation reference"/>
    <w:rsid w:val="00714F78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714F78"/>
    <w:rPr>
      <w:sz w:val="20"/>
      <w:szCs w:val="20"/>
    </w:rPr>
  </w:style>
  <w:style w:type="character" w:customStyle="1" w:styleId="TekstkomentarzaZnak">
    <w:name w:val="Tekst komentarza Znak"/>
    <w:link w:val="Tekstkomentarza"/>
    <w:rsid w:val="00714F78"/>
    <w:rPr>
      <w:rFonts w:ascii="Thorndale" w:eastAsia="HG Mincho Light J" w:hAnsi="Thorndale"/>
      <w:color w:val="000000"/>
    </w:rPr>
  </w:style>
  <w:style w:type="paragraph" w:styleId="Tematkomentarza">
    <w:name w:val="annotation subject"/>
    <w:basedOn w:val="Tekstkomentarza"/>
    <w:next w:val="Tekstkomentarza"/>
    <w:link w:val="TematkomentarzaZnak"/>
    <w:rsid w:val="00714F78"/>
    <w:rPr>
      <w:b/>
      <w:bCs/>
    </w:rPr>
  </w:style>
  <w:style w:type="character" w:customStyle="1" w:styleId="TematkomentarzaZnak">
    <w:name w:val="Temat komentarza Znak"/>
    <w:link w:val="Tematkomentarza"/>
    <w:rsid w:val="00714F78"/>
    <w:rPr>
      <w:rFonts w:ascii="Thorndale" w:eastAsia="HG Mincho Light J" w:hAnsi="Thorndale"/>
      <w:b/>
      <w:bCs/>
      <w:color w:val="000000"/>
    </w:rPr>
  </w:style>
  <w:style w:type="paragraph" w:styleId="Poprawka">
    <w:name w:val="Revision"/>
    <w:hidden/>
    <w:uiPriority w:val="99"/>
    <w:semiHidden/>
    <w:rsid w:val="005769FF"/>
    <w:rPr>
      <w:rFonts w:ascii="Thorndale" w:eastAsia="HG Mincho Light J" w:hAnsi="Thorndale"/>
      <w:color w:val="000000"/>
      <w:sz w:val="24"/>
      <w:szCs w:val="24"/>
    </w:rPr>
  </w:style>
  <w:style w:type="paragraph" w:customStyle="1" w:styleId="WW-Tekstpodstawowy2">
    <w:name w:val="WW-Tekst podstawowy 2"/>
    <w:basedOn w:val="Normalny"/>
    <w:rsid w:val="00741666"/>
    <w:rPr>
      <w:rFonts w:ascii="Arial" w:eastAsia="Arial Unicode MS" w:hAnsi="Arial"/>
      <w:b/>
      <w:color w:val="auto"/>
      <w:szCs w:val="20"/>
    </w:rPr>
  </w:style>
  <w:style w:type="character" w:customStyle="1" w:styleId="TekstpodstawowyZnak">
    <w:name w:val="Tekst podstawowy Znak"/>
    <w:link w:val="Tekstpodstawowy"/>
    <w:rsid w:val="00275882"/>
    <w:rPr>
      <w:rFonts w:ascii="Thorndale" w:eastAsia="HG Mincho Light J" w:hAnsi="Thorndale"/>
      <w:color w:val="000000"/>
      <w:sz w:val="24"/>
      <w:szCs w:val="24"/>
    </w:rPr>
  </w:style>
  <w:style w:type="character" w:customStyle="1" w:styleId="NagwekZnak">
    <w:name w:val="Nagłówek Znak"/>
    <w:link w:val="Nagwek"/>
    <w:rsid w:val="00F84F22"/>
    <w:rPr>
      <w:rFonts w:ascii="Thorndale" w:eastAsia="HG Mincho Light J" w:hAnsi="Thorndale"/>
      <w:color w:val="000000"/>
      <w:sz w:val="24"/>
      <w:szCs w:val="24"/>
    </w:rPr>
  </w:style>
  <w:style w:type="character" w:customStyle="1" w:styleId="Nagwek1Znak">
    <w:name w:val="Nagłówek 1 Znak"/>
    <w:link w:val="Nagwek1"/>
    <w:rsid w:val="00534142"/>
    <w:rPr>
      <w:rFonts w:ascii="Arial" w:eastAsia="HG Mincho Light J" w:hAnsi="Arial" w:cs="Arial"/>
      <w:b/>
      <w:bCs/>
      <w:color w:val="000000"/>
      <w:kern w:val="32"/>
      <w:sz w:val="32"/>
      <w:szCs w:val="32"/>
    </w:rPr>
  </w:style>
  <w:style w:type="character" w:customStyle="1" w:styleId="alb">
    <w:name w:val="a_lb"/>
    <w:rsid w:val="00E57093"/>
  </w:style>
  <w:style w:type="character" w:customStyle="1" w:styleId="fn-ref">
    <w:name w:val="fn-ref"/>
    <w:rsid w:val="00E57093"/>
  </w:style>
  <w:style w:type="character" w:customStyle="1" w:styleId="alb-s">
    <w:name w:val="a_lb-s"/>
    <w:rsid w:val="00E86A96"/>
  </w:style>
  <w:style w:type="paragraph" w:styleId="Tekstpodstawowywcity3">
    <w:name w:val="Body Text Indent 3"/>
    <w:basedOn w:val="Normalny"/>
    <w:link w:val="Tekstpodstawowywcity3Znak"/>
    <w:rsid w:val="00F657DA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link w:val="Tekstpodstawowywcity3"/>
    <w:rsid w:val="00F657DA"/>
    <w:rPr>
      <w:rFonts w:ascii="Thorndale" w:eastAsia="HG Mincho Light J" w:hAnsi="Thorndale"/>
      <w:color w:val="000000"/>
      <w:sz w:val="16"/>
      <w:szCs w:val="16"/>
    </w:rPr>
  </w:style>
  <w:style w:type="paragraph" w:customStyle="1" w:styleId="Akapitzlist10">
    <w:name w:val="Akapit z listą1"/>
    <w:basedOn w:val="Normalny"/>
    <w:rsid w:val="00F657DA"/>
    <w:pPr>
      <w:widowControl/>
      <w:ind w:left="720"/>
    </w:pPr>
    <w:rPr>
      <w:rFonts w:ascii="Times New Roman" w:eastAsia="Times New Roman" w:hAnsi="Times New Roman" w:cs="Verdana"/>
      <w:color w:val="auto"/>
      <w:lang w:eastAsia="zh-CN"/>
    </w:rPr>
  </w:style>
  <w:style w:type="paragraph" w:customStyle="1" w:styleId="Tekstpodstawowy21">
    <w:name w:val="Tekst podstawowy 21"/>
    <w:basedOn w:val="Normalny"/>
    <w:rsid w:val="008D5255"/>
    <w:pPr>
      <w:widowControl/>
      <w:spacing w:before="120"/>
      <w:jc w:val="both"/>
    </w:pPr>
    <w:rPr>
      <w:rFonts w:ascii="Times New Roman" w:eastAsia="Times New Roman" w:hAnsi="Times New Roman" w:cs="Verdana"/>
      <w:b/>
      <w:bCs/>
      <w:color w:val="auto"/>
      <w:sz w:val="25"/>
      <w:lang w:eastAsia="zh-CN"/>
    </w:rPr>
  </w:style>
  <w:style w:type="character" w:customStyle="1" w:styleId="TekstkomentarzaZnak3">
    <w:name w:val="Tekst komentarza Znak3"/>
    <w:uiPriority w:val="99"/>
    <w:rsid w:val="00AA782A"/>
    <w:rPr>
      <w:rFonts w:cs="Verdana"/>
      <w:lang w:eastAsia="zh-CN"/>
    </w:rPr>
  </w:style>
  <w:style w:type="paragraph" w:customStyle="1" w:styleId="ListParagraph1">
    <w:name w:val="List Paragraph1"/>
    <w:basedOn w:val="Normalny"/>
    <w:rsid w:val="002E3DCC"/>
    <w:pPr>
      <w:widowControl/>
      <w:suppressAutoHyphens w:val="0"/>
      <w:spacing w:after="200" w:line="276" w:lineRule="auto"/>
      <w:ind w:left="720"/>
    </w:pPr>
    <w:rPr>
      <w:rFonts w:ascii="Calibri" w:eastAsia="Times New Roman" w:hAnsi="Calibri" w:cs="Calibri"/>
      <w:color w:val="auto"/>
      <w:sz w:val="22"/>
      <w:szCs w:val="22"/>
      <w:lang w:eastAsia="en-US"/>
    </w:rPr>
  </w:style>
  <w:style w:type="paragraph" w:customStyle="1" w:styleId="Znak">
    <w:name w:val="Znak"/>
    <w:basedOn w:val="Normalny"/>
    <w:rsid w:val="00A23C32"/>
    <w:pPr>
      <w:widowControl/>
      <w:suppressAutoHyphens w:val="0"/>
    </w:pPr>
    <w:rPr>
      <w:rFonts w:ascii="Times New Roman" w:eastAsia="Times New Roman" w:hAnsi="Times New Roman"/>
      <w:color w:val="auto"/>
    </w:rPr>
  </w:style>
  <w:style w:type="paragraph" w:styleId="Bezodstpw">
    <w:name w:val="No Spacing"/>
    <w:qFormat/>
    <w:rsid w:val="00A23C32"/>
    <w:rPr>
      <w:sz w:val="24"/>
      <w:szCs w:val="24"/>
    </w:rPr>
  </w:style>
  <w:style w:type="character" w:customStyle="1" w:styleId="FontStyle12">
    <w:name w:val="Font Style12"/>
    <w:uiPriority w:val="99"/>
    <w:rsid w:val="00484EEF"/>
    <w:rPr>
      <w:rFonts w:ascii="Palatino Linotype" w:hAnsi="Palatino Linotype" w:cs="Palatino Linotype"/>
      <w:color w:val="000000"/>
      <w:sz w:val="18"/>
      <w:szCs w:val="18"/>
    </w:rPr>
  </w:style>
  <w:style w:type="character" w:customStyle="1" w:styleId="AkapitzlistZnak">
    <w:name w:val="Akapit z listą Znak"/>
    <w:aliases w:val="sw tekst Znak,CW_Lista Znak,Wypunktowanie Znak,L1 Znak,Numerowanie Znak,Akapit z listą BS Znak"/>
    <w:link w:val="Akapitzlist1"/>
    <w:uiPriority w:val="34"/>
    <w:rsid w:val="004A372D"/>
    <w:rPr>
      <w:rFonts w:ascii="Thorndale" w:eastAsia="HG Mincho Light J" w:hAnsi="Thorndale"/>
      <w:color w:val="000000"/>
      <w:sz w:val="24"/>
      <w:szCs w:val="24"/>
    </w:rPr>
  </w:style>
  <w:style w:type="paragraph" w:customStyle="1" w:styleId="Znak1ZnakZnakZnakZnakZnakZnak">
    <w:name w:val="Znak1 Znak Znak Znak Znak Znak Znak"/>
    <w:basedOn w:val="Normalny"/>
    <w:rsid w:val="001D38F8"/>
    <w:pPr>
      <w:widowControl/>
      <w:suppressAutoHyphens w:val="0"/>
    </w:pPr>
    <w:rPr>
      <w:rFonts w:ascii="Times New Roman" w:eastAsia="Times New Roman" w:hAnsi="Times New Roman"/>
      <w:color w:val="auto"/>
    </w:rPr>
  </w:style>
  <w:style w:type="paragraph" w:customStyle="1" w:styleId="Tekstpodstawowy32">
    <w:name w:val="Tekst podstawowy 32"/>
    <w:basedOn w:val="Normalny"/>
    <w:rsid w:val="00DD038E"/>
    <w:pPr>
      <w:widowControl/>
      <w:spacing w:before="120"/>
      <w:jc w:val="both"/>
    </w:pPr>
    <w:rPr>
      <w:rFonts w:ascii="Times New Roman" w:eastAsia="Times New Roman" w:hAnsi="Times New Roman" w:cs="Verdana"/>
      <w:i/>
      <w:iCs/>
      <w:color w:val="auto"/>
      <w:lang w:eastAsia="zh-CN"/>
    </w:rPr>
  </w:style>
  <w:style w:type="character" w:customStyle="1" w:styleId="Nierozpoznanawzmianka1">
    <w:name w:val="Nierozpoznana wzmianka1"/>
    <w:uiPriority w:val="99"/>
    <w:semiHidden/>
    <w:unhideWhenUsed/>
    <w:rsid w:val="00B335FA"/>
    <w:rPr>
      <w:color w:val="605E5C"/>
      <w:shd w:val="clear" w:color="auto" w:fill="E1DFDD"/>
    </w:rPr>
  </w:style>
  <w:style w:type="paragraph" w:customStyle="1" w:styleId="tytu">
    <w:name w:val="tytuł"/>
    <w:basedOn w:val="Normalny"/>
    <w:next w:val="Normalny"/>
    <w:rsid w:val="00B31E02"/>
    <w:pPr>
      <w:widowControl/>
      <w:jc w:val="center"/>
    </w:pPr>
    <w:rPr>
      <w:rFonts w:ascii="Times New Roman" w:eastAsia="Times New Roman" w:hAnsi="Times New Roman" w:cs="Verdana"/>
      <w:b/>
      <w:color w:val="auto"/>
      <w:sz w:val="28"/>
      <w:szCs w:val="28"/>
      <w:lang w:eastAsia="zh-CN"/>
    </w:rPr>
  </w:style>
  <w:style w:type="paragraph" w:styleId="Akapitzlist">
    <w:name w:val="List Paragraph"/>
    <w:basedOn w:val="Normalny"/>
    <w:uiPriority w:val="34"/>
    <w:qFormat/>
    <w:rsid w:val="00024D24"/>
    <w:pPr>
      <w:ind w:left="720"/>
      <w:contextualSpacing/>
    </w:p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9515E4"/>
    <w:rPr>
      <w:color w:val="605E5C"/>
      <w:shd w:val="clear" w:color="auto" w:fill="E1DFDD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233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7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89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94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606409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538624">
          <w:marLeft w:val="360"/>
          <w:marRight w:val="0"/>
          <w:marTop w:val="72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239009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762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2518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372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131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129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849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024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6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2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26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31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830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6870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759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264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3516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031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63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5656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021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383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141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796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495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912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0150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327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446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8247282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166771">
          <w:marLeft w:val="360"/>
          <w:marRight w:val="0"/>
          <w:marTop w:val="72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896186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241507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603281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665018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742948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325867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802912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319119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255368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857318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485481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4559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93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8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377665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885612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429106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577578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159638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025333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224165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643293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2168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731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9648929">
          <w:marLeft w:val="360"/>
          <w:marRight w:val="0"/>
          <w:marTop w:val="72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097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59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6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4486370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071341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5596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6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1796966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658429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160678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510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wcpit.pl" TargetMode="External"/><Relationship Id="rId13" Type="http://schemas.openxmlformats.org/officeDocument/2006/relationships/hyperlink" Target="https://sip.lex.pl/" TargetMode="External"/><Relationship Id="rId18" Type="http://schemas.openxmlformats.org/officeDocument/2006/relationships/header" Target="header3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yperlink" Target="https://www.gpg4win.org/index.html" TargetMode="External"/><Relationship Id="rId17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gpgtools.org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2.xml"/><Relationship Id="rId23" Type="http://schemas.microsoft.com/office/2011/relationships/people" Target="people.xml"/><Relationship Id="rId10" Type="http://schemas.openxmlformats.org/officeDocument/2006/relationships/hyperlink" Target="mailto:przetargi@wcpit.org" TargetMode="External"/><Relationship Id="rId19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hyperlink" Target="https://wcpit.pl/system-komunikacji-elektronicznej/" TargetMode="Externa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9DB5BF0-800F-452B-A3B5-39E021E779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12</Pages>
  <Words>4640</Words>
  <Characters>27845</Characters>
  <Application>Microsoft Office Word</Application>
  <DocSecurity>0</DocSecurity>
  <Lines>232</Lines>
  <Paragraphs>64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Acer</Company>
  <LinksUpToDate>false</LinksUpToDate>
  <CharactersWithSpaces>32421</CharactersWithSpaces>
  <SharedDoc>false</SharedDoc>
  <HLinks>
    <vt:vector size="18" baseType="variant">
      <vt:variant>
        <vt:i4>2818081</vt:i4>
      </vt:variant>
      <vt:variant>
        <vt:i4>6</vt:i4>
      </vt:variant>
      <vt:variant>
        <vt:i4>0</vt:i4>
      </vt:variant>
      <vt:variant>
        <vt:i4>5</vt:i4>
      </vt:variant>
      <vt:variant>
        <vt:lpwstr>https://www.gpg4win.org/index.html</vt:lpwstr>
      </vt:variant>
      <vt:variant>
        <vt:lpwstr/>
      </vt:variant>
      <vt:variant>
        <vt:i4>8126541</vt:i4>
      </vt:variant>
      <vt:variant>
        <vt:i4>3</vt:i4>
      </vt:variant>
      <vt:variant>
        <vt:i4>0</vt:i4>
      </vt:variant>
      <vt:variant>
        <vt:i4>5</vt:i4>
      </vt:variant>
      <vt:variant>
        <vt:lpwstr>mailto:przetargi@wcpit.org</vt:lpwstr>
      </vt:variant>
      <vt:variant>
        <vt:lpwstr/>
      </vt:variant>
      <vt:variant>
        <vt:i4>3670120</vt:i4>
      </vt:variant>
      <vt:variant>
        <vt:i4>0</vt:i4>
      </vt:variant>
      <vt:variant>
        <vt:i4>0</vt:i4>
      </vt:variant>
      <vt:variant>
        <vt:i4>5</vt:i4>
      </vt:variant>
      <vt:variant>
        <vt:lpwstr>https://wcpit.pl/system-komunikacji-elektronicznej/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ZPCIDP</dc:creator>
  <cp:lastModifiedBy>Marzena Michalak</cp:lastModifiedBy>
  <cp:revision>16</cp:revision>
  <cp:lastPrinted>2023-12-08T08:54:00Z</cp:lastPrinted>
  <dcterms:created xsi:type="dcterms:W3CDTF">2024-01-12T09:13:00Z</dcterms:created>
  <dcterms:modified xsi:type="dcterms:W3CDTF">2024-01-18T10:17:00Z</dcterms:modified>
</cp:coreProperties>
</file>