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359" w:rsidRPr="005149A7" w:rsidRDefault="00C36359" w:rsidP="00EB39B0">
      <w:pPr>
        <w:widowControl w:val="0"/>
        <w:tabs>
          <w:tab w:val="left" w:pos="-7797"/>
        </w:tabs>
        <w:suppressAutoHyphens/>
        <w:ind w:left="720"/>
        <w:rPr>
          <w:rFonts w:asciiTheme="minorHAnsi" w:hAnsiTheme="minorHAnsi" w:cstheme="minorHAnsi"/>
          <w:sz w:val="20"/>
          <w:szCs w:val="20"/>
        </w:rPr>
      </w:pPr>
    </w:p>
    <w:p w:rsidR="007D14AF" w:rsidRPr="005149A7" w:rsidRDefault="007D14AF" w:rsidP="00695B14">
      <w:pPr>
        <w:widowControl w:val="0"/>
        <w:tabs>
          <w:tab w:val="left" w:pos="-7797"/>
        </w:tabs>
        <w:suppressAutoHyphens/>
        <w:ind w:left="720"/>
        <w:jc w:val="center"/>
        <w:rPr>
          <w:rFonts w:asciiTheme="minorHAnsi" w:hAnsiTheme="minorHAnsi" w:cstheme="minorHAnsi"/>
          <w:b/>
          <w:i/>
          <w:iCs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Projektowane postanowienia umowy</w:t>
      </w:r>
    </w:p>
    <w:p w:rsidR="00A741A5" w:rsidRPr="005149A7" w:rsidRDefault="009C0FED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Umowa nr EA</w:t>
      </w:r>
      <w:r w:rsidR="006F7767" w:rsidRPr="005149A7">
        <w:rPr>
          <w:rFonts w:asciiTheme="minorHAnsi" w:hAnsiTheme="minorHAnsi" w:cstheme="minorHAnsi"/>
          <w:sz w:val="20"/>
          <w:szCs w:val="20"/>
        </w:rPr>
        <w:t>…………</w:t>
      </w:r>
    </w:p>
    <w:p w:rsidR="00A741A5" w:rsidRPr="005149A7" w:rsidRDefault="00A741A5" w:rsidP="00695B14">
      <w:pPr>
        <w:pStyle w:val="Nagwek3"/>
        <w:tabs>
          <w:tab w:val="left" w:pos="-7797"/>
          <w:tab w:val="left" w:pos="7088"/>
        </w:tabs>
        <w:ind w:left="720" w:right="0"/>
        <w:jc w:val="center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zawarta w dniu</w:t>
      </w:r>
      <w:r w:rsidR="006F7767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………</w:t>
      </w:r>
      <w:r w:rsidR="0071368A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r</w:t>
      </w:r>
    </w:p>
    <w:p w:rsidR="00A741A5" w:rsidRPr="005149A7" w:rsidRDefault="002518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</w:t>
      </w:r>
      <w:r w:rsidR="00A741A5" w:rsidRPr="005149A7">
        <w:rPr>
          <w:rFonts w:asciiTheme="minorHAnsi" w:hAnsiTheme="minorHAnsi" w:cstheme="minorHAnsi"/>
          <w:sz w:val="20"/>
          <w:szCs w:val="20"/>
        </w:rPr>
        <w:t>omiędzy</w:t>
      </w:r>
    </w:p>
    <w:p w:rsidR="007D14AF" w:rsidRPr="005149A7" w:rsidRDefault="007D14AF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:rsidR="002518F1" w:rsidRPr="005149A7" w:rsidRDefault="00A741A5" w:rsidP="0057158B">
      <w:pPr>
        <w:pStyle w:val="Nagwek3"/>
        <w:tabs>
          <w:tab w:val="left" w:pos="-7797"/>
        </w:tabs>
        <w:ind w:left="426" w:right="0" w:firstLine="0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Wielkopolskim Centrum</w:t>
      </w:r>
      <w:r w:rsidR="005F6C64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Pulmonologii i Torakochirurgii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im. E i J</w:t>
      </w:r>
      <w:r w:rsidR="00B267FF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eylandów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Samodzielny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m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Publiczny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m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akładem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O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pieki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</w:t>
      </w:r>
      <w:r w:rsidR="00376EB9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drowotnej</w:t>
      </w:r>
      <w:r w:rsidR="00984E70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w Poznaniu, ul. Szamarzewskiego 62</w:t>
      </w:r>
      <w:r w:rsidR="00DF01B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, 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zarejestrowanym w KRS pod nr 0000001844</w:t>
      </w:r>
      <w:r w:rsidR="002518F1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, zwanym w dalszej części umowy „Zamawiającym”</w:t>
      </w:r>
      <w:r w:rsidR="0057158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>reprezentowanym przez:</w:t>
      </w:r>
    </w:p>
    <w:p w:rsidR="00A741A5" w:rsidRPr="005149A7" w:rsidRDefault="008E33E5" w:rsidP="00695B14">
      <w:pPr>
        <w:pStyle w:val="Nagwek3"/>
        <w:tabs>
          <w:tab w:val="left" w:pos="-7797"/>
        </w:tabs>
        <w:ind w:left="720" w:right="0"/>
        <w:jc w:val="both"/>
        <w:rPr>
          <w:rFonts w:asciiTheme="minorHAnsi" w:hAnsiTheme="minorHAnsi" w:cstheme="minorHAnsi"/>
          <w:b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 xml:space="preserve"> </w:t>
      </w:r>
      <w:r w:rsidR="00647B2E" w:rsidRPr="005149A7">
        <w:rPr>
          <w:rFonts w:asciiTheme="minorHAnsi" w:hAnsiTheme="minorHAnsi" w:cstheme="minorHAnsi"/>
          <w:b w:val="0"/>
          <w:color w:val="auto"/>
          <w:sz w:val="20"/>
          <w:szCs w:val="20"/>
        </w:rPr>
        <w:t>Dyrektora – dr n. med. Macieja Bryla</w:t>
      </w:r>
    </w:p>
    <w:p w:rsidR="00647B2E" w:rsidRPr="005149A7" w:rsidRDefault="00647B2E" w:rsidP="00695B14">
      <w:pPr>
        <w:tabs>
          <w:tab w:val="left" w:pos="-7797"/>
        </w:tabs>
        <w:ind w:left="720"/>
        <w:rPr>
          <w:rFonts w:asciiTheme="minorHAnsi" w:hAnsiTheme="minorHAnsi" w:cstheme="minorHAnsi"/>
          <w:sz w:val="20"/>
          <w:szCs w:val="20"/>
        </w:rPr>
      </w:pPr>
    </w:p>
    <w:p w:rsidR="00A741A5" w:rsidRPr="005149A7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>a</w:t>
      </w:r>
    </w:p>
    <w:p w:rsidR="00D00A22" w:rsidRPr="005149A7" w:rsidRDefault="008E33E5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D00A22" w:rsidRPr="005149A7">
        <w:rPr>
          <w:rFonts w:asciiTheme="minorHAnsi" w:hAnsiTheme="minorHAnsi" w:cstheme="minorHAnsi"/>
          <w:sz w:val="20"/>
          <w:szCs w:val="20"/>
        </w:rPr>
        <w:t>………………………………</w:t>
      </w:r>
    </w:p>
    <w:p w:rsidR="00D00A22" w:rsidRPr="005149A7" w:rsidRDefault="008E33E5" w:rsidP="008E33E5">
      <w:pPr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E86EF0" w:rsidRPr="005149A7">
        <w:rPr>
          <w:rFonts w:asciiTheme="minorHAnsi" w:hAnsiTheme="minorHAnsi" w:cstheme="minorHAnsi"/>
          <w:sz w:val="20"/>
          <w:szCs w:val="20"/>
        </w:rPr>
        <w:t>zarejestrowanym</w:t>
      </w:r>
      <w:r w:rsidR="00D00A22" w:rsidRPr="005149A7">
        <w:rPr>
          <w:rFonts w:asciiTheme="minorHAnsi" w:hAnsiTheme="minorHAnsi" w:cstheme="minorHAnsi"/>
          <w:sz w:val="20"/>
          <w:szCs w:val="20"/>
        </w:rPr>
        <w:t xml:space="preserve"> w ……………..pod nr ……………………</w:t>
      </w:r>
      <w:r w:rsidRPr="005149A7">
        <w:rPr>
          <w:rFonts w:asciiTheme="minorHAnsi" w:hAnsiTheme="minorHAnsi" w:cstheme="minorHAnsi"/>
          <w:sz w:val="20"/>
          <w:szCs w:val="20"/>
        </w:rPr>
        <w:t xml:space="preserve">, zwanym w dalszej części umowy </w:t>
      </w:r>
      <w:r w:rsidR="00D00A22" w:rsidRPr="005149A7">
        <w:rPr>
          <w:rFonts w:asciiTheme="minorHAnsi" w:hAnsiTheme="minorHAnsi" w:cstheme="minorHAnsi"/>
          <w:sz w:val="20"/>
          <w:szCs w:val="20"/>
        </w:rPr>
        <w:t>„Wykonawcą”, reprezentowanym przez:</w:t>
      </w:r>
    </w:p>
    <w:p w:rsidR="00D00A22" w:rsidRPr="005149A7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D00A22" w:rsidRPr="005149A7" w:rsidRDefault="00D00A22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__________________________________ – ____________________________________</w:t>
      </w:r>
    </w:p>
    <w:p w:rsidR="007D14AF" w:rsidRPr="005149A7" w:rsidRDefault="007D14AF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7D14AF" w:rsidRPr="005149A7" w:rsidRDefault="00187EB7" w:rsidP="00D40498">
      <w:pPr>
        <w:pStyle w:val="Tekstpodstawowy2"/>
        <w:tabs>
          <w:tab w:val="left" w:pos="-7797"/>
        </w:tabs>
        <w:ind w:left="426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Umowa zawarta zgodnie z Ustawą Prawo zamówień publicznych z dnia 11 września 2019 roku</w:t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86F0A" w:rsidRPr="005149A7">
        <w:rPr>
          <w:rFonts w:asciiTheme="minorHAnsi" w:hAnsiTheme="minorHAnsi" w:cstheme="minorHAnsi"/>
          <w:color w:val="auto"/>
          <w:sz w:val="20"/>
          <w:szCs w:val="20"/>
        </w:rPr>
        <w:br/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 wykonawcą wybranym w </w:t>
      </w:r>
      <w:r w:rsidR="00367A7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trybie podstawowym bez przeprowadzenia negocjacji, o którym mowa </w:t>
      </w:r>
      <w:r w:rsidR="00A86F0A" w:rsidRPr="005149A7">
        <w:rPr>
          <w:rFonts w:asciiTheme="minorHAnsi" w:hAnsiTheme="minorHAnsi" w:cstheme="minorHAnsi"/>
          <w:color w:val="auto"/>
          <w:sz w:val="20"/>
          <w:szCs w:val="20"/>
        </w:rPr>
        <w:br/>
      </w:r>
      <w:r w:rsidR="00367A7D" w:rsidRPr="005149A7">
        <w:rPr>
          <w:rFonts w:asciiTheme="minorHAnsi" w:hAnsiTheme="minorHAnsi" w:cstheme="minorHAnsi"/>
          <w:color w:val="auto"/>
          <w:sz w:val="20"/>
          <w:szCs w:val="20"/>
        </w:rPr>
        <w:t>w art. 275 pkt 1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A741A5" w:rsidRPr="005149A7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>§ 1</w:t>
      </w:r>
    </w:p>
    <w:p w:rsidR="00A741A5" w:rsidRPr="005149A7" w:rsidRDefault="00A741A5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Przedmiot umowy</w:t>
      </w:r>
    </w:p>
    <w:p w:rsidR="00A741A5" w:rsidRPr="005149A7" w:rsidRDefault="008449FF" w:rsidP="008E33E5">
      <w:pPr>
        <w:keepLines/>
        <w:numPr>
          <w:ilvl w:val="0"/>
          <w:numId w:val="4"/>
        </w:numPr>
        <w:tabs>
          <w:tab w:val="clear" w:pos="1740"/>
          <w:tab w:val="left" w:pos="-7797"/>
          <w:tab w:val="num" w:pos="1276"/>
        </w:tabs>
        <w:ind w:left="709" w:hanging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Cs/>
          <w:sz w:val="20"/>
          <w:szCs w:val="20"/>
        </w:rPr>
        <w:t>Przedmiotem zamówienia jest</w:t>
      </w:r>
      <w:r w:rsidR="00D40498" w:rsidRPr="005149A7">
        <w:rPr>
          <w:rFonts w:asciiTheme="minorHAnsi" w:hAnsiTheme="minorHAnsi" w:cstheme="minorHAnsi"/>
          <w:bCs/>
          <w:sz w:val="20"/>
          <w:szCs w:val="20"/>
        </w:rPr>
        <w:t>:</w:t>
      </w:r>
      <w:r w:rsidR="002707CA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2707CA" w:rsidRPr="005149A7">
        <w:rPr>
          <w:rFonts w:asciiTheme="minorHAnsi" w:hAnsiTheme="minorHAnsi" w:cstheme="minorHAnsi"/>
          <w:b/>
          <w:bCs/>
          <w:sz w:val="20"/>
          <w:szCs w:val="20"/>
        </w:rPr>
        <w:t xml:space="preserve">Dostawa i montaż systemu do transportu probówek </w:t>
      </w:r>
      <w:r w:rsidR="00A86F0A" w:rsidRPr="005149A7">
        <w:rPr>
          <w:rFonts w:asciiTheme="minorHAnsi" w:hAnsiTheme="minorHAnsi" w:cstheme="minorHAnsi"/>
          <w:b/>
          <w:bCs/>
          <w:sz w:val="20"/>
          <w:szCs w:val="20"/>
        </w:rPr>
        <w:br/>
      </w:r>
      <w:r w:rsidR="002707CA" w:rsidRPr="005149A7">
        <w:rPr>
          <w:rFonts w:asciiTheme="minorHAnsi" w:hAnsiTheme="minorHAnsi" w:cstheme="minorHAnsi"/>
          <w:b/>
          <w:bCs/>
          <w:sz w:val="20"/>
          <w:szCs w:val="20"/>
        </w:rPr>
        <w:t>z materiałem do bada</w:t>
      </w:r>
      <w:r w:rsidR="004E70E7" w:rsidRPr="005149A7">
        <w:rPr>
          <w:rFonts w:asciiTheme="minorHAnsi" w:hAnsiTheme="minorHAnsi" w:cstheme="minorHAnsi"/>
          <w:b/>
          <w:bCs/>
          <w:sz w:val="20"/>
          <w:szCs w:val="20"/>
        </w:rPr>
        <w:t>ń laboratoryjnych</w:t>
      </w:r>
      <w:r w:rsidR="00667E86" w:rsidRPr="005149A7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667E86" w:rsidRPr="005149A7">
        <w:rPr>
          <w:rFonts w:asciiTheme="minorHAnsi" w:hAnsiTheme="minorHAnsi" w:cstheme="minorHAnsi"/>
          <w:bCs/>
          <w:sz w:val="20"/>
          <w:szCs w:val="20"/>
        </w:rPr>
        <w:t>która zawiera</w:t>
      </w:r>
      <w:r w:rsidR="00727E31" w:rsidRPr="005149A7">
        <w:rPr>
          <w:rFonts w:asciiTheme="minorHAnsi" w:hAnsiTheme="minorHAnsi" w:cstheme="minorHAnsi"/>
          <w:bCs/>
          <w:sz w:val="20"/>
          <w:szCs w:val="20"/>
        </w:rPr>
        <w:t xml:space="preserve"> w szczególności: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Wszystkie elementy </w:t>
      </w:r>
      <w:r w:rsidR="0010746F" w:rsidRPr="005149A7">
        <w:rPr>
          <w:rFonts w:asciiTheme="minorHAnsi" w:hAnsiTheme="minorHAnsi" w:cstheme="minorHAnsi"/>
          <w:sz w:val="20"/>
          <w:szCs w:val="20"/>
        </w:rPr>
        <w:t xml:space="preserve">składowe </w:t>
      </w:r>
      <w:r w:rsidRPr="005149A7">
        <w:rPr>
          <w:rFonts w:asciiTheme="minorHAnsi" w:hAnsiTheme="minorHAnsi" w:cstheme="minorHAnsi"/>
          <w:sz w:val="20"/>
          <w:szCs w:val="20"/>
        </w:rPr>
        <w:t>systemu</w:t>
      </w:r>
      <w:r w:rsidR="0010746F" w:rsidRPr="005149A7">
        <w:rPr>
          <w:rFonts w:asciiTheme="minorHAnsi" w:hAnsiTheme="minorHAnsi" w:cstheme="minorHAnsi"/>
          <w:sz w:val="20"/>
          <w:szCs w:val="20"/>
        </w:rPr>
        <w:t xml:space="preserve"> zgodnie z OPZ</w:t>
      </w:r>
      <w:r w:rsidR="00700ADD">
        <w:rPr>
          <w:rFonts w:asciiTheme="minorHAnsi" w:hAnsiTheme="minorHAnsi" w:cstheme="minorHAnsi"/>
          <w:sz w:val="20"/>
          <w:szCs w:val="20"/>
        </w:rPr>
        <w:t xml:space="preserve"> oraz ofertą Wykonawcy</w:t>
      </w:r>
      <w:r w:rsidRPr="005149A7">
        <w:rPr>
          <w:rFonts w:asciiTheme="minorHAnsi" w:hAnsiTheme="minorHAnsi" w:cstheme="minorHAnsi"/>
          <w:sz w:val="20"/>
          <w:szCs w:val="20"/>
        </w:rPr>
        <w:t>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Dostawę i transport,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Montaż i uruchomienie systemu,</w:t>
      </w:r>
    </w:p>
    <w:p w:rsidR="00727E31" w:rsidRPr="005149A7" w:rsidRDefault="00727E31" w:rsidP="008E33E5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Integrację z instalacją sprężonego powietrza,</w:t>
      </w:r>
    </w:p>
    <w:p w:rsidR="00727E31" w:rsidRPr="005149A7" w:rsidRDefault="00830EA2" w:rsidP="00707A8D">
      <w:pPr>
        <w:pStyle w:val="Akapitzlist"/>
        <w:keepLines/>
        <w:numPr>
          <w:ilvl w:val="0"/>
          <w:numId w:val="40"/>
        </w:numPr>
        <w:tabs>
          <w:tab w:val="left" w:pos="-7797"/>
        </w:tabs>
        <w:ind w:hanging="371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Zapewnienie</w:t>
      </w:r>
      <w:r w:rsidRPr="005149A7">
        <w:rPr>
          <w:rFonts w:asciiTheme="minorHAnsi" w:hAnsiTheme="minorHAnsi" w:cstheme="minorHAnsi"/>
          <w:sz w:val="20"/>
          <w:szCs w:val="20"/>
        </w:rPr>
        <w:t xml:space="preserve"> nadzoru</w:t>
      </w:r>
      <w:r w:rsidR="00727E31" w:rsidRPr="005149A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727E31" w:rsidRPr="005149A7">
        <w:rPr>
          <w:rFonts w:asciiTheme="minorHAnsi" w:hAnsiTheme="minorHAnsi" w:cstheme="minorHAnsi"/>
          <w:sz w:val="20"/>
          <w:szCs w:val="20"/>
        </w:rPr>
        <w:t>telediagnostycznego</w:t>
      </w:r>
      <w:proofErr w:type="spellEnd"/>
      <w:r w:rsidR="00727E31" w:rsidRPr="005149A7">
        <w:rPr>
          <w:rFonts w:asciiTheme="minorHAnsi" w:hAnsiTheme="minorHAnsi" w:cstheme="minorHAnsi"/>
          <w:sz w:val="20"/>
          <w:szCs w:val="20"/>
        </w:rPr>
        <w:t>.</w:t>
      </w:r>
    </w:p>
    <w:p w:rsidR="00A741A5" w:rsidRPr="005149A7" w:rsidRDefault="00A741A5" w:rsidP="008E33E5">
      <w:pPr>
        <w:pStyle w:val="Nagwek1"/>
        <w:numPr>
          <w:ilvl w:val="0"/>
          <w:numId w:val="4"/>
        </w:numPr>
        <w:tabs>
          <w:tab w:val="clear" w:pos="1740"/>
          <w:tab w:val="left" w:pos="-7797"/>
        </w:tabs>
        <w:ind w:left="720" w:hanging="294"/>
        <w:jc w:val="both"/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Szczegółowy opis </w:t>
      </w:r>
      <w:r w:rsidR="008E35E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techniczny zawiera</w:t>
      </w:r>
      <w:r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załącznik nr 1</w:t>
      </w:r>
      <w:r w:rsidR="008E35E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(O</w:t>
      </w:r>
      <w:r w:rsidR="004E32B7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pis przedmiotu zamówienia</w:t>
      </w:r>
      <w:r w:rsidR="0010746F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- OPZ</w:t>
      </w:r>
      <w:r w:rsidR="00D40498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)</w:t>
      </w:r>
      <w:r w:rsidR="00E86EF0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</w:t>
      </w:r>
      <w:r w:rsidR="0007384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ora</w:t>
      </w:r>
      <w:r w:rsidR="00013CBA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z</w:t>
      </w:r>
      <w:r w:rsidR="0007384B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 xml:space="preserve"> załącznik nr 2 (formularz ofertowy) </w:t>
      </w:r>
      <w:r w:rsidR="00264D51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do niniejszej umowy</w:t>
      </w:r>
      <w:r w:rsidR="0023672C" w:rsidRPr="005149A7">
        <w:rPr>
          <w:rFonts w:asciiTheme="minorHAnsi" w:hAnsiTheme="minorHAnsi" w:cstheme="minorHAnsi"/>
          <w:b w:val="0"/>
          <w:bCs w:val="0"/>
          <w:color w:val="auto"/>
          <w:sz w:val="20"/>
          <w:szCs w:val="20"/>
        </w:rPr>
        <w:t>.</w:t>
      </w:r>
    </w:p>
    <w:p w:rsidR="004F6779" w:rsidRPr="005149A7" w:rsidRDefault="004F6779" w:rsidP="008E33E5">
      <w:p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3.</w:t>
      </w:r>
      <w:r w:rsidRPr="005149A7">
        <w:rPr>
          <w:rFonts w:asciiTheme="minorHAnsi" w:hAnsiTheme="minorHAnsi" w:cstheme="minorHAnsi"/>
          <w:sz w:val="20"/>
          <w:szCs w:val="20"/>
        </w:rPr>
        <w:tab/>
        <w:t>Wykonawca dostarczy przedmiot umowy wraz z niezbędną dokumentacją w języku polskim, tj.: instrukcją obsługi, wskazaniami co do warunków eksploatacji (stanowiącymi osobny dokument), warunkami gwarancji, kartą gwarancyjną i tzw. paszportem technicznym (zawierającym m.in. informac</w:t>
      </w:r>
      <w:r w:rsidR="001D22B8" w:rsidRPr="005149A7">
        <w:rPr>
          <w:rFonts w:asciiTheme="minorHAnsi" w:hAnsiTheme="minorHAnsi" w:cstheme="minorHAnsi"/>
          <w:sz w:val="20"/>
          <w:szCs w:val="20"/>
        </w:rPr>
        <w:t>je dotyczące nazwy, typu, numerów fabrycznych</w:t>
      </w:r>
      <w:r w:rsidRPr="005149A7">
        <w:rPr>
          <w:rFonts w:asciiTheme="minorHAnsi" w:hAnsiTheme="minorHAnsi" w:cstheme="minorHAnsi"/>
          <w:sz w:val="20"/>
          <w:szCs w:val="20"/>
        </w:rPr>
        <w:t>, producenta, roku produkcji, daty rozpoczęcia eksploatacji danego sprzętu oraz miejsca na wpisy dotyczące wykonywanych przeglądów okresowych, napraw i remontów).</w:t>
      </w:r>
    </w:p>
    <w:p w:rsidR="004F6779" w:rsidRPr="005149A7" w:rsidRDefault="004F6779" w:rsidP="008E33E5">
      <w:p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lastRenderedPageBreak/>
        <w:t>4.</w:t>
      </w:r>
      <w:r w:rsidRPr="005149A7">
        <w:rPr>
          <w:rFonts w:asciiTheme="minorHAnsi" w:hAnsiTheme="minorHAnsi" w:cstheme="minorHAnsi"/>
          <w:sz w:val="20"/>
          <w:szCs w:val="20"/>
        </w:rPr>
        <w:tab/>
        <w:t>Wykonawca oświadcza, że oferowany towar spełnia wymogi określone obowiązującym prawem, został dopuszczony do obrotu handlowego i posiada wymagane prawem ważne dokumenty, stwierdzające dopuszczenie do stosowania na terenie Polski.</w:t>
      </w:r>
    </w:p>
    <w:p w:rsidR="00A723F1" w:rsidRPr="005149A7" w:rsidRDefault="00A723F1" w:rsidP="00707A8D">
      <w:pPr>
        <w:tabs>
          <w:tab w:val="left" w:pos="-7797"/>
        </w:tabs>
        <w:ind w:left="0" w:firstLine="0"/>
        <w:rPr>
          <w:rFonts w:asciiTheme="minorHAnsi" w:hAnsiTheme="minorHAnsi" w:cstheme="minorHAnsi"/>
          <w:sz w:val="20"/>
          <w:szCs w:val="20"/>
        </w:rPr>
      </w:pPr>
    </w:p>
    <w:p w:rsidR="00917CF7" w:rsidRPr="005149A7" w:rsidRDefault="00A741A5" w:rsidP="00D40498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>§ 2</w:t>
      </w:r>
    </w:p>
    <w:p w:rsidR="00917CF7" w:rsidRPr="005149A7" w:rsidRDefault="00917CF7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Miejsce, warunki dostawy i termin realizacji</w:t>
      </w:r>
    </w:p>
    <w:p w:rsidR="00733F83" w:rsidRPr="005149A7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right="48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Zamawiający zleca a Wykonawca przyjmuje do wykonania zgodnie z Opisem przedmiotu zamówienia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i złożoną ofertą</w:t>
      </w:r>
      <w:r w:rsidR="00D40498" w:rsidRPr="005149A7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:rsidR="00917CF7" w:rsidRPr="005149A7" w:rsidRDefault="00D40498" w:rsidP="00071CFC">
      <w:pPr>
        <w:pStyle w:val="Akapitzlist"/>
        <w:numPr>
          <w:ilvl w:val="0"/>
          <w:numId w:val="36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D</w:t>
      </w:r>
      <w:r w:rsidR="00917CF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ostawę i montaż fabrycznie 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>now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ego systemu transportu probówek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17CF7" w:rsidRPr="005149A7">
        <w:rPr>
          <w:rFonts w:asciiTheme="minorHAnsi" w:hAnsiTheme="minorHAnsi" w:cstheme="minorHAnsi"/>
          <w:color w:val="auto"/>
          <w:sz w:val="20"/>
          <w:szCs w:val="20"/>
        </w:rPr>
        <w:t>w budyn</w:t>
      </w:r>
      <w:r w:rsidR="0007384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kach B i A1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szpitala w Poznaniu</w:t>
      </w:r>
      <w:r w:rsidR="00B50B25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917CF7" w:rsidRPr="005149A7" w:rsidRDefault="00917CF7" w:rsidP="00071CFC">
      <w:pPr>
        <w:pStyle w:val="Akapitzlist"/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Wykonawca gwarantu</w:t>
      </w:r>
      <w:r w:rsidR="005C3A28" w:rsidRPr="005149A7">
        <w:rPr>
          <w:rFonts w:asciiTheme="minorHAnsi" w:hAnsiTheme="minorHAnsi" w:cstheme="minorHAnsi"/>
          <w:sz w:val="20"/>
          <w:szCs w:val="20"/>
        </w:rPr>
        <w:t>je, że dostarczone urządzenia</w:t>
      </w:r>
      <w:r w:rsidRPr="005149A7">
        <w:rPr>
          <w:rFonts w:asciiTheme="minorHAnsi" w:hAnsiTheme="minorHAnsi" w:cstheme="minorHAnsi"/>
          <w:sz w:val="20"/>
          <w:szCs w:val="20"/>
        </w:rPr>
        <w:t xml:space="preserve"> posiada</w:t>
      </w:r>
      <w:r w:rsidR="005C3A28" w:rsidRPr="005149A7">
        <w:rPr>
          <w:rFonts w:asciiTheme="minorHAnsi" w:hAnsiTheme="minorHAnsi" w:cstheme="minorHAnsi"/>
          <w:sz w:val="20"/>
          <w:szCs w:val="20"/>
        </w:rPr>
        <w:t>ją</w:t>
      </w:r>
      <w:r w:rsidRPr="005149A7">
        <w:rPr>
          <w:rFonts w:asciiTheme="minorHAnsi" w:hAnsiTheme="minorHAnsi" w:cstheme="minorHAnsi"/>
          <w:sz w:val="20"/>
          <w:szCs w:val="20"/>
        </w:rPr>
        <w:t xml:space="preserve"> wymagane przepisami prawa atesty, certyfikaty, świadectwa jakości oraz spełnia wszelkie wymogi norm, określone obowiązującym prawem.</w:t>
      </w:r>
    </w:p>
    <w:p w:rsidR="00917CF7" w:rsidRPr="005149A7" w:rsidRDefault="00917CF7" w:rsidP="00071CFC">
      <w:pPr>
        <w:numPr>
          <w:ilvl w:val="0"/>
          <w:numId w:val="36"/>
        </w:numPr>
        <w:tabs>
          <w:tab w:val="left" w:pos="-7797"/>
        </w:tabs>
        <w:suppressAutoHyphens/>
        <w:ind w:left="1134" w:hanging="41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Wyko</w:t>
      </w:r>
      <w:r w:rsidR="00131774" w:rsidRPr="005149A7">
        <w:rPr>
          <w:rFonts w:asciiTheme="minorHAnsi" w:hAnsiTheme="minorHAnsi" w:cstheme="minorHAnsi"/>
          <w:sz w:val="20"/>
          <w:szCs w:val="20"/>
        </w:rPr>
        <w:t>nawca gwarantuje, że dostarczone i zamontowane urządzenia składowe systemu będą</w:t>
      </w:r>
      <w:r w:rsidRPr="005149A7">
        <w:rPr>
          <w:rFonts w:asciiTheme="minorHAnsi" w:hAnsiTheme="minorHAnsi" w:cstheme="minorHAnsi"/>
          <w:sz w:val="20"/>
          <w:szCs w:val="20"/>
        </w:rPr>
        <w:t xml:space="preserve"> wolne od wad fizycznych i prawnych oraz wyprodu</w:t>
      </w:r>
      <w:r w:rsidR="00131774" w:rsidRPr="005149A7">
        <w:rPr>
          <w:rFonts w:asciiTheme="minorHAnsi" w:hAnsiTheme="minorHAnsi" w:cstheme="minorHAnsi"/>
          <w:sz w:val="20"/>
          <w:szCs w:val="20"/>
        </w:rPr>
        <w:t>kowane</w:t>
      </w:r>
      <w:r w:rsidRPr="005149A7">
        <w:rPr>
          <w:rFonts w:asciiTheme="minorHAnsi" w:hAnsiTheme="minorHAnsi" w:cstheme="minorHAnsi"/>
          <w:sz w:val="20"/>
          <w:szCs w:val="20"/>
        </w:rPr>
        <w:t xml:space="preserve"> został</w:t>
      </w:r>
      <w:r w:rsidR="00131774" w:rsidRPr="005149A7">
        <w:rPr>
          <w:rFonts w:asciiTheme="minorHAnsi" w:hAnsiTheme="minorHAnsi" w:cstheme="minorHAnsi"/>
          <w:sz w:val="20"/>
          <w:szCs w:val="20"/>
        </w:rPr>
        <w:t>y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DA3033" w:rsidRPr="005149A7">
        <w:rPr>
          <w:rFonts w:asciiTheme="minorHAnsi" w:hAnsiTheme="minorHAnsi" w:cstheme="minorHAnsi"/>
          <w:sz w:val="20"/>
          <w:szCs w:val="20"/>
        </w:rPr>
        <w:t xml:space="preserve">nie wcześniej </w:t>
      </w:r>
      <w:r w:rsidR="00E9357E" w:rsidRPr="005149A7">
        <w:rPr>
          <w:rFonts w:asciiTheme="minorHAnsi" w:hAnsiTheme="minorHAnsi" w:cstheme="minorHAnsi"/>
          <w:b/>
          <w:sz w:val="20"/>
          <w:szCs w:val="20"/>
        </w:rPr>
        <w:t xml:space="preserve">niż </w:t>
      </w:r>
      <w:r w:rsidR="00F83ECF" w:rsidRPr="005149A7">
        <w:rPr>
          <w:rFonts w:asciiTheme="minorHAnsi" w:hAnsiTheme="minorHAnsi" w:cstheme="minorHAnsi"/>
          <w:b/>
          <w:sz w:val="20"/>
          <w:szCs w:val="20"/>
        </w:rPr>
        <w:br/>
      </w:r>
      <w:r w:rsidR="00E9357E" w:rsidRPr="005149A7">
        <w:rPr>
          <w:rFonts w:asciiTheme="minorHAnsi" w:hAnsiTheme="minorHAnsi" w:cstheme="minorHAnsi"/>
          <w:b/>
          <w:sz w:val="20"/>
          <w:szCs w:val="20"/>
        </w:rPr>
        <w:t>w 2023</w:t>
      </w:r>
      <w:r w:rsidR="00DA3033" w:rsidRPr="005149A7">
        <w:rPr>
          <w:rFonts w:asciiTheme="minorHAnsi" w:hAnsiTheme="minorHAnsi" w:cstheme="minorHAnsi"/>
          <w:b/>
          <w:sz w:val="20"/>
          <w:szCs w:val="20"/>
        </w:rPr>
        <w:t xml:space="preserve"> r.</w:t>
      </w:r>
    </w:p>
    <w:p w:rsidR="00020E63" w:rsidRPr="005149A7" w:rsidRDefault="009D657B" w:rsidP="00071CFC">
      <w:pPr>
        <w:numPr>
          <w:ilvl w:val="0"/>
          <w:numId w:val="24"/>
        </w:numPr>
        <w:tabs>
          <w:tab w:val="left" w:pos="-7797"/>
        </w:tabs>
        <w:suppressAutoHyphens/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Z</w:t>
      </w:r>
      <w:r w:rsidR="00020E63" w:rsidRPr="005149A7">
        <w:rPr>
          <w:rFonts w:asciiTheme="minorHAnsi" w:hAnsiTheme="minorHAnsi" w:cstheme="minorHAnsi"/>
          <w:sz w:val="20"/>
          <w:szCs w:val="20"/>
        </w:rPr>
        <w:t>akres rz</w:t>
      </w:r>
      <w:r w:rsidR="00E86EF0" w:rsidRPr="005149A7">
        <w:rPr>
          <w:rFonts w:asciiTheme="minorHAnsi" w:hAnsiTheme="minorHAnsi" w:cstheme="minorHAnsi"/>
          <w:sz w:val="20"/>
          <w:szCs w:val="20"/>
        </w:rPr>
        <w:t xml:space="preserve">eczowy zamówienia </w:t>
      </w:r>
      <w:r w:rsidRPr="005149A7">
        <w:rPr>
          <w:rFonts w:asciiTheme="minorHAnsi" w:hAnsiTheme="minorHAnsi" w:cstheme="minorHAnsi"/>
          <w:sz w:val="20"/>
          <w:szCs w:val="20"/>
        </w:rPr>
        <w:t xml:space="preserve">określony został </w:t>
      </w:r>
      <w:r w:rsidR="00D40498" w:rsidRPr="005149A7">
        <w:rPr>
          <w:rFonts w:asciiTheme="minorHAnsi" w:hAnsiTheme="minorHAnsi" w:cstheme="minorHAnsi"/>
          <w:sz w:val="20"/>
          <w:szCs w:val="20"/>
        </w:rPr>
        <w:t>w Opisie przedmiotu zamówienia</w:t>
      </w:r>
      <w:r w:rsidR="0002769A" w:rsidRPr="005149A7">
        <w:rPr>
          <w:rFonts w:asciiTheme="minorHAnsi" w:hAnsiTheme="minorHAnsi" w:cstheme="minorHAnsi"/>
          <w:sz w:val="20"/>
          <w:szCs w:val="20"/>
        </w:rPr>
        <w:t>.</w:t>
      </w:r>
    </w:p>
    <w:p w:rsidR="00917CF7" w:rsidRPr="005149A7" w:rsidRDefault="00917CF7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Przedmiot umowy należy wykonać zgodnie z obowiązującymi prze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>pisami prawa</w:t>
      </w:r>
      <w:r w:rsidR="00DA303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wiedzą </w:t>
      </w:r>
      <w:r w:rsidR="00DA303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techniczną, budowlaną oraz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zawartą z Zamawiającym umową </w:t>
      </w:r>
      <w:r w:rsidR="00020E63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Warunkiem odbioru przedmiotu umowy będzie potwierdzenie wykonania czynnośc</w:t>
      </w:r>
      <w:r w:rsidR="00946590" w:rsidRPr="005149A7">
        <w:rPr>
          <w:rFonts w:asciiTheme="minorHAnsi" w:hAnsiTheme="minorHAnsi" w:cstheme="minorHAnsi"/>
          <w:color w:val="auto"/>
          <w:sz w:val="20"/>
          <w:szCs w:val="20"/>
        </w:rPr>
        <w:t>i określonych w § 1 ust. 1 i § 7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 Powyższe zostanie potwierdzone obustronnie podpisanym protokołem oddania przedmiotu umowy do eksploatacji przez przedstawicieli Wykonawcy i Zamawiającego. Protokół stanowi podstawę wystawienia przez Wykonawcę faktury.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 przypadku stwierdzenia, że przedmiot dostawy ma wady lub jest niezgodny z umową, Zamawiający ma prawo odmówić odbioru do czasu zaoferowania przedmiotu dostawy zgodnego z umową lub wolnego od wad.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O wadach możliwych do stwierdzenia przy odbiorze, Zamawiający zawiadomi Wykonawcę </w:t>
      </w:r>
      <w:r w:rsidR="00131774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telefonicznie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lub za pomocą maila, wysłanym nie później niż w ciągu 2 dni roboczych od dnia dostarczenia i z</w:t>
      </w:r>
      <w:r w:rsidR="00131774" w:rsidRPr="005149A7">
        <w:rPr>
          <w:rFonts w:asciiTheme="minorHAnsi" w:hAnsiTheme="minorHAnsi" w:cstheme="minorHAnsi"/>
          <w:color w:val="auto"/>
          <w:sz w:val="20"/>
          <w:szCs w:val="20"/>
        </w:rPr>
        <w:t>ainstalowania przedmiotu umowy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Reklamacje Zamawiającego będą załatwiane przez Wykonawcę niezwłocznie, nie później jednak niż w ciągu 2 dni roboczych od daty otrzymania zgłoszenia o wadzie. </w:t>
      </w:r>
    </w:p>
    <w:p w:rsidR="004F6779" w:rsidRPr="005149A7" w:rsidRDefault="004F6779" w:rsidP="00071CFC">
      <w:pPr>
        <w:pStyle w:val="Akapitzlist"/>
        <w:numPr>
          <w:ilvl w:val="0"/>
          <w:numId w:val="2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Dostarczenie przedmiotu dostawy wolnego od wad nastąpi na koszt i ryzyko Wykonawcy.</w:t>
      </w:r>
    </w:p>
    <w:p w:rsidR="00946590" w:rsidRPr="005149A7" w:rsidRDefault="00946590" w:rsidP="00071CFC">
      <w:pPr>
        <w:pStyle w:val="Akapitzlist"/>
        <w:numPr>
          <w:ilvl w:val="0"/>
          <w:numId w:val="2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Zamawiający zastrzega, że dostarczenie przedmiotu umowy</w:t>
      </w:r>
      <w:r w:rsidR="00131774" w:rsidRPr="005149A7">
        <w:rPr>
          <w:rFonts w:asciiTheme="minorHAnsi" w:hAnsiTheme="minorHAnsi" w:cstheme="minorHAnsi"/>
          <w:sz w:val="20"/>
          <w:szCs w:val="20"/>
        </w:rPr>
        <w:t xml:space="preserve"> oraz prace związane z jego montażem </w:t>
      </w:r>
      <w:r w:rsidR="00AA406C" w:rsidRPr="005149A7">
        <w:rPr>
          <w:rFonts w:asciiTheme="minorHAnsi" w:hAnsiTheme="minorHAnsi" w:cstheme="minorHAnsi"/>
          <w:sz w:val="20"/>
          <w:szCs w:val="20"/>
        </w:rPr>
        <w:t>będą wykonywane w dni robocze od poniedziałku do piątku w godzinach ustalonych z Zamawiającym.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71B60" w:rsidRDefault="00A71B6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946590" w:rsidRPr="005149A7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3</w:t>
      </w:r>
    </w:p>
    <w:p w:rsidR="00202130" w:rsidRPr="005149A7" w:rsidRDefault="0020213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Warunki wykonywania</w:t>
      </w:r>
      <w:r w:rsidR="00E86EF0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sz w:val="20"/>
          <w:szCs w:val="20"/>
        </w:rPr>
        <w:t xml:space="preserve">prac </w:t>
      </w:r>
    </w:p>
    <w:p w:rsidR="00202130" w:rsidRPr="005149A7" w:rsidRDefault="00DA3033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Prace montażowe</w:t>
      </w:r>
      <w:r w:rsidR="00BA37F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i przyłączeniowe 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>muszą być prowadzone bez zakłóceń bieżącej pracy oddziałów szpitala.</w:t>
      </w:r>
    </w:p>
    <w:p w:rsidR="00270F35" w:rsidRPr="005149A7" w:rsidRDefault="00270F35" w:rsidP="00116411">
      <w:pPr>
        <w:pStyle w:val="Akapitzlist"/>
        <w:numPr>
          <w:ilvl w:val="0"/>
          <w:numId w:val="23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Wykonanie prac głośnych</w:t>
      </w:r>
      <w:r w:rsidR="00D54FF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Wykonawca uzgadnia bezpo</w:t>
      </w:r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średnio z upoważnionym pracownikiem działu </w:t>
      </w:r>
      <w:proofErr w:type="spellStart"/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>Eksploatacyjno</w:t>
      </w:r>
      <w:proofErr w:type="spellEnd"/>
      <w:r w:rsidR="004F6779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– Technicznego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202130" w:rsidRDefault="00202130" w:rsidP="00946590">
      <w:pPr>
        <w:pStyle w:val="Akapitzlist"/>
        <w:tabs>
          <w:tab w:val="clear" w:pos="720"/>
          <w:tab w:val="left" w:pos="-7797"/>
        </w:tabs>
        <w:ind w:firstLine="0"/>
        <w:rPr>
          <w:rFonts w:asciiTheme="minorHAnsi" w:hAnsiTheme="minorHAnsi" w:cstheme="minorHAnsi"/>
          <w:color w:val="auto"/>
          <w:sz w:val="20"/>
          <w:szCs w:val="20"/>
        </w:rPr>
      </w:pPr>
    </w:p>
    <w:p w:rsidR="00A71B60" w:rsidRPr="005149A7" w:rsidRDefault="00A71B60" w:rsidP="00946590">
      <w:pPr>
        <w:pStyle w:val="Akapitzlist"/>
        <w:tabs>
          <w:tab w:val="clear" w:pos="720"/>
          <w:tab w:val="left" w:pos="-7797"/>
        </w:tabs>
        <w:ind w:firstLine="0"/>
        <w:rPr>
          <w:rFonts w:asciiTheme="minorHAnsi" w:hAnsiTheme="minorHAnsi" w:cstheme="minorHAnsi"/>
          <w:color w:val="auto"/>
          <w:sz w:val="20"/>
          <w:szCs w:val="20"/>
        </w:rPr>
      </w:pPr>
    </w:p>
    <w:p w:rsidR="00864587" w:rsidRPr="005149A7" w:rsidRDefault="00202130" w:rsidP="00707A8D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lastRenderedPageBreak/>
        <w:t>§ 4</w:t>
      </w:r>
    </w:p>
    <w:p w:rsidR="00081A4D" w:rsidRPr="005149A7" w:rsidRDefault="00A741A5" w:rsidP="006D0BDE">
      <w:pPr>
        <w:pStyle w:val="Tekstpodstawowy2"/>
        <w:tabs>
          <w:tab w:val="left" w:pos="-7797"/>
          <w:tab w:val="left" w:pos="4335"/>
          <w:tab w:val="center" w:pos="4614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Cena przedmiotu umowy i warunki płatności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 wykonanie umow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y Zamawiający zapłaci Wykonawcy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cenę określoną </w:t>
      </w:r>
      <w:r w:rsidR="008E35E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załączniku nr 2 na podstawie wystawionej przez Wykonawcę faktury – w terminie </w:t>
      </w:r>
      <w:r w:rsidR="000F36A2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30 dni od dnia jej doręczenia Zamawiającemu.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Podstawą do wystawienia faktury 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będzie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podpisany przez obie strony protokół odbioru</w:t>
      </w:r>
      <w:r w:rsidR="00905CB0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Za datę uregulowania należności uważa się datę obciążenia konta Zamawiającego.</w:t>
      </w:r>
    </w:p>
    <w:p w:rsidR="00A741A5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Wartość umowy wynosi </w:t>
      </w:r>
      <w:r w:rsidR="00850611" w:rsidRPr="005149A7">
        <w:rPr>
          <w:rFonts w:asciiTheme="minorHAnsi" w:hAnsiTheme="minorHAnsi" w:cstheme="minorHAnsi"/>
          <w:color w:val="auto"/>
          <w:sz w:val="20"/>
          <w:szCs w:val="20"/>
        </w:rPr>
        <w:t>…………………………….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zł brutto, zgodnie z załącznikiem nr</w:t>
      </w:r>
      <w:r w:rsidR="0086458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67734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– F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ormularz ofertowy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C05A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B62C8" w:rsidRPr="005149A7">
        <w:rPr>
          <w:rFonts w:asciiTheme="minorHAnsi" w:hAnsiTheme="minorHAnsi" w:cstheme="minorHAnsi"/>
          <w:color w:val="auto"/>
          <w:sz w:val="20"/>
          <w:szCs w:val="20"/>
        </w:rPr>
        <w:t>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8F21CF" w:rsidRPr="005149A7" w:rsidRDefault="008F21CF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5149A7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www.efaktura.gov.pl</w:t>
        </w:r>
      </w:hyperlink>
      <w:r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081A4D" w:rsidRPr="005149A7" w:rsidRDefault="00A741A5" w:rsidP="008E33E5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Cena wskazana w ust. 4 zawiera wszystkie koszty związane z wykonaniem umowy</w:t>
      </w:r>
      <w:r w:rsidR="00081A4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wraz z wykonaniem w cza</w:t>
      </w:r>
      <w:r w:rsidR="00C93CD7" w:rsidRPr="005149A7">
        <w:rPr>
          <w:rFonts w:asciiTheme="minorHAnsi" w:hAnsiTheme="minorHAnsi" w:cstheme="minorHAnsi"/>
          <w:color w:val="auto"/>
          <w:sz w:val="20"/>
          <w:szCs w:val="20"/>
        </w:rPr>
        <w:t>sie trwania gwarancji okresowych</w:t>
      </w:r>
      <w:r w:rsidR="00081A4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>przeglądów technicznych</w:t>
      </w:r>
      <w:r w:rsidR="00C93CD7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zgodnie z zaleceniami producenta</w:t>
      </w:r>
      <w:r w:rsidR="008B629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Wykonawca gwarantuje niezmienność ceny do czasu realizacji umowy.</w:t>
      </w:r>
    </w:p>
    <w:p w:rsidR="00A71B60" w:rsidRDefault="00A741A5" w:rsidP="003932D2">
      <w:pPr>
        <w:pStyle w:val="Tekstpodstawowy2"/>
        <w:numPr>
          <w:ilvl w:val="0"/>
          <w:numId w:val="2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bez zgody Zamawiającego wyrażonej w formie pisemnej pod rygorem nieważności</w:t>
      </w:r>
      <w:r w:rsidR="00DC7F0C" w:rsidRPr="005149A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nie może przelać wierzytelności wynikającej z niniejszej umowy na osoby trzecie</w:t>
      </w:r>
      <w:r w:rsidR="003932D2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7550C4" w:rsidRPr="005149A7" w:rsidRDefault="00C80F68" w:rsidP="00A71B60">
      <w:pPr>
        <w:pStyle w:val="Tekstpodstawowy2"/>
        <w:tabs>
          <w:tab w:val="left" w:pos="-7797"/>
        </w:tabs>
        <w:ind w:left="720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:rsidR="00073CE8" w:rsidRPr="005149A7" w:rsidRDefault="00202130" w:rsidP="00A71B60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5</w:t>
      </w:r>
    </w:p>
    <w:p w:rsidR="00073CE8" w:rsidRPr="005149A7" w:rsidRDefault="00073CE8" w:rsidP="00A71B60">
      <w:pPr>
        <w:pStyle w:val="Akapitzlist"/>
        <w:tabs>
          <w:tab w:val="clear" w:pos="720"/>
          <w:tab w:val="left" w:pos="-7797"/>
        </w:tabs>
        <w:ind w:firstLine="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Termin wykonania</w:t>
      </w:r>
    </w:p>
    <w:p w:rsidR="00073CE8" w:rsidRPr="005149A7" w:rsidRDefault="00073CE8" w:rsidP="00830EA2">
      <w:pPr>
        <w:pStyle w:val="Akapitzlist"/>
        <w:tabs>
          <w:tab w:val="clear" w:pos="720"/>
          <w:tab w:val="left" w:pos="-7797"/>
        </w:tabs>
        <w:suppressAutoHyphens/>
        <w:ind w:right="48" w:firstLine="0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zobowiązuje się wykonać przedmiot umowy w terminie do 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>90</w:t>
      </w:r>
      <w:r w:rsidR="00AD25CD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dni</w:t>
      </w:r>
      <w:r w:rsidR="00271DF8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od dnia podpisania umowy.</w:t>
      </w:r>
    </w:p>
    <w:p w:rsidR="00F01DF9" w:rsidRPr="005149A7" w:rsidRDefault="00E1150F" w:rsidP="00E86EF0">
      <w:pPr>
        <w:pStyle w:val="Tekstpodstawowy2"/>
        <w:tabs>
          <w:tab w:val="left" w:pos="-7797"/>
        </w:tabs>
        <w:ind w:left="720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ab/>
      </w:r>
    </w:p>
    <w:p w:rsidR="00A741A5" w:rsidRPr="005149A7" w:rsidRDefault="00202130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>§ 6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Gwarancje</w:t>
      </w:r>
    </w:p>
    <w:p w:rsidR="00A741A5" w:rsidRPr="005149A7" w:rsidRDefault="00F009B7" w:rsidP="00C6659D">
      <w:pPr>
        <w:pStyle w:val="Tekstpodstawowy2"/>
        <w:numPr>
          <w:ilvl w:val="0"/>
          <w:numId w:val="7"/>
        </w:numPr>
        <w:tabs>
          <w:tab w:val="left" w:pos="-779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udziela gwarancji</w:t>
      </w:r>
      <w:r w:rsidR="00F60339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rękojmi na przedmiot umowy na okres </w:t>
      </w:r>
      <w:r w:rsidR="00C6659D">
        <w:rPr>
          <w:rFonts w:asciiTheme="minorHAnsi" w:hAnsiTheme="minorHAnsi" w:cstheme="minorHAnsi"/>
          <w:color w:val="auto"/>
          <w:sz w:val="20"/>
          <w:szCs w:val="20"/>
        </w:rPr>
        <w:t>…</w:t>
      </w:r>
      <w:r w:rsidR="00830EA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6659D" w:rsidRPr="00C6659D">
        <w:rPr>
          <w:rFonts w:asciiTheme="minorHAnsi" w:hAnsiTheme="minorHAnsi" w:cstheme="minorHAnsi"/>
          <w:color w:val="auto"/>
          <w:sz w:val="20"/>
          <w:szCs w:val="20"/>
        </w:rPr>
        <w:t>(zgodnie z deklaracją wykonawcy)</w:t>
      </w:r>
      <w:r w:rsidR="00C6659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30EA2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d daty oddania przedmiotu umowy do eksploatacji, co zostanie potwierdzone protokołem</w:t>
      </w:r>
      <w:r w:rsidR="00962323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odbioru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, o którym mowa w §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ust. </w:t>
      </w:r>
      <w:r w:rsidR="00E4199A" w:rsidRPr="005149A7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270F35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4F19B1" w:rsidRPr="005149A7" w:rsidRDefault="009F2A5F" w:rsidP="009402F9">
      <w:pPr>
        <w:pStyle w:val="Tekstpodstawowy2"/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4F19B1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A406C" w:rsidRPr="005149A7">
        <w:rPr>
          <w:rFonts w:asciiTheme="minorHAnsi" w:hAnsiTheme="minorHAnsi" w:cstheme="minorHAnsi"/>
          <w:color w:val="auto"/>
          <w:sz w:val="20"/>
          <w:szCs w:val="20"/>
        </w:rPr>
        <w:t>Gwarancja obejmuje system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w całości wraz ze wszystkimi podzespołami </w:t>
      </w:r>
      <w:r w:rsidR="009402F9" w:rsidRPr="005149A7">
        <w:rPr>
          <w:rFonts w:asciiTheme="minorHAnsi" w:hAnsiTheme="minorHAnsi" w:cstheme="minorHAnsi"/>
          <w:color w:val="auto"/>
          <w:sz w:val="20"/>
          <w:szCs w:val="20"/>
        </w:rPr>
        <w:t>i wykonanymi</w:t>
      </w:r>
    </w:p>
    <w:p w:rsidR="004F19B1" w:rsidRPr="005149A7" w:rsidRDefault="009402F9" w:rsidP="009402F9">
      <w:pPr>
        <w:pStyle w:val="Tekstpodstawowy2"/>
        <w:tabs>
          <w:tab w:val="left" w:pos="-7797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ab/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 </w:t>
      </w:r>
      <w:r w:rsidR="004F19B1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pracami.</w:t>
      </w:r>
    </w:p>
    <w:p w:rsidR="004F19B1" w:rsidRPr="005149A7" w:rsidRDefault="004F19B1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Wykonawca w okresie wskazanym w ust.1, raz do roku (lub więcej, jeżeli są takie wskazania producenta) dokona bezp</w:t>
      </w:r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łatnego/</w:t>
      </w:r>
      <w:proofErr w:type="spellStart"/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>ych</w:t>
      </w:r>
      <w:proofErr w:type="spellEnd"/>
      <w:r w:rsidR="00AA406C"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przeglądu/ów systemu</w:t>
      </w: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 będącego przedmiotem umowy. Data dokonania przeglądu będzie każdorazowo uzgadniana z zamawiającym.</w:t>
      </w:r>
    </w:p>
    <w:p w:rsidR="00A741A5" w:rsidRPr="005149A7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Wszelkie koszty związane z przyjazdami serwisantów pokry</w:t>
      </w:r>
      <w:r w:rsidR="00C278AD" w:rsidRPr="005149A7">
        <w:rPr>
          <w:rFonts w:asciiTheme="minorHAnsi" w:hAnsiTheme="minorHAnsi" w:cstheme="minorHAnsi"/>
          <w:color w:val="auto"/>
          <w:sz w:val="20"/>
          <w:szCs w:val="20"/>
        </w:rPr>
        <w:t>wa w trakcie trwania gwarancji W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ykonawca.</w:t>
      </w:r>
    </w:p>
    <w:p w:rsidR="0099616F" w:rsidRPr="005149A7" w:rsidRDefault="007E7C32" w:rsidP="00071CFC">
      <w:pPr>
        <w:pStyle w:val="Tekstpodstawowywcity"/>
        <w:numPr>
          <w:ilvl w:val="0"/>
          <w:numId w:val="7"/>
        </w:numPr>
        <w:tabs>
          <w:tab w:val="left" w:pos="-7797"/>
        </w:tabs>
        <w:spacing w:after="0"/>
        <w:ind w:left="720" w:hanging="295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Po otrzymaniu informacji o nie</w:t>
      </w:r>
      <w:r w:rsidR="00AA406C" w:rsidRPr="005149A7">
        <w:rPr>
          <w:rFonts w:asciiTheme="minorHAnsi" w:hAnsiTheme="minorHAnsi" w:cstheme="minorHAnsi"/>
          <w:sz w:val="20"/>
          <w:szCs w:val="20"/>
        </w:rPr>
        <w:t>sprawności systemu</w:t>
      </w:r>
      <w:r w:rsidR="009D3A2B">
        <w:rPr>
          <w:rFonts w:asciiTheme="minorHAnsi" w:hAnsiTheme="minorHAnsi" w:cstheme="minorHAnsi"/>
          <w:sz w:val="20"/>
          <w:szCs w:val="20"/>
        </w:rPr>
        <w:t>, wadzie lub awarii</w:t>
      </w:r>
      <w:r w:rsidRPr="005149A7">
        <w:rPr>
          <w:rFonts w:asciiTheme="minorHAnsi" w:hAnsiTheme="minorHAnsi" w:cstheme="minorHAnsi"/>
          <w:sz w:val="20"/>
          <w:szCs w:val="20"/>
        </w:rPr>
        <w:t xml:space="preserve"> przekazanej </w:t>
      </w:r>
      <w:r w:rsidR="0099616F" w:rsidRPr="005149A7">
        <w:rPr>
          <w:rFonts w:asciiTheme="minorHAnsi" w:hAnsiTheme="minorHAnsi" w:cstheme="minorHAnsi"/>
          <w:sz w:val="20"/>
          <w:szCs w:val="20"/>
        </w:rPr>
        <w:t xml:space="preserve">za pośrednictwem </w:t>
      </w:r>
      <w:r w:rsidRPr="005149A7">
        <w:rPr>
          <w:rFonts w:asciiTheme="minorHAnsi" w:hAnsiTheme="minorHAnsi" w:cstheme="minorHAnsi"/>
          <w:sz w:val="20"/>
          <w:szCs w:val="20"/>
        </w:rPr>
        <w:t>e-maila</w:t>
      </w:r>
      <w:r w:rsidR="00737155">
        <w:rPr>
          <w:rFonts w:asciiTheme="minorHAnsi" w:hAnsiTheme="minorHAnsi" w:cstheme="minorHAnsi"/>
          <w:sz w:val="20"/>
          <w:szCs w:val="20"/>
        </w:rPr>
        <w:t>:</w:t>
      </w:r>
    </w:p>
    <w:p w:rsidR="00A741A5" w:rsidRPr="005149A7" w:rsidRDefault="00D40311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 przypadku k</w:t>
      </w:r>
      <w:r w:rsidR="00CB4D4B" w:rsidRPr="005149A7">
        <w:rPr>
          <w:rFonts w:asciiTheme="minorHAnsi" w:hAnsiTheme="minorHAnsi" w:cstheme="minorHAnsi"/>
          <w:color w:val="auto"/>
          <w:sz w:val="20"/>
          <w:szCs w:val="20"/>
        </w:rPr>
        <w:t>onieczności sprowadzenia części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, naprawę wyko</w:t>
      </w:r>
      <w:r w:rsidR="002C2D8B" w:rsidRPr="005149A7">
        <w:rPr>
          <w:rFonts w:asciiTheme="minorHAnsi" w:hAnsiTheme="minorHAnsi" w:cstheme="minorHAnsi"/>
          <w:color w:val="auto"/>
          <w:sz w:val="20"/>
          <w:szCs w:val="20"/>
        </w:rPr>
        <w:t>na w terminie nie dłuższym niż 5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dni od dnia zgłoszenia awarii.</w:t>
      </w:r>
    </w:p>
    <w:p w:rsidR="00CB4D4B" w:rsidRPr="005149A7" w:rsidRDefault="00CB4D4B" w:rsidP="00071CFC">
      <w:pPr>
        <w:pStyle w:val="Tekstpodstawowy2"/>
        <w:numPr>
          <w:ilvl w:val="0"/>
          <w:numId w:val="39"/>
        </w:numPr>
        <w:tabs>
          <w:tab w:val="left" w:pos="-7797"/>
        </w:tabs>
        <w:ind w:left="1134" w:hanging="41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 przypadku, gdy naprawa nie wymaga wymiany części, Wykonawca wykona naprawę </w:t>
      </w:r>
      <w:r w:rsidR="00C571D6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2C2D8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ciągu </w:t>
      </w:r>
      <w:r w:rsidR="00737155">
        <w:rPr>
          <w:rFonts w:asciiTheme="minorHAnsi" w:hAnsiTheme="minorHAnsi" w:cstheme="minorHAnsi"/>
          <w:color w:val="auto"/>
          <w:sz w:val="20"/>
          <w:szCs w:val="20"/>
        </w:rPr>
        <w:t>1 doby od zgłoszenia</w:t>
      </w:r>
    </w:p>
    <w:p w:rsidR="007E7C32" w:rsidRPr="005149A7" w:rsidRDefault="00AA406C" w:rsidP="00AA406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zobowiązany jest </w:t>
      </w:r>
      <w:r w:rsidR="007E7C32" w:rsidRPr="005149A7">
        <w:rPr>
          <w:rFonts w:asciiTheme="minorHAnsi" w:hAnsiTheme="minorHAnsi" w:cstheme="minorHAnsi"/>
          <w:sz w:val="20"/>
          <w:szCs w:val="20"/>
        </w:rPr>
        <w:t>zapewnić wszystkie dostępne części zamienne i materiały niezbędne do właśc</w:t>
      </w:r>
      <w:r w:rsidRPr="005149A7">
        <w:rPr>
          <w:rFonts w:asciiTheme="minorHAnsi" w:hAnsiTheme="minorHAnsi" w:cstheme="minorHAnsi"/>
          <w:sz w:val="20"/>
          <w:szCs w:val="20"/>
        </w:rPr>
        <w:t>iwej eksploatacji i konserwacji systemu.</w:t>
      </w:r>
      <w:r w:rsidR="007E7C32" w:rsidRPr="005149A7">
        <w:rPr>
          <w:rFonts w:asciiTheme="minorHAnsi" w:hAnsiTheme="minorHAnsi" w:cstheme="minorHAnsi"/>
          <w:sz w:val="20"/>
          <w:szCs w:val="20"/>
        </w:rPr>
        <w:t xml:space="preserve"> </w:t>
      </w:r>
    </w:p>
    <w:p w:rsidR="00A741A5" w:rsidRPr="005149A7" w:rsidRDefault="00A741A5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lastRenderedPageBreak/>
        <w:t>Przerwy w pracy urządzeń spowodowane naprawami gwarancyjnymi odpowiednio wydłużają okres gwarancji.</w:t>
      </w:r>
    </w:p>
    <w:p w:rsidR="001D14A3" w:rsidRPr="005149A7" w:rsidRDefault="009F575A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Wykonawca umożliwi </w:t>
      </w:r>
      <w:r w:rsidR="00683C64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Zamawiającemu bezpośrednie całodobowe </w:t>
      </w:r>
      <w:r w:rsidR="002C2D8B" w:rsidRPr="005149A7">
        <w:rPr>
          <w:rFonts w:asciiTheme="minorHAnsi" w:hAnsiTheme="minorHAnsi" w:cstheme="minorHAnsi"/>
          <w:color w:val="auto"/>
          <w:sz w:val="20"/>
          <w:szCs w:val="20"/>
        </w:rPr>
        <w:t>zgłaszanie awarii telefonicznie……………</w:t>
      </w:r>
      <w:r w:rsidR="00830EA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37155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="0073715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77EFF" w:rsidRPr="005149A7">
        <w:rPr>
          <w:rFonts w:asciiTheme="minorHAnsi" w:hAnsiTheme="minorHAnsi" w:cstheme="minorHAnsi"/>
          <w:color w:val="auto"/>
          <w:sz w:val="20"/>
          <w:szCs w:val="20"/>
        </w:rPr>
        <w:t>mailem</w:t>
      </w:r>
      <w:r w:rsidR="00683C64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C2D8B" w:rsidRPr="005149A7">
        <w:rPr>
          <w:rFonts w:asciiTheme="minorHAnsi" w:hAnsiTheme="minorHAnsi" w:cstheme="minorHAnsi"/>
          <w:color w:val="auto"/>
          <w:sz w:val="20"/>
          <w:szCs w:val="20"/>
        </w:rPr>
        <w:t>………………</w:t>
      </w:r>
      <w:r w:rsidR="00683C64" w:rsidRPr="005149A7">
        <w:rPr>
          <w:rFonts w:asciiTheme="minorHAnsi" w:hAnsiTheme="minorHAnsi" w:cstheme="minorHAnsi"/>
          <w:color w:val="auto"/>
          <w:sz w:val="20"/>
          <w:szCs w:val="20"/>
        </w:rPr>
        <w:t>we wszystkie dni tygodnia.</w:t>
      </w:r>
    </w:p>
    <w:p w:rsidR="00321801" w:rsidRPr="005149A7" w:rsidRDefault="00321801" w:rsidP="00071CFC">
      <w:pPr>
        <w:pStyle w:val="Tekstpodstawowy2"/>
        <w:numPr>
          <w:ilvl w:val="0"/>
          <w:numId w:val="7"/>
        </w:numPr>
        <w:tabs>
          <w:tab w:val="left" w:pos="-7797"/>
        </w:tabs>
        <w:ind w:left="720" w:hanging="29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Jeżeli dla zachowania uprawnień z tytułu gwarancji lub rękojmi konieczne są jakiekolwiek dodatkowe czynności – obowiązek ich wykonania spoczywa na Wykonawcy w ramach wynagrodzenia umownego. </w:t>
      </w:r>
    </w:p>
    <w:p w:rsidR="00671C34" w:rsidRPr="005149A7" w:rsidRDefault="00671C34" w:rsidP="00071CFC">
      <w:pPr>
        <w:pStyle w:val="Akapitzlist"/>
        <w:numPr>
          <w:ilvl w:val="0"/>
          <w:numId w:val="7"/>
        </w:numPr>
        <w:tabs>
          <w:tab w:val="clear" w:pos="360"/>
          <w:tab w:val="num" w:pos="709"/>
        </w:tabs>
        <w:ind w:left="709" w:hanging="283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  <w:r w:rsidRPr="005149A7">
        <w:rPr>
          <w:rFonts w:asciiTheme="minorHAnsi" w:eastAsia="Times New Roman" w:hAnsiTheme="minorHAnsi" w:cstheme="minorHAnsi"/>
          <w:color w:val="auto"/>
          <w:sz w:val="20"/>
          <w:szCs w:val="20"/>
        </w:rPr>
        <w:t xml:space="preserve">Wykonawca gwarantuje, że trzykrotna naprawa podzespołu w okresie gwarancji powoduje wymianę podzespołu na nowy w przypadku jego kolejnej awarii. Wykonawca dokona wymiany, o jakiej mowa w zdaniu pierwszym, w terminie przez strony uzgodnionym, jednak nie później niż w ciągu 3 dni od zgłoszenia awarii. </w:t>
      </w:r>
    </w:p>
    <w:p w:rsidR="00DC50DC" w:rsidRPr="005149A7" w:rsidRDefault="00DC50DC" w:rsidP="00CB799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 przypa</w:t>
      </w:r>
      <w:r w:rsidR="00FE3BF7" w:rsidRPr="005149A7">
        <w:rPr>
          <w:rFonts w:asciiTheme="minorHAnsi" w:hAnsiTheme="minorHAnsi" w:cstheme="minorHAnsi"/>
          <w:color w:val="auto"/>
          <w:sz w:val="20"/>
          <w:szCs w:val="20"/>
        </w:rPr>
        <w:t>dku wymiany uszkodzonego podzespołu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na nowy w związku z okol</w:t>
      </w:r>
      <w:r w:rsidR="007E5417" w:rsidRPr="005149A7">
        <w:rPr>
          <w:rFonts w:asciiTheme="minorHAnsi" w:hAnsiTheme="minorHAnsi" w:cstheme="minorHAnsi"/>
          <w:color w:val="auto"/>
          <w:sz w:val="20"/>
          <w:szCs w:val="20"/>
        </w:rPr>
        <w:t>icznościami określonymi w ust. 9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, elementy podlegające wymianie uzyskują nową gwarancję.</w:t>
      </w:r>
    </w:p>
    <w:p w:rsidR="00DC50DC" w:rsidRPr="005149A7" w:rsidRDefault="00AA406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Przerwy w pracy systemu</w:t>
      </w:r>
      <w:r w:rsidR="00DC50D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spowodowane naprawami gwarancyjnymi odpowiednio wydłużają okres gwarancji.</w:t>
      </w:r>
    </w:p>
    <w:p w:rsidR="00202130" w:rsidRPr="005149A7" w:rsidRDefault="00DC50DC" w:rsidP="002652E6">
      <w:pPr>
        <w:pStyle w:val="Tekstpodstawowy2"/>
        <w:numPr>
          <w:ilvl w:val="0"/>
          <w:numId w:val="7"/>
        </w:numPr>
        <w:tabs>
          <w:tab w:val="clear" w:pos="360"/>
          <w:tab w:val="left" w:pos="-7797"/>
          <w:tab w:val="num" w:pos="709"/>
        </w:tabs>
        <w:ind w:left="709" w:hanging="357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ponosi wszelkie koszty związane z wym</w:t>
      </w:r>
      <w:r w:rsidR="007E5417" w:rsidRPr="005149A7">
        <w:rPr>
          <w:rFonts w:asciiTheme="minorHAnsi" w:hAnsiTheme="minorHAnsi" w:cstheme="minorHAnsi"/>
          <w:color w:val="auto"/>
          <w:sz w:val="20"/>
          <w:szCs w:val="20"/>
        </w:rPr>
        <w:t>ianą podzespołu zgodnie z ust. 9</w:t>
      </w:r>
      <w:r w:rsidRPr="005149A7">
        <w:rPr>
          <w:rFonts w:asciiTheme="minorHAnsi" w:hAnsiTheme="minorHAnsi" w:cstheme="minorHAnsi"/>
          <w:color w:val="auto"/>
          <w:sz w:val="20"/>
          <w:szCs w:val="20"/>
        </w:rPr>
        <w:t>, w tym koszty transportu.</w:t>
      </w:r>
    </w:p>
    <w:p w:rsidR="00E86EF0" w:rsidRPr="005149A7" w:rsidRDefault="00E86EF0" w:rsidP="00695B14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color w:val="auto"/>
          <w:sz w:val="20"/>
          <w:szCs w:val="20"/>
        </w:rPr>
      </w:pP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/>
          <w:color w:val="auto"/>
          <w:sz w:val="20"/>
          <w:szCs w:val="20"/>
        </w:rPr>
        <w:t xml:space="preserve">§ </w:t>
      </w:r>
      <w:r w:rsidR="00321801" w:rsidRPr="005149A7">
        <w:rPr>
          <w:rFonts w:asciiTheme="minorHAnsi" w:hAnsiTheme="minorHAnsi" w:cstheme="minorHAnsi"/>
          <w:b/>
          <w:color w:val="auto"/>
          <w:sz w:val="20"/>
          <w:szCs w:val="20"/>
        </w:rPr>
        <w:t>7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bCs/>
          <w:color w:val="auto"/>
          <w:sz w:val="20"/>
          <w:szCs w:val="20"/>
        </w:rPr>
        <w:t>Szkolenie</w:t>
      </w:r>
    </w:p>
    <w:p w:rsidR="00A741A5" w:rsidRPr="005149A7" w:rsidRDefault="00683C64" w:rsidP="00830EA2">
      <w:pPr>
        <w:pStyle w:val="Akapitzlist"/>
        <w:tabs>
          <w:tab w:val="clear" w:pos="720"/>
          <w:tab w:val="left" w:pos="-7797"/>
        </w:tabs>
        <w:ind w:left="709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W cenie określonej w </w:t>
      </w:r>
      <w:r w:rsidRPr="005149A7">
        <w:rPr>
          <w:rFonts w:asciiTheme="minorHAnsi" w:hAnsiTheme="minorHAnsi" w:cstheme="minorHAnsi"/>
          <w:bCs/>
          <w:sz w:val="20"/>
          <w:szCs w:val="20"/>
        </w:rPr>
        <w:t>§</w:t>
      </w:r>
      <w:r w:rsidR="00547A87" w:rsidRPr="005149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13C83" w:rsidRPr="005149A7">
        <w:rPr>
          <w:rFonts w:asciiTheme="minorHAnsi" w:hAnsiTheme="minorHAnsi" w:cstheme="minorHAnsi"/>
          <w:bCs/>
          <w:sz w:val="20"/>
          <w:szCs w:val="20"/>
        </w:rPr>
        <w:t>4</w:t>
      </w:r>
      <w:r w:rsidRPr="005149A7">
        <w:rPr>
          <w:rFonts w:asciiTheme="minorHAnsi" w:hAnsiTheme="minorHAnsi" w:cstheme="minorHAnsi"/>
          <w:bCs/>
          <w:sz w:val="20"/>
          <w:szCs w:val="20"/>
        </w:rPr>
        <w:t xml:space="preserve"> ust. 4</w:t>
      </w:r>
      <w:r w:rsidR="00F34E8E" w:rsidRPr="005149A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Wykonawca zobowiązuje się do przeszkolenia </w:t>
      </w:r>
      <w:r w:rsidR="006F4774" w:rsidRPr="005149A7">
        <w:rPr>
          <w:rFonts w:asciiTheme="minorHAnsi" w:hAnsiTheme="minorHAnsi" w:cstheme="minorHAnsi"/>
          <w:sz w:val="20"/>
          <w:szCs w:val="20"/>
        </w:rPr>
        <w:t xml:space="preserve">wskazanych przez </w:t>
      </w:r>
      <w:r w:rsidRPr="005149A7">
        <w:rPr>
          <w:rFonts w:asciiTheme="minorHAnsi" w:hAnsiTheme="minorHAnsi" w:cstheme="minorHAnsi"/>
          <w:sz w:val="20"/>
          <w:szCs w:val="20"/>
        </w:rPr>
        <w:t>Zamawiającego</w:t>
      </w:r>
      <w:r w:rsidR="006E6A00" w:rsidRPr="005149A7">
        <w:rPr>
          <w:rFonts w:asciiTheme="minorHAnsi" w:hAnsiTheme="minorHAnsi" w:cstheme="minorHAnsi"/>
          <w:sz w:val="20"/>
          <w:szCs w:val="20"/>
        </w:rPr>
        <w:t xml:space="preserve"> pracowników</w:t>
      </w:r>
      <w:r w:rsidR="00D84E71" w:rsidRPr="005149A7">
        <w:rPr>
          <w:rFonts w:asciiTheme="minorHAnsi" w:hAnsiTheme="minorHAnsi" w:cstheme="minorHAnsi"/>
          <w:sz w:val="20"/>
          <w:szCs w:val="20"/>
        </w:rPr>
        <w:t xml:space="preserve"> w ilości </w:t>
      </w:r>
      <w:r w:rsidR="00864FD8" w:rsidRPr="005149A7">
        <w:rPr>
          <w:rFonts w:asciiTheme="minorHAnsi" w:hAnsiTheme="minorHAnsi" w:cstheme="minorHAnsi"/>
          <w:sz w:val="20"/>
          <w:szCs w:val="20"/>
        </w:rPr>
        <w:t xml:space="preserve">do </w:t>
      </w:r>
      <w:r w:rsidR="00D84E71" w:rsidRPr="005149A7">
        <w:rPr>
          <w:rFonts w:asciiTheme="minorHAnsi" w:hAnsiTheme="minorHAnsi" w:cstheme="minorHAnsi"/>
          <w:sz w:val="20"/>
          <w:szCs w:val="20"/>
        </w:rPr>
        <w:t>10 osób</w:t>
      </w:r>
      <w:r w:rsidR="008E77FF" w:rsidRPr="005149A7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F4774" w:rsidRPr="005149A7">
        <w:rPr>
          <w:rFonts w:asciiTheme="minorHAnsi" w:hAnsiTheme="minorHAnsi" w:cstheme="minorHAnsi"/>
          <w:sz w:val="20"/>
          <w:szCs w:val="20"/>
        </w:rPr>
        <w:t xml:space="preserve">w </w:t>
      </w:r>
      <w:r w:rsidR="00A741A5" w:rsidRPr="005149A7">
        <w:rPr>
          <w:rFonts w:asciiTheme="minorHAnsi" w:hAnsiTheme="minorHAnsi" w:cstheme="minorHAnsi"/>
          <w:sz w:val="20"/>
          <w:szCs w:val="20"/>
        </w:rPr>
        <w:t>zakresie właściwej obsługi i konserwacji po instalacji przedmiotu zamówienia w terminie jak dla dostawy</w:t>
      </w:r>
      <w:r w:rsidR="00F872D2" w:rsidRPr="005149A7">
        <w:rPr>
          <w:rFonts w:asciiTheme="minorHAnsi" w:hAnsiTheme="minorHAnsi" w:cstheme="minorHAnsi"/>
          <w:b/>
          <w:sz w:val="20"/>
          <w:szCs w:val="20"/>
        </w:rPr>
        <w:t>.</w:t>
      </w:r>
    </w:p>
    <w:p w:rsidR="00A723F1" w:rsidRPr="005149A7" w:rsidRDefault="00A723F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</w:p>
    <w:p w:rsidR="00A741A5" w:rsidRPr="005149A7" w:rsidRDefault="00A741A5" w:rsidP="00A71B60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t xml:space="preserve">§ </w:t>
      </w:r>
      <w:r w:rsidR="00321801" w:rsidRPr="005149A7">
        <w:rPr>
          <w:rFonts w:asciiTheme="minorHAnsi" w:hAnsiTheme="minorHAnsi" w:cstheme="minorHAnsi"/>
          <w:b/>
          <w:sz w:val="20"/>
          <w:szCs w:val="20"/>
        </w:rPr>
        <w:t>8</w:t>
      </w:r>
    </w:p>
    <w:p w:rsidR="00A741A5" w:rsidRPr="005149A7" w:rsidRDefault="00A741A5" w:rsidP="00A71B60">
      <w:pPr>
        <w:pStyle w:val="Tekstpodstawowy2"/>
        <w:tabs>
          <w:tab w:val="left" w:pos="-7797"/>
        </w:tabs>
        <w:ind w:left="720"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Kary umowne, rozwiązanie umowy</w:t>
      </w:r>
    </w:p>
    <w:p w:rsidR="00A741A5" w:rsidRPr="005149A7" w:rsidRDefault="00A741A5" w:rsidP="00116411">
      <w:pPr>
        <w:pStyle w:val="Tekstpodstawowy2"/>
        <w:numPr>
          <w:ilvl w:val="0"/>
          <w:numId w:val="34"/>
        </w:numPr>
        <w:tabs>
          <w:tab w:val="left" w:pos="-7797"/>
        </w:tabs>
        <w:ind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>Wykonawca jest zobowiązany do zapłaty kar umownych:</w:t>
      </w:r>
    </w:p>
    <w:p w:rsidR="00A741A5" w:rsidRPr="005149A7" w:rsidRDefault="00E86EF0" w:rsidP="00116411">
      <w:pPr>
        <w:pStyle w:val="Akapitzlist"/>
        <w:numPr>
          <w:ilvl w:val="1"/>
          <w:numId w:val="29"/>
        </w:numPr>
        <w:tabs>
          <w:tab w:val="clear" w:pos="927"/>
          <w:tab w:val="left" w:pos="-7797"/>
          <w:tab w:val="num" w:pos="993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za </w:t>
      </w:r>
      <w:r w:rsidR="00AD61EC" w:rsidRPr="005149A7">
        <w:rPr>
          <w:rFonts w:asciiTheme="minorHAnsi" w:hAnsiTheme="minorHAnsi" w:cstheme="minorHAnsi"/>
          <w:sz w:val="20"/>
          <w:szCs w:val="20"/>
        </w:rPr>
        <w:t xml:space="preserve">zwłokę 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w wykonaniu </w:t>
      </w:r>
      <w:r w:rsidR="004C552E">
        <w:rPr>
          <w:rFonts w:asciiTheme="minorHAnsi" w:hAnsiTheme="minorHAnsi" w:cstheme="minorHAnsi"/>
          <w:sz w:val="20"/>
          <w:szCs w:val="20"/>
        </w:rPr>
        <w:t>umowy</w:t>
      </w:r>
      <w:r w:rsidR="0002769A" w:rsidRPr="005149A7">
        <w:rPr>
          <w:rFonts w:asciiTheme="minorHAnsi" w:hAnsiTheme="minorHAnsi" w:cstheme="minorHAnsi"/>
          <w:sz w:val="20"/>
          <w:szCs w:val="20"/>
        </w:rPr>
        <w:t xml:space="preserve"> w wysokości 0,2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 % wartości</w:t>
      </w: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3F6E78" w:rsidRPr="005149A7">
        <w:rPr>
          <w:rFonts w:asciiTheme="minorHAnsi" w:hAnsiTheme="minorHAnsi" w:cstheme="minorHAnsi"/>
          <w:sz w:val="20"/>
          <w:szCs w:val="20"/>
        </w:rPr>
        <w:t>umowy</w:t>
      </w:r>
      <w:r w:rsidR="00A741A5" w:rsidRPr="005149A7">
        <w:rPr>
          <w:rFonts w:asciiTheme="minorHAnsi" w:hAnsiTheme="minorHAnsi" w:cstheme="minorHAnsi"/>
          <w:sz w:val="20"/>
          <w:szCs w:val="20"/>
        </w:rPr>
        <w:t xml:space="preserve"> brutto - za każdy dzień,</w:t>
      </w:r>
    </w:p>
    <w:p w:rsidR="00BE701C" w:rsidRPr="005149A7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za </w:t>
      </w:r>
      <w:r w:rsidR="003B2A4A" w:rsidRPr="005149A7">
        <w:rPr>
          <w:rFonts w:asciiTheme="minorHAnsi" w:hAnsiTheme="minorHAnsi" w:cstheme="minorHAnsi"/>
          <w:sz w:val="20"/>
          <w:szCs w:val="20"/>
        </w:rPr>
        <w:t>zwłok</w:t>
      </w:r>
      <w:r w:rsidR="00F51944" w:rsidRPr="005149A7">
        <w:rPr>
          <w:rFonts w:asciiTheme="minorHAnsi" w:hAnsiTheme="minorHAnsi" w:cstheme="minorHAnsi"/>
          <w:sz w:val="20"/>
          <w:szCs w:val="20"/>
        </w:rPr>
        <w:t>ę</w:t>
      </w:r>
      <w:r w:rsidR="003B2A4A" w:rsidRPr="005149A7">
        <w:rPr>
          <w:rFonts w:asciiTheme="minorHAnsi" w:hAnsiTheme="minorHAnsi" w:cstheme="minorHAnsi"/>
          <w:sz w:val="20"/>
          <w:szCs w:val="20"/>
        </w:rPr>
        <w:t xml:space="preserve"> w </w:t>
      </w:r>
      <w:r w:rsidR="00B26966" w:rsidRPr="005149A7">
        <w:rPr>
          <w:rFonts w:asciiTheme="minorHAnsi" w:hAnsiTheme="minorHAnsi" w:cstheme="minorHAnsi"/>
          <w:sz w:val="20"/>
          <w:szCs w:val="20"/>
        </w:rPr>
        <w:t>wykonani</w:t>
      </w:r>
      <w:r w:rsidR="003B2A4A" w:rsidRPr="005149A7">
        <w:rPr>
          <w:rFonts w:asciiTheme="minorHAnsi" w:hAnsiTheme="minorHAnsi" w:cstheme="minorHAnsi"/>
          <w:sz w:val="20"/>
          <w:szCs w:val="20"/>
        </w:rPr>
        <w:t>u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737155">
        <w:rPr>
          <w:rFonts w:asciiTheme="minorHAnsi" w:hAnsiTheme="minorHAnsi" w:cstheme="minorHAnsi"/>
          <w:sz w:val="20"/>
          <w:szCs w:val="20"/>
        </w:rPr>
        <w:t xml:space="preserve">któregokolwiek </w:t>
      </w:r>
      <w:r w:rsidR="00B26966" w:rsidRPr="005149A7">
        <w:rPr>
          <w:rFonts w:asciiTheme="minorHAnsi" w:hAnsiTheme="minorHAnsi" w:cstheme="minorHAnsi"/>
          <w:sz w:val="20"/>
          <w:szCs w:val="20"/>
        </w:rPr>
        <w:t>ob</w:t>
      </w:r>
      <w:r w:rsidR="00F23C66" w:rsidRPr="005149A7">
        <w:rPr>
          <w:rFonts w:asciiTheme="minorHAnsi" w:hAnsiTheme="minorHAnsi" w:cstheme="minorHAnsi"/>
          <w:sz w:val="20"/>
          <w:szCs w:val="20"/>
        </w:rPr>
        <w:t>owiązku określonego w § 6 ust. 4</w:t>
      </w:r>
      <w:r w:rsidR="00B26966" w:rsidRPr="005149A7">
        <w:rPr>
          <w:rFonts w:asciiTheme="minorHAnsi" w:hAnsiTheme="minorHAnsi" w:cstheme="minorHAnsi"/>
          <w:sz w:val="20"/>
          <w:szCs w:val="20"/>
        </w:rPr>
        <w:t xml:space="preserve"> w wysokości 0,</w:t>
      </w:r>
      <w:r w:rsidR="00AF2B20" w:rsidRPr="005149A7">
        <w:rPr>
          <w:rFonts w:asciiTheme="minorHAnsi" w:hAnsiTheme="minorHAnsi" w:cstheme="minorHAnsi"/>
          <w:sz w:val="20"/>
          <w:szCs w:val="20"/>
        </w:rPr>
        <w:t>2</w:t>
      </w:r>
      <w:r w:rsidR="00DA61D9" w:rsidRPr="005149A7">
        <w:rPr>
          <w:rFonts w:asciiTheme="minorHAnsi" w:hAnsiTheme="minorHAnsi" w:cstheme="minorHAnsi"/>
          <w:sz w:val="20"/>
          <w:szCs w:val="20"/>
        </w:rPr>
        <w:t xml:space="preserve"> % wartości umowy brutto </w:t>
      </w:r>
      <w:r w:rsidR="00B26966" w:rsidRPr="005149A7">
        <w:rPr>
          <w:rFonts w:asciiTheme="minorHAnsi" w:hAnsiTheme="minorHAnsi" w:cstheme="minorHAnsi"/>
          <w:sz w:val="20"/>
          <w:szCs w:val="20"/>
        </w:rPr>
        <w:t>za każdy dzień zwłoki.</w:t>
      </w:r>
    </w:p>
    <w:p w:rsidR="00A741A5" w:rsidRPr="005149A7" w:rsidRDefault="00817440" w:rsidP="00116411">
      <w:pPr>
        <w:numPr>
          <w:ilvl w:val="1"/>
          <w:numId w:val="29"/>
        </w:numPr>
        <w:tabs>
          <w:tab w:val="clear" w:pos="927"/>
          <w:tab w:val="left" w:pos="-7797"/>
          <w:tab w:val="num" w:pos="-3119"/>
          <w:tab w:val="num" w:pos="-2977"/>
        </w:tabs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sz w:val="20"/>
          <w:szCs w:val="20"/>
        </w:rPr>
        <w:t>w przypadku odstąpienia od umowy przez którąkolwiek ze stron z przyczyn leżących po stronie Wykonawcy – w wysokości 10 % wartości umowy brutto</w:t>
      </w:r>
      <w:r w:rsidR="00445847" w:rsidRPr="005149A7">
        <w:rPr>
          <w:rFonts w:asciiTheme="minorHAnsi" w:hAnsiTheme="minorHAnsi" w:cstheme="minorHAnsi"/>
          <w:sz w:val="20"/>
          <w:szCs w:val="20"/>
        </w:rPr>
        <w:t>.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>Zamawiający kwotę wymagalnych kar umownych potrąci z należności Wykonawcy.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Maksymalna wielkość naliczonych kar umownych nie może przekroczyć </w:t>
      </w:r>
      <w:r w:rsidR="00737155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>0 % wartości umowy brutto</w:t>
      </w:r>
      <w:r w:rsidR="0002769A" w:rsidRPr="005149A7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D61EC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:rsidR="00A741A5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463A8" w:rsidRPr="005149A7">
        <w:rPr>
          <w:rFonts w:asciiTheme="minorHAnsi" w:hAnsiTheme="minorHAnsi" w:cstheme="minorHAnsi"/>
          <w:color w:val="auto"/>
          <w:sz w:val="20"/>
          <w:szCs w:val="20"/>
        </w:rPr>
        <w:t>Zamawiający zastrzega</w:t>
      </w:r>
      <w:r w:rsidR="00A741A5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sobie prawo dochodzenia odszkodowania przewyższającego wysokość kar umownych.</w:t>
      </w:r>
    </w:p>
    <w:p w:rsidR="0054393B" w:rsidRPr="005149A7" w:rsidRDefault="007734A8" w:rsidP="00116411">
      <w:pPr>
        <w:pStyle w:val="Akapitzlist"/>
        <w:numPr>
          <w:ilvl w:val="0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Zamawiającemu przysługuje prawo rozwiązania umowy bez zachowania okresu wypowiedzenia, gdy:</w:t>
      </w:r>
    </w:p>
    <w:p w:rsidR="0054393B" w:rsidRPr="005149A7" w:rsidRDefault="007734A8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 xml:space="preserve"> Z</w:t>
      </w:r>
      <w:r w:rsidR="0054393B" w:rsidRPr="005149A7">
        <w:rPr>
          <w:rFonts w:asciiTheme="minorHAnsi" w:hAnsiTheme="minorHAnsi" w:cstheme="minorHAnsi"/>
          <w:sz w:val="20"/>
          <w:szCs w:val="20"/>
        </w:rPr>
        <w:t>ostanie wydany nakaz zajęcia majątku Wykonawcy,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34A8" w:rsidRPr="005149A7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głoszenia likwidacji lub rozwiązania Wykonawcy, 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Wykonawca jest w zwłoce z wykonaniem czynności określonych w § 1 ust. 1 więcej niż 7 dni,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Innego rażącego naruszenie umowy lub przepisów prawa</w:t>
      </w:r>
      <w:r w:rsidR="00E86EF0"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przez Wykonawcę</w:t>
      </w:r>
    </w:p>
    <w:p w:rsidR="0054393B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734A8" w:rsidRPr="005149A7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traty uprawnień niezbędnych do wykonania umowy.</w:t>
      </w:r>
    </w:p>
    <w:p w:rsidR="00FF00EF" w:rsidRPr="005149A7" w:rsidRDefault="00707A8D" w:rsidP="00116411">
      <w:pPr>
        <w:pStyle w:val="Akapitzlist"/>
        <w:numPr>
          <w:ilvl w:val="1"/>
          <w:numId w:val="29"/>
        </w:numPr>
        <w:tabs>
          <w:tab w:val="left" w:pos="-7797"/>
        </w:tabs>
        <w:ind w:hanging="218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4393B" w:rsidRPr="005149A7">
        <w:rPr>
          <w:rFonts w:asciiTheme="minorHAnsi" w:hAnsiTheme="minorHAnsi" w:cstheme="minorHAnsi"/>
          <w:color w:val="auto"/>
          <w:sz w:val="20"/>
          <w:szCs w:val="20"/>
        </w:rPr>
        <w:t>W pozostałym zakresie stronom przysługuje prawo do odstąpienia od umowy lub rozwiązania umowy w sytuacjach określonych w kodeksie cywilnym oraz ustawie Prawo zamówień publicznych.</w:t>
      </w:r>
    </w:p>
    <w:p w:rsidR="00A71B60" w:rsidRDefault="00A71B60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452C1" w:rsidRPr="005149A7" w:rsidRDefault="00913C83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149A7">
        <w:rPr>
          <w:rFonts w:asciiTheme="minorHAnsi" w:hAnsiTheme="minorHAnsi" w:cstheme="minorHAnsi"/>
          <w:b/>
          <w:sz w:val="20"/>
          <w:szCs w:val="20"/>
        </w:rPr>
        <w:lastRenderedPageBreak/>
        <w:t>§ 9</w:t>
      </w:r>
    </w:p>
    <w:p w:rsidR="002452C1" w:rsidRPr="005149A7" w:rsidRDefault="002452C1" w:rsidP="00695B14">
      <w:pPr>
        <w:tabs>
          <w:tab w:val="left" w:pos="-7797"/>
        </w:tabs>
        <w:ind w:left="720"/>
        <w:jc w:val="center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Postanowienia końcowe</w:t>
      </w:r>
    </w:p>
    <w:p w:rsidR="00344E9A" w:rsidRDefault="00344E9A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Wykonawca zobowiązany jest do posiadania polisy przez cały okres trwania umowy ubezpieczenia od odpowiedzialności cywilnej w zakresie </w:t>
      </w:r>
      <w:r w:rsidR="0015116E">
        <w:rPr>
          <w:rFonts w:asciiTheme="minorHAnsi" w:hAnsiTheme="minorHAnsi" w:cstheme="minorHAnsi"/>
          <w:sz w:val="20"/>
          <w:szCs w:val="20"/>
        </w:rPr>
        <w:t>prowadzonej działalności związanej z realizacją</w:t>
      </w:r>
      <w:r w:rsidR="00F60339">
        <w:rPr>
          <w:rFonts w:asciiTheme="minorHAnsi" w:hAnsiTheme="minorHAnsi" w:cstheme="minorHAnsi"/>
          <w:sz w:val="20"/>
          <w:szCs w:val="20"/>
        </w:rPr>
        <w:t xml:space="preserve"> umowy</w:t>
      </w:r>
      <w:r w:rsidR="0015116E">
        <w:rPr>
          <w:rFonts w:asciiTheme="minorHAnsi" w:hAnsiTheme="minorHAnsi" w:cstheme="minorHAnsi"/>
          <w:sz w:val="20"/>
          <w:szCs w:val="20"/>
        </w:rPr>
        <w:t xml:space="preserve"> na sumę gwarancyjną nie mniejszą niż 200 tys. zł. na wszystkie zdarzenia w okresie ubezpieczenia.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Odstąpienie i rozwiązanie umowy może nastąpić wyłącznie na piśmie, pod rygorem nieważności, i wymaga uzasadnienia.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Wszelkie zmiany do umowy wymagają formy pisemnej po</w:t>
      </w:r>
      <w:r w:rsidR="005E575D" w:rsidRPr="005149A7">
        <w:rPr>
          <w:rFonts w:asciiTheme="minorHAnsi" w:hAnsiTheme="minorHAnsi" w:cstheme="minorHAnsi"/>
          <w:sz w:val="20"/>
          <w:szCs w:val="20"/>
        </w:rPr>
        <w:t>d</w:t>
      </w:r>
      <w:r w:rsidRPr="005149A7">
        <w:rPr>
          <w:rFonts w:asciiTheme="minorHAnsi" w:hAnsiTheme="minorHAnsi" w:cstheme="minorHAnsi"/>
          <w:sz w:val="20"/>
          <w:szCs w:val="20"/>
        </w:rPr>
        <w:t xml:space="preserve"> rygorem nieważności.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 sprawach nie uregulowanych niniejszą umową mają zastosowanie odpowiednie przepisy Kodeksu cywilnego oraz przepisy Ustawy Prawo zamówień publicznych i inne przepisy prawne powszechnie obowiązujące.</w:t>
      </w:r>
      <w:bookmarkStart w:id="0" w:name="_GoBack"/>
      <w:bookmarkEnd w:id="0"/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Wszelkie spory jakie wynikną między stronami w związku z niniejszą umową rozstrzygnie Sąd właściwy dla Zamawiającego.</w:t>
      </w:r>
    </w:p>
    <w:p w:rsidR="002452C1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Integralna cz</w:t>
      </w:r>
      <w:r w:rsidR="00A7124A" w:rsidRPr="005149A7">
        <w:rPr>
          <w:rFonts w:asciiTheme="minorHAnsi" w:hAnsiTheme="minorHAnsi" w:cstheme="minorHAnsi"/>
          <w:sz w:val="20"/>
          <w:szCs w:val="20"/>
        </w:rPr>
        <w:t>ęścią umowy jest Opis przedmiotu zamówienia</w:t>
      </w:r>
      <w:r w:rsidRPr="005149A7">
        <w:rPr>
          <w:rFonts w:asciiTheme="minorHAnsi" w:hAnsiTheme="minorHAnsi" w:cstheme="minorHAnsi"/>
          <w:sz w:val="20"/>
          <w:szCs w:val="20"/>
        </w:rPr>
        <w:t xml:space="preserve"> stanowiący załącznik nr 1</w:t>
      </w:r>
      <w:r w:rsidR="0067734B" w:rsidRPr="005149A7">
        <w:rPr>
          <w:rFonts w:asciiTheme="minorHAnsi" w:hAnsiTheme="minorHAnsi" w:cstheme="minorHAnsi"/>
          <w:sz w:val="20"/>
          <w:szCs w:val="20"/>
        </w:rPr>
        <w:t xml:space="preserve"> oraz F</w:t>
      </w:r>
      <w:r w:rsidRPr="005149A7">
        <w:rPr>
          <w:rFonts w:asciiTheme="minorHAnsi" w:hAnsiTheme="minorHAnsi" w:cstheme="minorHAnsi"/>
          <w:sz w:val="20"/>
          <w:szCs w:val="20"/>
        </w:rPr>
        <w:t xml:space="preserve">ormularz </w:t>
      </w:r>
      <w:r w:rsidR="0067734B" w:rsidRPr="005149A7">
        <w:rPr>
          <w:rFonts w:asciiTheme="minorHAnsi" w:hAnsiTheme="minorHAnsi" w:cstheme="minorHAnsi"/>
          <w:sz w:val="20"/>
          <w:szCs w:val="20"/>
        </w:rPr>
        <w:t>oferto</w:t>
      </w:r>
      <w:r w:rsidRPr="005149A7">
        <w:rPr>
          <w:rFonts w:asciiTheme="minorHAnsi" w:hAnsiTheme="minorHAnsi" w:cstheme="minorHAnsi"/>
          <w:sz w:val="20"/>
          <w:szCs w:val="20"/>
        </w:rPr>
        <w:t>wy stanowiący załącznik nr 2</w:t>
      </w:r>
      <w:r w:rsidR="0013441D" w:rsidRPr="005149A7">
        <w:rPr>
          <w:rFonts w:asciiTheme="minorHAnsi" w:hAnsiTheme="minorHAnsi" w:cstheme="minorHAnsi"/>
          <w:sz w:val="20"/>
          <w:szCs w:val="20"/>
        </w:rPr>
        <w:t xml:space="preserve"> do umowy.</w:t>
      </w:r>
    </w:p>
    <w:p w:rsidR="00484AC7" w:rsidRPr="005149A7" w:rsidRDefault="002452C1" w:rsidP="007F7369">
      <w:pPr>
        <w:numPr>
          <w:ilvl w:val="0"/>
          <w:numId w:val="14"/>
        </w:numPr>
        <w:tabs>
          <w:tab w:val="left" w:pos="-7797"/>
        </w:tabs>
        <w:ind w:left="720" w:hanging="294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>Umowa sporządzona zostaje w trzech jednobrzmiących egzemplarzach, jeden eg</w:t>
      </w:r>
      <w:r w:rsidR="00A7124A" w:rsidRPr="005149A7">
        <w:rPr>
          <w:rFonts w:asciiTheme="minorHAnsi" w:hAnsiTheme="minorHAnsi" w:cstheme="minorHAnsi"/>
          <w:sz w:val="20"/>
          <w:szCs w:val="20"/>
        </w:rPr>
        <w:t>zemplarz dla Wykonawcy i</w:t>
      </w:r>
      <w:r w:rsidRPr="005149A7">
        <w:rPr>
          <w:rFonts w:asciiTheme="minorHAnsi" w:hAnsiTheme="minorHAnsi" w:cstheme="minorHAnsi"/>
          <w:sz w:val="20"/>
          <w:szCs w:val="20"/>
        </w:rPr>
        <w:t xml:space="preserve"> dwa dla Zamawiającego.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4E5B86" w:rsidRPr="005149A7" w:rsidRDefault="004E5B86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Załączniki: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- Załąc</w:t>
      </w:r>
      <w:r w:rsidR="0023396F" w:rsidRPr="005149A7">
        <w:rPr>
          <w:rFonts w:asciiTheme="minorHAnsi" w:hAnsiTheme="minorHAnsi" w:cstheme="minorHAnsi"/>
          <w:i/>
          <w:sz w:val="20"/>
          <w:szCs w:val="20"/>
        </w:rPr>
        <w:t xml:space="preserve">znik nr 1 – </w:t>
      </w:r>
      <w:r w:rsidR="00947D3D" w:rsidRPr="005149A7">
        <w:rPr>
          <w:rFonts w:asciiTheme="minorHAnsi" w:hAnsiTheme="minorHAnsi" w:cstheme="minorHAnsi"/>
          <w:i/>
          <w:sz w:val="20"/>
          <w:szCs w:val="20"/>
        </w:rPr>
        <w:t>Opis przedmiotu zamówienia</w:t>
      </w:r>
      <w:r w:rsidR="0023396F" w:rsidRPr="005149A7">
        <w:rPr>
          <w:rFonts w:asciiTheme="minorHAnsi" w:hAnsiTheme="minorHAnsi" w:cstheme="minorHAnsi"/>
          <w:i/>
          <w:sz w:val="20"/>
          <w:szCs w:val="20"/>
        </w:rPr>
        <w:t>,</w:t>
      </w:r>
    </w:p>
    <w:p w:rsidR="00913C83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 w:rsidRPr="005149A7">
        <w:rPr>
          <w:rFonts w:asciiTheme="minorHAnsi" w:hAnsiTheme="minorHAnsi" w:cstheme="minorHAnsi"/>
          <w:i/>
          <w:sz w:val="20"/>
          <w:szCs w:val="20"/>
        </w:rPr>
        <w:t>- Załącznik nr 2 – Formularz ofertowy,</w:t>
      </w:r>
    </w:p>
    <w:p w:rsidR="0015116E" w:rsidRPr="005149A7" w:rsidRDefault="0015116E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>- Załącznik nr 3 - kopia polisy ubezpieczeniowej.</w:t>
      </w:r>
    </w:p>
    <w:p w:rsidR="004E5B86" w:rsidRPr="005149A7" w:rsidRDefault="004E5B86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13C83" w:rsidRPr="005149A7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13C83" w:rsidRPr="005149A7" w:rsidRDefault="00913C83" w:rsidP="00913C83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5149A7">
        <w:rPr>
          <w:rFonts w:asciiTheme="minorHAnsi" w:hAnsiTheme="minorHAnsi" w:cstheme="minorHAnsi"/>
          <w:sz w:val="20"/>
          <w:szCs w:val="20"/>
        </w:rPr>
        <w:tab/>
        <w:t>Wykonawca</w:t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</w:r>
      <w:r w:rsidRPr="005149A7">
        <w:rPr>
          <w:rFonts w:asciiTheme="minorHAnsi" w:hAnsiTheme="minorHAnsi" w:cstheme="minorHAnsi"/>
          <w:sz w:val="20"/>
          <w:szCs w:val="20"/>
        </w:rPr>
        <w:tab/>
        <w:t>Zamawiający</w:t>
      </w:r>
    </w:p>
    <w:p w:rsidR="00913C83" w:rsidRPr="005149A7" w:rsidRDefault="00913C83" w:rsidP="00695B14">
      <w:pPr>
        <w:tabs>
          <w:tab w:val="left" w:pos="-7797"/>
        </w:tabs>
        <w:ind w:left="720"/>
        <w:jc w:val="both"/>
        <w:rPr>
          <w:rFonts w:asciiTheme="minorHAnsi" w:hAnsiTheme="minorHAnsi" w:cstheme="minorHAnsi"/>
          <w:i/>
          <w:sz w:val="20"/>
          <w:szCs w:val="20"/>
        </w:rPr>
      </w:pPr>
    </w:p>
    <w:sectPr w:rsidR="00913C83" w:rsidRPr="005149A7" w:rsidSect="00C33733">
      <w:headerReference w:type="default" r:id="rId9"/>
      <w:footerReference w:type="default" r:id="rId10"/>
      <w:pgSz w:w="11906" w:h="16838"/>
      <w:pgMar w:top="1134" w:right="851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16AD" w:rsidRDefault="00DF16AD">
      <w:r>
        <w:separator/>
      </w:r>
    </w:p>
  </w:endnote>
  <w:endnote w:type="continuationSeparator" w:id="0">
    <w:p w:rsidR="00DF16AD" w:rsidRDefault="00DF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Default="0083178E">
    <w:pPr>
      <w:pStyle w:val="Stopka"/>
      <w:jc w:val="right"/>
    </w:pPr>
    <w:r>
      <w:fldChar w:fldCharType="begin"/>
    </w:r>
    <w:r w:rsidR="00483812">
      <w:instrText xml:space="preserve"> PAGE   \* MERGEFORMAT </w:instrText>
    </w:r>
    <w:r>
      <w:fldChar w:fldCharType="separate"/>
    </w:r>
    <w:r w:rsidR="0051141B">
      <w:rPr>
        <w:noProof/>
      </w:rPr>
      <w:t>1</w:t>
    </w:r>
    <w:r>
      <w:rPr>
        <w:noProof/>
      </w:rPr>
      <w:fldChar w:fldCharType="end"/>
    </w:r>
  </w:p>
  <w:p w:rsidR="00B26966" w:rsidRDefault="00B269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16AD" w:rsidRDefault="00DF16AD">
      <w:r>
        <w:separator/>
      </w:r>
    </w:p>
  </w:footnote>
  <w:footnote w:type="continuationSeparator" w:id="0">
    <w:p w:rsidR="00DF16AD" w:rsidRDefault="00DF1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966" w:rsidRPr="005149A7" w:rsidRDefault="00D97036" w:rsidP="00D97036">
    <w:pPr>
      <w:pStyle w:val="Nagwek"/>
      <w:jc w:val="center"/>
      <w:rPr>
        <w:rFonts w:asciiTheme="minorHAnsi" w:hAnsiTheme="minorHAnsi" w:cstheme="minorHAnsi"/>
        <w:sz w:val="20"/>
        <w:szCs w:val="20"/>
      </w:rPr>
    </w:pPr>
    <w:r w:rsidRPr="005149A7">
      <w:rPr>
        <w:rFonts w:asciiTheme="minorHAnsi" w:hAnsiTheme="minorHAnsi" w:cstheme="minorHAnsi"/>
        <w:sz w:val="20"/>
        <w:szCs w:val="20"/>
      </w:rPr>
      <w:t>WCPIT/EA/381-</w:t>
    </w:r>
    <w:r w:rsidR="0051141B">
      <w:rPr>
        <w:rFonts w:asciiTheme="minorHAnsi" w:hAnsiTheme="minorHAnsi" w:cstheme="minorHAnsi"/>
        <w:sz w:val="20"/>
        <w:szCs w:val="20"/>
      </w:rPr>
      <w:t>4</w:t>
    </w:r>
    <w:r w:rsidRPr="005149A7">
      <w:rPr>
        <w:rFonts w:asciiTheme="minorHAnsi" w:hAnsiTheme="minorHAnsi" w:cstheme="minorHAnsi"/>
        <w:sz w:val="20"/>
        <w:szCs w:val="20"/>
      </w:rPr>
      <w:t>/2024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        </w:t>
    </w:r>
    <w:r w:rsidR="005149A7">
      <w:rPr>
        <w:rFonts w:asciiTheme="minorHAnsi" w:hAnsiTheme="minorHAnsi" w:cstheme="minorHAnsi"/>
        <w:sz w:val="20"/>
        <w:szCs w:val="20"/>
      </w:rPr>
      <w:t xml:space="preserve">                                                 </w:t>
    </w:r>
    <w:r w:rsidR="00E86EF0" w:rsidRPr="005149A7">
      <w:rPr>
        <w:rFonts w:asciiTheme="minorHAnsi" w:hAnsiTheme="minorHAnsi" w:cstheme="minorHAnsi"/>
        <w:sz w:val="20"/>
        <w:szCs w:val="20"/>
      </w:rPr>
      <w:t xml:space="preserve">                 </w:t>
    </w:r>
    <w:r w:rsidRPr="005149A7">
      <w:rPr>
        <w:rFonts w:asciiTheme="minorHAnsi" w:hAnsiTheme="minorHAnsi" w:cstheme="minorHAnsi"/>
        <w:sz w:val="20"/>
        <w:szCs w:val="20"/>
      </w:rPr>
      <w:t xml:space="preserve"> </w:t>
    </w:r>
    <w:r w:rsidR="00B26966" w:rsidRPr="005149A7">
      <w:rPr>
        <w:rFonts w:asciiTheme="minorHAnsi" w:hAnsiTheme="minorHAnsi" w:cstheme="minorHAnsi"/>
        <w:sz w:val="20"/>
        <w:szCs w:val="20"/>
        <w:lang w:val="de-DE"/>
      </w:rPr>
      <w:tab/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Załącznik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</w:t>
    </w:r>
    <w:proofErr w:type="spellStart"/>
    <w:r w:rsidR="00B26966" w:rsidRPr="005149A7">
      <w:rPr>
        <w:rFonts w:asciiTheme="minorHAnsi" w:hAnsiTheme="minorHAnsi" w:cstheme="minorHAnsi"/>
        <w:sz w:val="20"/>
        <w:szCs w:val="20"/>
        <w:lang w:val="de-DE"/>
      </w:rPr>
      <w:t>nr</w:t>
    </w:r>
    <w:proofErr w:type="spellEnd"/>
    <w:r w:rsidR="00B26966" w:rsidRPr="005149A7">
      <w:rPr>
        <w:rFonts w:asciiTheme="minorHAnsi" w:hAnsiTheme="minorHAnsi" w:cstheme="minorHAnsi"/>
        <w:sz w:val="20"/>
        <w:szCs w:val="20"/>
        <w:lang w:val="de-DE"/>
      </w:rPr>
      <w:t xml:space="preserve"> 4 </w:t>
    </w:r>
    <w:r w:rsidRPr="005149A7">
      <w:rPr>
        <w:rFonts w:asciiTheme="minorHAnsi" w:hAnsiTheme="minorHAnsi" w:cstheme="minorHAnsi"/>
        <w:sz w:val="20"/>
        <w:szCs w:val="20"/>
        <w:lang w:val="de-DE"/>
      </w:rPr>
      <w:t>do SWZ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2540"/>
    <w:multiLevelType w:val="hybridMultilevel"/>
    <w:tmpl w:val="6778C1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D24A2"/>
    <w:multiLevelType w:val="hybridMultilevel"/>
    <w:tmpl w:val="4748EF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112B"/>
    <w:multiLevelType w:val="hybridMultilevel"/>
    <w:tmpl w:val="2E8406FE"/>
    <w:lvl w:ilvl="0" w:tplc="8C3422D8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B62925"/>
    <w:multiLevelType w:val="hybridMultilevel"/>
    <w:tmpl w:val="E58CC4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1950"/>
    <w:multiLevelType w:val="multilevel"/>
    <w:tmpl w:val="AB7C5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010DE8"/>
    <w:multiLevelType w:val="hybridMultilevel"/>
    <w:tmpl w:val="8410CBF4"/>
    <w:lvl w:ilvl="0" w:tplc="0415000F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594F40"/>
    <w:multiLevelType w:val="multilevel"/>
    <w:tmpl w:val="9C5AD5E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24156C51"/>
    <w:multiLevelType w:val="multilevel"/>
    <w:tmpl w:val="0F0208A2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8">
    <w:nsid w:val="26AE2713"/>
    <w:multiLevelType w:val="hybridMultilevel"/>
    <w:tmpl w:val="8F5E9E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B2F56"/>
    <w:multiLevelType w:val="hybridMultilevel"/>
    <w:tmpl w:val="486CC408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761C96"/>
    <w:multiLevelType w:val="hybridMultilevel"/>
    <w:tmpl w:val="9B64D61C"/>
    <w:lvl w:ilvl="0" w:tplc="9E0A708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0F445E"/>
    <w:multiLevelType w:val="multilevel"/>
    <w:tmpl w:val="21867132"/>
    <w:lvl w:ilvl="0">
      <w:start w:val="2"/>
      <w:numFmt w:val="decimal"/>
      <w:lvlText w:val="%1."/>
      <w:lvlJc w:val="left"/>
      <w:pPr>
        <w:tabs>
          <w:tab w:val="num" w:pos="0"/>
        </w:tabs>
        <w:ind w:left="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3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2">
    <w:nsid w:val="384D2CC9"/>
    <w:multiLevelType w:val="hybridMultilevel"/>
    <w:tmpl w:val="C944E0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801E94"/>
    <w:multiLevelType w:val="hybridMultilevel"/>
    <w:tmpl w:val="5074E3D6"/>
    <w:lvl w:ilvl="0" w:tplc="CE10D0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40084A"/>
    <w:multiLevelType w:val="hybridMultilevel"/>
    <w:tmpl w:val="EEC0C9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1368DB"/>
    <w:multiLevelType w:val="hybridMultilevel"/>
    <w:tmpl w:val="B28E9F3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0664EF1"/>
    <w:multiLevelType w:val="hybridMultilevel"/>
    <w:tmpl w:val="96DC0CD8"/>
    <w:lvl w:ilvl="0" w:tplc="143EDBA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0643F0"/>
    <w:multiLevelType w:val="hybridMultilevel"/>
    <w:tmpl w:val="B5FAB87C"/>
    <w:lvl w:ilvl="0" w:tplc="0BDC5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97D7430"/>
    <w:multiLevelType w:val="hybridMultilevel"/>
    <w:tmpl w:val="8F60CB62"/>
    <w:lvl w:ilvl="0" w:tplc="91026D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5D3E8B"/>
    <w:multiLevelType w:val="singleLevel"/>
    <w:tmpl w:val="49106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</w:abstractNum>
  <w:abstractNum w:abstractNumId="21">
    <w:nsid w:val="4DB018C5"/>
    <w:multiLevelType w:val="hybridMultilevel"/>
    <w:tmpl w:val="0F466B0E"/>
    <w:lvl w:ilvl="0" w:tplc="973C5576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241E84"/>
    <w:multiLevelType w:val="hybridMultilevel"/>
    <w:tmpl w:val="B84021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2817AC"/>
    <w:multiLevelType w:val="hybridMultilevel"/>
    <w:tmpl w:val="D0C49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540254"/>
    <w:multiLevelType w:val="hybridMultilevel"/>
    <w:tmpl w:val="F5E644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FD64AD"/>
    <w:multiLevelType w:val="hybridMultilevel"/>
    <w:tmpl w:val="21760D5A"/>
    <w:lvl w:ilvl="0" w:tplc="0415000F">
      <w:start w:val="1"/>
      <w:numFmt w:val="decimal"/>
      <w:lvlText w:val="%1."/>
      <w:lvlJc w:val="left"/>
      <w:pPr>
        <w:ind w:left="1695" w:hanging="360"/>
      </w:p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26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CA1985"/>
    <w:multiLevelType w:val="multilevel"/>
    <w:tmpl w:val="8102B38C"/>
    <w:lvl w:ilvl="0">
      <w:start w:val="1"/>
      <w:numFmt w:val="decimal"/>
      <w:lvlText w:val="%1."/>
      <w:lvlJc w:val="left"/>
      <w:pPr>
        <w:tabs>
          <w:tab w:val="num" w:pos="0"/>
        </w:tabs>
        <w:ind w:left="319" w:firstLine="0"/>
      </w:pPr>
      <w:rPr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8">
    <w:nsid w:val="6F305AEC"/>
    <w:multiLevelType w:val="multilevel"/>
    <w:tmpl w:val="B6A6AA3A"/>
    <w:lvl w:ilvl="0">
      <w:start w:val="2"/>
      <w:numFmt w:val="decimal"/>
      <w:lvlText w:val="%1."/>
      <w:lvlJc w:val="left"/>
      <w:pPr>
        <w:tabs>
          <w:tab w:val="num" w:pos="0"/>
        </w:tabs>
        <w:ind w:left="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1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9">
    <w:nsid w:val="6F96228C"/>
    <w:multiLevelType w:val="hybridMultilevel"/>
    <w:tmpl w:val="8CD2E89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03F720C"/>
    <w:multiLevelType w:val="multilevel"/>
    <w:tmpl w:val="F2EE2684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31">
    <w:nsid w:val="71256231"/>
    <w:multiLevelType w:val="multilevel"/>
    <w:tmpl w:val="B3D45C24"/>
    <w:lvl w:ilvl="0">
      <w:start w:val="5"/>
      <w:numFmt w:val="decimal"/>
      <w:lvlText w:val="%1."/>
      <w:lvlJc w:val="left"/>
      <w:pPr>
        <w:tabs>
          <w:tab w:val="num" w:pos="-328"/>
        </w:tabs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2)"/>
      <w:lvlJc w:val="left"/>
      <w:pPr>
        <w:tabs>
          <w:tab w:val="num" w:pos="-142"/>
        </w:tabs>
        <w:ind w:left="4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-142"/>
        </w:tabs>
        <w:ind w:left="7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-142"/>
        </w:tabs>
        <w:ind w:left="14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-142"/>
        </w:tabs>
        <w:ind w:left="22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-142"/>
        </w:tabs>
        <w:ind w:left="29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-142"/>
        </w:tabs>
        <w:ind w:left="36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-142"/>
        </w:tabs>
        <w:ind w:left="43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-142"/>
        </w:tabs>
        <w:ind w:left="50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32">
    <w:nsid w:val="735B3AFF"/>
    <w:multiLevelType w:val="hybridMultilevel"/>
    <w:tmpl w:val="23721AB2"/>
    <w:lvl w:ilvl="0" w:tplc="F01A93A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7F765A32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4C61BCB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75307227"/>
    <w:multiLevelType w:val="singleLevel"/>
    <w:tmpl w:val="EF08A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</w:abstractNum>
  <w:abstractNum w:abstractNumId="35">
    <w:nsid w:val="75ED64F7"/>
    <w:multiLevelType w:val="hybridMultilevel"/>
    <w:tmpl w:val="668E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B54409"/>
    <w:multiLevelType w:val="hybridMultilevel"/>
    <w:tmpl w:val="45C61CEE"/>
    <w:lvl w:ilvl="0" w:tplc="54BAF1F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77511AA"/>
    <w:multiLevelType w:val="hybridMultilevel"/>
    <w:tmpl w:val="45845A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7D5C0D18"/>
    <w:multiLevelType w:val="hybridMultilevel"/>
    <w:tmpl w:val="F2B253E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8"/>
  </w:num>
  <w:num w:numId="2">
    <w:abstractNumId w:val="34"/>
  </w:num>
  <w:num w:numId="3">
    <w:abstractNumId w:val="33"/>
  </w:num>
  <w:num w:numId="4">
    <w:abstractNumId w:val="21"/>
  </w:num>
  <w:num w:numId="5">
    <w:abstractNumId w:val="17"/>
  </w:num>
  <w:num w:numId="6">
    <w:abstractNumId w:val="26"/>
  </w:num>
  <w:num w:numId="7">
    <w:abstractNumId w:val="18"/>
  </w:num>
  <w:num w:numId="8">
    <w:abstractNumId w:val="6"/>
  </w:num>
  <w:num w:numId="9">
    <w:abstractNumId w:val="14"/>
  </w:num>
  <w:num w:numId="10">
    <w:abstractNumId w:val="2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  <w:lvlOverride w:ilvl="0">
      <w:startOverride w:val="1"/>
    </w:lvlOverride>
  </w:num>
  <w:num w:numId="15">
    <w:abstractNumId w:val="13"/>
  </w:num>
  <w:num w:numId="16">
    <w:abstractNumId w:val="36"/>
  </w:num>
  <w:num w:numId="17">
    <w:abstractNumId w:val="28"/>
  </w:num>
  <w:num w:numId="18">
    <w:abstractNumId w:val="31"/>
  </w:num>
  <w:num w:numId="19">
    <w:abstractNumId w:val="30"/>
  </w:num>
  <w:num w:numId="20">
    <w:abstractNumId w:val="2"/>
  </w:num>
  <w:num w:numId="21">
    <w:abstractNumId w:val="23"/>
  </w:num>
  <w:num w:numId="22">
    <w:abstractNumId w:val="7"/>
  </w:num>
  <w:num w:numId="23">
    <w:abstractNumId w:val="35"/>
  </w:num>
  <w:num w:numId="24">
    <w:abstractNumId w:val="3"/>
  </w:num>
  <w:num w:numId="25">
    <w:abstractNumId w:val="1"/>
  </w:num>
  <w:num w:numId="26">
    <w:abstractNumId w:val="11"/>
  </w:num>
  <w:num w:numId="27">
    <w:abstractNumId w:val="27"/>
  </w:num>
  <w:num w:numId="28">
    <w:abstractNumId w:val="8"/>
  </w:num>
  <w:num w:numId="29">
    <w:abstractNumId w:val="32"/>
  </w:num>
  <w:num w:numId="30">
    <w:abstractNumId w:val="15"/>
  </w:num>
  <w:num w:numId="31">
    <w:abstractNumId w:val="25"/>
  </w:num>
  <w:num w:numId="32">
    <w:abstractNumId w:val="29"/>
  </w:num>
  <w:num w:numId="33">
    <w:abstractNumId w:val="9"/>
  </w:num>
  <w:num w:numId="34">
    <w:abstractNumId w:val="24"/>
  </w:num>
  <w:num w:numId="35">
    <w:abstractNumId w:val="5"/>
  </w:num>
  <w:num w:numId="36">
    <w:abstractNumId w:val="0"/>
  </w:num>
  <w:num w:numId="37">
    <w:abstractNumId w:val="22"/>
  </w:num>
  <w:num w:numId="38">
    <w:abstractNumId w:val="39"/>
  </w:num>
  <w:num w:numId="39">
    <w:abstractNumId w:val="16"/>
  </w:num>
  <w:num w:numId="40">
    <w:abstractNumId w:val="10"/>
  </w:num>
  <w:num w:numId="41">
    <w:abstractNumId w:val="37"/>
  </w:num>
  <w:num w:numId="42">
    <w:abstractNumId w:val="19"/>
  </w:num>
  <w:num w:numId="4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A5"/>
    <w:rsid w:val="00004EDB"/>
    <w:rsid w:val="00006229"/>
    <w:rsid w:val="00006F3D"/>
    <w:rsid w:val="00010125"/>
    <w:rsid w:val="00011BFB"/>
    <w:rsid w:val="00013CBA"/>
    <w:rsid w:val="00020E63"/>
    <w:rsid w:val="0002769A"/>
    <w:rsid w:val="00036C4C"/>
    <w:rsid w:val="00037AAE"/>
    <w:rsid w:val="0004139F"/>
    <w:rsid w:val="00063F90"/>
    <w:rsid w:val="0006409E"/>
    <w:rsid w:val="00066F26"/>
    <w:rsid w:val="00071CFC"/>
    <w:rsid w:val="0007384B"/>
    <w:rsid w:val="00073BA0"/>
    <w:rsid w:val="00073CE8"/>
    <w:rsid w:val="00073DE6"/>
    <w:rsid w:val="00081A4D"/>
    <w:rsid w:val="0008566B"/>
    <w:rsid w:val="0008725E"/>
    <w:rsid w:val="000926BF"/>
    <w:rsid w:val="00094F94"/>
    <w:rsid w:val="000A115D"/>
    <w:rsid w:val="000A713E"/>
    <w:rsid w:val="000B7C68"/>
    <w:rsid w:val="000C6495"/>
    <w:rsid w:val="000D383A"/>
    <w:rsid w:val="000D7627"/>
    <w:rsid w:val="000E04AD"/>
    <w:rsid w:val="000E6060"/>
    <w:rsid w:val="000F0BF3"/>
    <w:rsid w:val="000F166B"/>
    <w:rsid w:val="000F1FD4"/>
    <w:rsid w:val="000F2D42"/>
    <w:rsid w:val="000F36A2"/>
    <w:rsid w:val="00101C44"/>
    <w:rsid w:val="001067F4"/>
    <w:rsid w:val="0010725D"/>
    <w:rsid w:val="0010746F"/>
    <w:rsid w:val="00110684"/>
    <w:rsid w:val="001129B3"/>
    <w:rsid w:val="0011385E"/>
    <w:rsid w:val="00113D1D"/>
    <w:rsid w:val="00116411"/>
    <w:rsid w:val="001170B7"/>
    <w:rsid w:val="001240EA"/>
    <w:rsid w:val="00125EA4"/>
    <w:rsid w:val="00131774"/>
    <w:rsid w:val="00131CDF"/>
    <w:rsid w:val="0013441D"/>
    <w:rsid w:val="00134D01"/>
    <w:rsid w:val="00145D3F"/>
    <w:rsid w:val="0014704F"/>
    <w:rsid w:val="00150249"/>
    <w:rsid w:val="0015116E"/>
    <w:rsid w:val="00151EED"/>
    <w:rsid w:val="00153F91"/>
    <w:rsid w:val="0015749D"/>
    <w:rsid w:val="00161DF7"/>
    <w:rsid w:val="0016795D"/>
    <w:rsid w:val="0017080B"/>
    <w:rsid w:val="001741CD"/>
    <w:rsid w:val="001841A3"/>
    <w:rsid w:val="00187EB7"/>
    <w:rsid w:val="001B1F1B"/>
    <w:rsid w:val="001B68B6"/>
    <w:rsid w:val="001B6A8B"/>
    <w:rsid w:val="001C3D92"/>
    <w:rsid w:val="001C60D2"/>
    <w:rsid w:val="001C7E74"/>
    <w:rsid w:val="001D14A3"/>
    <w:rsid w:val="001D22B8"/>
    <w:rsid w:val="001D6B45"/>
    <w:rsid w:val="001D6C60"/>
    <w:rsid w:val="001E17C0"/>
    <w:rsid w:val="001E4576"/>
    <w:rsid w:val="001E7558"/>
    <w:rsid w:val="001E7E57"/>
    <w:rsid w:val="001F2FE8"/>
    <w:rsid w:val="001F3136"/>
    <w:rsid w:val="001F4E33"/>
    <w:rsid w:val="001F50F8"/>
    <w:rsid w:val="001F6B56"/>
    <w:rsid w:val="001F790F"/>
    <w:rsid w:val="0020000F"/>
    <w:rsid w:val="00201C8F"/>
    <w:rsid w:val="00202130"/>
    <w:rsid w:val="00202F9D"/>
    <w:rsid w:val="00210165"/>
    <w:rsid w:val="00217D06"/>
    <w:rsid w:val="00220769"/>
    <w:rsid w:val="00220B57"/>
    <w:rsid w:val="00223677"/>
    <w:rsid w:val="0023396F"/>
    <w:rsid w:val="00234541"/>
    <w:rsid w:val="00236558"/>
    <w:rsid w:val="0023672C"/>
    <w:rsid w:val="002374EC"/>
    <w:rsid w:val="00244FE1"/>
    <w:rsid w:val="002452C1"/>
    <w:rsid w:val="002518F1"/>
    <w:rsid w:val="002521B2"/>
    <w:rsid w:val="00254814"/>
    <w:rsid w:val="00255561"/>
    <w:rsid w:val="00260ADC"/>
    <w:rsid w:val="00264D51"/>
    <w:rsid w:val="002652E6"/>
    <w:rsid w:val="00265D8B"/>
    <w:rsid w:val="00266A66"/>
    <w:rsid w:val="00267526"/>
    <w:rsid w:val="002707CA"/>
    <w:rsid w:val="00270F35"/>
    <w:rsid w:val="00271DF8"/>
    <w:rsid w:val="00277846"/>
    <w:rsid w:val="00286166"/>
    <w:rsid w:val="00294B1D"/>
    <w:rsid w:val="002A24BF"/>
    <w:rsid w:val="002A2751"/>
    <w:rsid w:val="002A29A0"/>
    <w:rsid w:val="002A426C"/>
    <w:rsid w:val="002A611A"/>
    <w:rsid w:val="002A796C"/>
    <w:rsid w:val="002B0F41"/>
    <w:rsid w:val="002B56D9"/>
    <w:rsid w:val="002C0236"/>
    <w:rsid w:val="002C05AB"/>
    <w:rsid w:val="002C0BCD"/>
    <w:rsid w:val="002C2D8B"/>
    <w:rsid w:val="002C33BF"/>
    <w:rsid w:val="002D7E74"/>
    <w:rsid w:val="002E1B48"/>
    <w:rsid w:val="002E6066"/>
    <w:rsid w:val="002E6D87"/>
    <w:rsid w:val="002E73CB"/>
    <w:rsid w:val="002F6C94"/>
    <w:rsid w:val="002F7885"/>
    <w:rsid w:val="00302881"/>
    <w:rsid w:val="003030BC"/>
    <w:rsid w:val="00310578"/>
    <w:rsid w:val="00310D08"/>
    <w:rsid w:val="00313EC9"/>
    <w:rsid w:val="003141D5"/>
    <w:rsid w:val="0031687F"/>
    <w:rsid w:val="00320394"/>
    <w:rsid w:val="00321801"/>
    <w:rsid w:val="00323773"/>
    <w:rsid w:val="0032579D"/>
    <w:rsid w:val="0032659E"/>
    <w:rsid w:val="0033688C"/>
    <w:rsid w:val="00337403"/>
    <w:rsid w:val="00344E9A"/>
    <w:rsid w:val="00350971"/>
    <w:rsid w:val="003552E7"/>
    <w:rsid w:val="00367A7D"/>
    <w:rsid w:val="0037036D"/>
    <w:rsid w:val="00373401"/>
    <w:rsid w:val="00376EB9"/>
    <w:rsid w:val="00377A78"/>
    <w:rsid w:val="003908C8"/>
    <w:rsid w:val="003932D2"/>
    <w:rsid w:val="003940FA"/>
    <w:rsid w:val="003A070C"/>
    <w:rsid w:val="003A1026"/>
    <w:rsid w:val="003B2A4A"/>
    <w:rsid w:val="003C3630"/>
    <w:rsid w:val="003C39CE"/>
    <w:rsid w:val="003C4C65"/>
    <w:rsid w:val="003C5D78"/>
    <w:rsid w:val="003D6528"/>
    <w:rsid w:val="003E1C94"/>
    <w:rsid w:val="003E2943"/>
    <w:rsid w:val="003F07AA"/>
    <w:rsid w:val="003F0D81"/>
    <w:rsid w:val="003F2082"/>
    <w:rsid w:val="003F6C29"/>
    <w:rsid w:val="003F6E78"/>
    <w:rsid w:val="003F7500"/>
    <w:rsid w:val="003F78C1"/>
    <w:rsid w:val="003F796C"/>
    <w:rsid w:val="00402932"/>
    <w:rsid w:val="00405098"/>
    <w:rsid w:val="00406ECB"/>
    <w:rsid w:val="00407DF0"/>
    <w:rsid w:val="00417133"/>
    <w:rsid w:val="004171FA"/>
    <w:rsid w:val="0042472C"/>
    <w:rsid w:val="00424A6C"/>
    <w:rsid w:val="004277AD"/>
    <w:rsid w:val="00445847"/>
    <w:rsid w:val="00450A3D"/>
    <w:rsid w:val="00460622"/>
    <w:rsid w:val="00464611"/>
    <w:rsid w:val="00465C61"/>
    <w:rsid w:val="00467640"/>
    <w:rsid w:val="00476F31"/>
    <w:rsid w:val="00477BF6"/>
    <w:rsid w:val="00483812"/>
    <w:rsid w:val="00484623"/>
    <w:rsid w:val="00484AC7"/>
    <w:rsid w:val="004A62FF"/>
    <w:rsid w:val="004B1B28"/>
    <w:rsid w:val="004B75AF"/>
    <w:rsid w:val="004C552E"/>
    <w:rsid w:val="004C573B"/>
    <w:rsid w:val="004E1EFE"/>
    <w:rsid w:val="004E2112"/>
    <w:rsid w:val="004E32B7"/>
    <w:rsid w:val="004E42C3"/>
    <w:rsid w:val="004E5B86"/>
    <w:rsid w:val="004E70E7"/>
    <w:rsid w:val="004F19B1"/>
    <w:rsid w:val="004F250D"/>
    <w:rsid w:val="004F29BE"/>
    <w:rsid w:val="004F6779"/>
    <w:rsid w:val="00503D44"/>
    <w:rsid w:val="0051141B"/>
    <w:rsid w:val="005149A7"/>
    <w:rsid w:val="00514D74"/>
    <w:rsid w:val="00530FF2"/>
    <w:rsid w:val="0054393B"/>
    <w:rsid w:val="0054701D"/>
    <w:rsid w:val="00547A87"/>
    <w:rsid w:val="00563C80"/>
    <w:rsid w:val="00563F30"/>
    <w:rsid w:val="005650A1"/>
    <w:rsid w:val="00571227"/>
    <w:rsid w:val="0057158B"/>
    <w:rsid w:val="00576752"/>
    <w:rsid w:val="00582092"/>
    <w:rsid w:val="00587940"/>
    <w:rsid w:val="005946D0"/>
    <w:rsid w:val="005A4767"/>
    <w:rsid w:val="005A6FB8"/>
    <w:rsid w:val="005A7670"/>
    <w:rsid w:val="005B2922"/>
    <w:rsid w:val="005B62C8"/>
    <w:rsid w:val="005C02A7"/>
    <w:rsid w:val="005C10D6"/>
    <w:rsid w:val="005C1134"/>
    <w:rsid w:val="005C2D5C"/>
    <w:rsid w:val="005C30D4"/>
    <w:rsid w:val="005C3A28"/>
    <w:rsid w:val="005D29BC"/>
    <w:rsid w:val="005D3A02"/>
    <w:rsid w:val="005D4113"/>
    <w:rsid w:val="005E2D1E"/>
    <w:rsid w:val="005E575D"/>
    <w:rsid w:val="005F6C64"/>
    <w:rsid w:val="0060173D"/>
    <w:rsid w:val="00602DA1"/>
    <w:rsid w:val="006134FB"/>
    <w:rsid w:val="00613AFE"/>
    <w:rsid w:val="00614247"/>
    <w:rsid w:val="0061612D"/>
    <w:rsid w:val="0062083E"/>
    <w:rsid w:val="00623CB7"/>
    <w:rsid w:val="0062483C"/>
    <w:rsid w:val="00626A15"/>
    <w:rsid w:val="00627620"/>
    <w:rsid w:val="0063693A"/>
    <w:rsid w:val="00637FE7"/>
    <w:rsid w:val="00640E07"/>
    <w:rsid w:val="00641CB2"/>
    <w:rsid w:val="00644841"/>
    <w:rsid w:val="0064751C"/>
    <w:rsid w:val="00647B2E"/>
    <w:rsid w:val="00651BA8"/>
    <w:rsid w:val="00654183"/>
    <w:rsid w:val="00657430"/>
    <w:rsid w:val="00657B74"/>
    <w:rsid w:val="00660FB3"/>
    <w:rsid w:val="00661FA3"/>
    <w:rsid w:val="006667F6"/>
    <w:rsid w:val="00667E86"/>
    <w:rsid w:val="00670989"/>
    <w:rsid w:val="00670DD0"/>
    <w:rsid w:val="00671C34"/>
    <w:rsid w:val="00675A41"/>
    <w:rsid w:val="0067734B"/>
    <w:rsid w:val="00683C64"/>
    <w:rsid w:val="0069083A"/>
    <w:rsid w:val="0069490A"/>
    <w:rsid w:val="00695B14"/>
    <w:rsid w:val="006978F1"/>
    <w:rsid w:val="006A05B6"/>
    <w:rsid w:val="006A114C"/>
    <w:rsid w:val="006A5375"/>
    <w:rsid w:val="006B0F07"/>
    <w:rsid w:val="006B2446"/>
    <w:rsid w:val="006B3410"/>
    <w:rsid w:val="006B3A63"/>
    <w:rsid w:val="006B409B"/>
    <w:rsid w:val="006C0888"/>
    <w:rsid w:val="006C1E7A"/>
    <w:rsid w:val="006D0375"/>
    <w:rsid w:val="006D0BDE"/>
    <w:rsid w:val="006E267D"/>
    <w:rsid w:val="006E4C0B"/>
    <w:rsid w:val="006E4C50"/>
    <w:rsid w:val="006E6A00"/>
    <w:rsid w:val="006F4774"/>
    <w:rsid w:val="006F7416"/>
    <w:rsid w:val="006F7767"/>
    <w:rsid w:val="00700ADD"/>
    <w:rsid w:val="00707A8D"/>
    <w:rsid w:val="0071368A"/>
    <w:rsid w:val="00713EB8"/>
    <w:rsid w:val="0071542A"/>
    <w:rsid w:val="00715E08"/>
    <w:rsid w:val="00716F42"/>
    <w:rsid w:val="00716FCF"/>
    <w:rsid w:val="007171A9"/>
    <w:rsid w:val="0072104D"/>
    <w:rsid w:val="00722120"/>
    <w:rsid w:val="00726519"/>
    <w:rsid w:val="00727E31"/>
    <w:rsid w:val="00731A62"/>
    <w:rsid w:val="00733F83"/>
    <w:rsid w:val="00737155"/>
    <w:rsid w:val="00750085"/>
    <w:rsid w:val="007550C4"/>
    <w:rsid w:val="00761640"/>
    <w:rsid w:val="007661D1"/>
    <w:rsid w:val="00767784"/>
    <w:rsid w:val="007732D0"/>
    <w:rsid w:val="007734A8"/>
    <w:rsid w:val="0077573E"/>
    <w:rsid w:val="00782581"/>
    <w:rsid w:val="00783BBB"/>
    <w:rsid w:val="007843B8"/>
    <w:rsid w:val="007A0025"/>
    <w:rsid w:val="007A2D5F"/>
    <w:rsid w:val="007A4F29"/>
    <w:rsid w:val="007A5F72"/>
    <w:rsid w:val="007A7861"/>
    <w:rsid w:val="007B2126"/>
    <w:rsid w:val="007B27A0"/>
    <w:rsid w:val="007C1A3B"/>
    <w:rsid w:val="007D063B"/>
    <w:rsid w:val="007D1250"/>
    <w:rsid w:val="007D14AF"/>
    <w:rsid w:val="007E5417"/>
    <w:rsid w:val="007E59AF"/>
    <w:rsid w:val="007E5C1E"/>
    <w:rsid w:val="007E615D"/>
    <w:rsid w:val="007E7C32"/>
    <w:rsid w:val="007F0FED"/>
    <w:rsid w:val="007F332F"/>
    <w:rsid w:val="007F669F"/>
    <w:rsid w:val="007F7369"/>
    <w:rsid w:val="00801C03"/>
    <w:rsid w:val="00802E77"/>
    <w:rsid w:val="0080329D"/>
    <w:rsid w:val="008126D7"/>
    <w:rsid w:val="008158A7"/>
    <w:rsid w:val="00817440"/>
    <w:rsid w:val="00817AC9"/>
    <w:rsid w:val="00821693"/>
    <w:rsid w:val="00822D96"/>
    <w:rsid w:val="008246ED"/>
    <w:rsid w:val="00825DDF"/>
    <w:rsid w:val="00830245"/>
    <w:rsid w:val="00830EA2"/>
    <w:rsid w:val="0083178E"/>
    <w:rsid w:val="008405EE"/>
    <w:rsid w:val="008449FF"/>
    <w:rsid w:val="008463A8"/>
    <w:rsid w:val="00850611"/>
    <w:rsid w:val="00854179"/>
    <w:rsid w:val="00855FE1"/>
    <w:rsid w:val="00857BC5"/>
    <w:rsid w:val="00860AA3"/>
    <w:rsid w:val="00864587"/>
    <w:rsid w:val="00864FD8"/>
    <w:rsid w:val="00886DE1"/>
    <w:rsid w:val="0089031C"/>
    <w:rsid w:val="008B0102"/>
    <w:rsid w:val="008B0108"/>
    <w:rsid w:val="008B051D"/>
    <w:rsid w:val="008B113D"/>
    <w:rsid w:val="008B13BA"/>
    <w:rsid w:val="008B1A4A"/>
    <w:rsid w:val="008B6291"/>
    <w:rsid w:val="008B68AD"/>
    <w:rsid w:val="008C07DA"/>
    <w:rsid w:val="008C566B"/>
    <w:rsid w:val="008C598A"/>
    <w:rsid w:val="008C6BD6"/>
    <w:rsid w:val="008D0A80"/>
    <w:rsid w:val="008D53E4"/>
    <w:rsid w:val="008E1F4A"/>
    <w:rsid w:val="008E33E5"/>
    <w:rsid w:val="008E35E8"/>
    <w:rsid w:val="008E509C"/>
    <w:rsid w:val="008E77FF"/>
    <w:rsid w:val="008F00A9"/>
    <w:rsid w:val="008F1147"/>
    <w:rsid w:val="008F2133"/>
    <w:rsid w:val="008F21CF"/>
    <w:rsid w:val="008F4353"/>
    <w:rsid w:val="008F4F59"/>
    <w:rsid w:val="00902BD7"/>
    <w:rsid w:val="00905CB0"/>
    <w:rsid w:val="00913C83"/>
    <w:rsid w:val="00917CF7"/>
    <w:rsid w:val="00927260"/>
    <w:rsid w:val="0093131E"/>
    <w:rsid w:val="009365AA"/>
    <w:rsid w:val="009402F9"/>
    <w:rsid w:val="00940AB0"/>
    <w:rsid w:val="00946590"/>
    <w:rsid w:val="0094683F"/>
    <w:rsid w:val="00947D3D"/>
    <w:rsid w:val="0095047E"/>
    <w:rsid w:val="0095334C"/>
    <w:rsid w:val="00953A4A"/>
    <w:rsid w:val="00961AC6"/>
    <w:rsid w:val="00962323"/>
    <w:rsid w:val="00962D76"/>
    <w:rsid w:val="0097217F"/>
    <w:rsid w:val="00975534"/>
    <w:rsid w:val="00977C0B"/>
    <w:rsid w:val="00984E70"/>
    <w:rsid w:val="0098510F"/>
    <w:rsid w:val="009854B9"/>
    <w:rsid w:val="009864EF"/>
    <w:rsid w:val="00987D90"/>
    <w:rsid w:val="00992D1D"/>
    <w:rsid w:val="009931D1"/>
    <w:rsid w:val="00994A04"/>
    <w:rsid w:val="0099616F"/>
    <w:rsid w:val="009A0D61"/>
    <w:rsid w:val="009A22C3"/>
    <w:rsid w:val="009A660B"/>
    <w:rsid w:val="009B0B6A"/>
    <w:rsid w:val="009B31C1"/>
    <w:rsid w:val="009B4166"/>
    <w:rsid w:val="009B4809"/>
    <w:rsid w:val="009C0FED"/>
    <w:rsid w:val="009C2661"/>
    <w:rsid w:val="009C58C7"/>
    <w:rsid w:val="009D2B1B"/>
    <w:rsid w:val="009D3A2B"/>
    <w:rsid w:val="009D4EF6"/>
    <w:rsid w:val="009D657B"/>
    <w:rsid w:val="009E0234"/>
    <w:rsid w:val="009E0492"/>
    <w:rsid w:val="009E0597"/>
    <w:rsid w:val="009E39ED"/>
    <w:rsid w:val="009E44DA"/>
    <w:rsid w:val="009E55A9"/>
    <w:rsid w:val="009E5ECB"/>
    <w:rsid w:val="009E72D0"/>
    <w:rsid w:val="009E7793"/>
    <w:rsid w:val="009F0F38"/>
    <w:rsid w:val="009F2A5F"/>
    <w:rsid w:val="009F575A"/>
    <w:rsid w:val="00A03277"/>
    <w:rsid w:val="00A05546"/>
    <w:rsid w:val="00A10EB9"/>
    <w:rsid w:val="00A13533"/>
    <w:rsid w:val="00A2002C"/>
    <w:rsid w:val="00A2269B"/>
    <w:rsid w:val="00A22C54"/>
    <w:rsid w:val="00A25A4E"/>
    <w:rsid w:val="00A26B39"/>
    <w:rsid w:val="00A32873"/>
    <w:rsid w:val="00A353F6"/>
    <w:rsid w:val="00A42EFE"/>
    <w:rsid w:val="00A53658"/>
    <w:rsid w:val="00A61A43"/>
    <w:rsid w:val="00A7124A"/>
    <w:rsid w:val="00A71B60"/>
    <w:rsid w:val="00A723F1"/>
    <w:rsid w:val="00A741A5"/>
    <w:rsid w:val="00A76A2D"/>
    <w:rsid w:val="00A77EFF"/>
    <w:rsid w:val="00A82741"/>
    <w:rsid w:val="00A86F0A"/>
    <w:rsid w:val="00A87B95"/>
    <w:rsid w:val="00A87C0B"/>
    <w:rsid w:val="00A978C1"/>
    <w:rsid w:val="00AA002C"/>
    <w:rsid w:val="00AA0D64"/>
    <w:rsid w:val="00AA0F00"/>
    <w:rsid w:val="00AA2202"/>
    <w:rsid w:val="00AA22C9"/>
    <w:rsid w:val="00AA406C"/>
    <w:rsid w:val="00AA4C69"/>
    <w:rsid w:val="00AB30CF"/>
    <w:rsid w:val="00AB444E"/>
    <w:rsid w:val="00AB5BC5"/>
    <w:rsid w:val="00AC1AFF"/>
    <w:rsid w:val="00AC1B05"/>
    <w:rsid w:val="00AC37F7"/>
    <w:rsid w:val="00AC6228"/>
    <w:rsid w:val="00AC685E"/>
    <w:rsid w:val="00AC75B3"/>
    <w:rsid w:val="00AD25CD"/>
    <w:rsid w:val="00AD61EC"/>
    <w:rsid w:val="00AE376E"/>
    <w:rsid w:val="00AE63AD"/>
    <w:rsid w:val="00AE7742"/>
    <w:rsid w:val="00AF2B20"/>
    <w:rsid w:val="00B019F1"/>
    <w:rsid w:val="00B04C8C"/>
    <w:rsid w:val="00B06354"/>
    <w:rsid w:val="00B06499"/>
    <w:rsid w:val="00B101C5"/>
    <w:rsid w:val="00B12C66"/>
    <w:rsid w:val="00B1430A"/>
    <w:rsid w:val="00B25F83"/>
    <w:rsid w:val="00B267FF"/>
    <w:rsid w:val="00B26966"/>
    <w:rsid w:val="00B322BC"/>
    <w:rsid w:val="00B32D52"/>
    <w:rsid w:val="00B3642B"/>
    <w:rsid w:val="00B40A91"/>
    <w:rsid w:val="00B50B25"/>
    <w:rsid w:val="00B55853"/>
    <w:rsid w:val="00B61637"/>
    <w:rsid w:val="00B61F10"/>
    <w:rsid w:val="00B641D9"/>
    <w:rsid w:val="00B64B0D"/>
    <w:rsid w:val="00B65A2E"/>
    <w:rsid w:val="00B70BC0"/>
    <w:rsid w:val="00B71F00"/>
    <w:rsid w:val="00B728C4"/>
    <w:rsid w:val="00B81F5E"/>
    <w:rsid w:val="00B8762E"/>
    <w:rsid w:val="00B97E5E"/>
    <w:rsid w:val="00BA2754"/>
    <w:rsid w:val="00BA2772"/>
    <w:rsid w:val="00BA37FB"/>
    <w:rsid w:val="00BA5754"/>
    <w:rsid w:val="00BB0FEA"/>
    <w:rsid w:val="00BB6944"/>
    <w:rsid w:val="00BB6AE5"/>
    <w:rsid w:val="00BC12B0"/>
    <w:rsid w:val="00BD046B"/>
    <w:rsid w:val="00BE701C"/>
    <w:rsid w:val="00BF092A"/>
    <w:rsid w:val="00BF2560"/>
    <w:rsid w:val="00BF2AF3"/>
    <w:rsid w:val="00C044A2"/>
    <w:rsid w:val="00C056F4"/>
    <w:rsid w:val="00C119A5"/>
    <w:rsid w:val="00C20C60"/>
    <w:rsid w:val="00C264C3"/>
    <w:rsid w:val="00C27585"/>
    <w:rsid w:val="00C278AD"/>
    <w:rsid w:val="00C3018C"/>
    <w:rsid w:val="00C32875"/>
    <w:rsid w:val="00C33733"/>
    <w:rsid w:val="00C33BAD"/>
    <w:rsid w:val="00C3425F"/>
    <w:rsid w:val="00C36359"/>
    <w:rsid w:val="00C4284B"/>
    <w:rsid w:val="00C50FC2"/>
    <w:rsid w:val="00C51822"/>
    <w:rsid w:val="00C571D6"/>
    <w:rsid w:val="00C6113B"/>
    <w:rsid w:val="00C6659D"/>
    <w:rsid w:val="00C73BC0"/>
    <w:rsid w:val="00C7735C"/>
    <w:rsid w:val="00C80F68"/>
    <w:rsid w:val="00C93CD7"/>
    <w:rsid w:val="00CA2A82"/>
    <w:rsid w:val="00CA5F4F"/>
    <w:rsid w:val="00CB4D4B"/>
    <w:rsid w:val="00CB5ED5"/>
    <w:rsid w:val="00CB7996"/>
    <w:rsid w:val="00CD13BA"/>
    <w:rsid w:val="00CD3C91"/>
    <w:rsid w:val="00CD42B0"/>
    <w:rsid w:val="00CE08E6"/>
    <w:rsid w:val="00CE33E1"/>
    <w:rsid w:val="00CE384C"/>
    <w:rsid w:val="00CE5B40"/>
    <w:rsid w:val="00CF0896"/>
    <w:rsid w:val="00CF114B"/>
    <w:rsid w:val="00CF45A4"/>
    <w:rsid w:val="00CF74B0"/>
    <w:rsid w:val="00D00A22"/>
    <w:rsid w:val="00D1103F"/>
    <w:rsid w:val="00D22BEB"/>
    <w:rsid w:val="00D255C8"/>
    <w:rsid w:val="00D268D1"/>
    <w:rsid w:val="00D40311"/>
    <w:rsid w:val="00D40498"/>
    <w:rsid w:val="00D43A21"/>
    <w:rsid w:val="00D474B2"/>
    <w:rsid w:val="00D52FEB"/>
    <w:rsid w:val="00D54FFC"/>
    <w:rsid w:val="00D576DF"/>
    <w:rsid w:val="00D57B2E"/>
    <w:rsid w:val="00D61305"/>
    <w:rsid w:val="00D67A11"/>
    <w:rsid w:val="00D705B8"/>
    <w:rsid w:val="00D70A02"/>
    <w:rsid w:val="00D72751"/>
    <w:rsid w:val="00D82B4E"/>
    <w:rsid w:val="00D84E39"/>
    <w:rsid w:val="00D84E71"/>
    <w:rsid w:val="00D85140"/>
    <w:rsid w:val="00D8700C"/>
    <w:rsid w:val="00D87136"/>
    <w:rsid w:val="00D87E13"/>
    <w:rsid w:val="00D905EF"/>
    <w:rsid w:val="00D97036"/>
    <w:rsid w:val="00D9799D"/>
    <w:rsid w:val="00DA3033"/>
    <w:rsid w:val="00DA32F9"/>
    <w:rsid w:val="00DA4F7E"/>
    <w:rsid w:val="00DA61D9"/>
    <w:rsid w:val="00DB03DE"/>
    <w:rsid w:val="00DB683F"/>
    <w:rsid w:val="00DC1493"/>
    <w:rsid w:val="00DC50DC"/>
    <w:rsid w:val="00DC7F0C"/>
    <w:rsid w:val="00DE17A8"/>
    <w:rsid w:val="00DF01BB"/>
    <w:rsid w:val="00DF16AD"/>
    <w:rsid w:val="00DF3D1A"/>
    <w:rsid w:val="00DF4C59"/>
    <w:rsid w:val="00E050DD"/>
    <w:rsid w:val="00E0639E"/>
    <w:rsid w:val="00E06FE6"/>
    <w:rsid w:val="00E11187"/>
    <w:rsid w:val="00E1150F"/>
    <w:rsid w:val="00E12FCF"/>
    <w:rsid w:val="00E17243"/>
    <w:rsid w:val="00E259EA"/>
    <w:rsid w:val="00E27052"/>
    <w:rsid w:val="00E3314F"/>
    <w:rsid w:val="00E4199A"/>
    <w:rsid w:val="00E44752"/>
    <w:rsid w:val="00E4600F"/>
    <w:rsid w:val="00E47C21"/>
    <w:rsid w:val="00E50281"/>
    <w:rsid w:val="00E5132D"/>
    <w:rsid w:val="00E52E83"/>
    <w:rsid w:val="00E54B26"/>
    <w:rsid w:val="00E553DE"/>
    <w:rsid w:val="00E63D7A"/>
    <w:rsid w:val="00E6625E"/>
    <w:rsid w:val="00E67D11"/>
    <w:rsid w:val="00E860E8"/>
    <w:rsid w:val="00E86EF0"/>
    <w:rsid w:val="00E9357E"/>
    <w:rsid w:val="00E95125"/>
    <w:rsid w:val="00EA32C3"/>
    <w:rsid w:val="00EB189C"/>
    <w:rsid w:val="00EB22A6"/>
    <w:rsid w:val="00EB31D4"/>
    <w:rsid w:val="00EB39B0"/>
    <w:rsid w:val="00EB4177"/>
    <w:rsid w:val="00EC0ADE"/>
    <w:rsid w:val="00EC1FAB"/>
    <w:rsid w:val="00EC213B"/>
    <w:rsid w:val="00EC37DF"/>
    <w:rsid w:val="00EC6BA2"/>
    <w:rsid w:val="00EE11D5"/>
    <w:rsid w:val="00EE173C"/>
    <w:rsid w:val="00EE5BA7"/>
    <w:rsid w:val="00EF025B"/>
    <w:rsid w:val="00EF3543"/>
    <w:rsid w:val="00EF4DE0"/>
    <w:rsid w:val="00EF7DBD"/>
    <w:rsid w:val="00F0002F"/>
    <w:rsid w:val="00F009B7"/>
    <w:rsid w:val="00F01DF9"/>
    <w:rsid w:val="00F02777"/>
    <w:rsid w:val="00F02CEA"/>
    <w:rsid w:val="00F0613A"/>
    <w:rsid w:val="00F11112"/>
    <w:rsid w:val="00F1321D"/>
    <w:rsid w:val="00F16190"/>
    <w:rsid w:val="00F23AE0"/>
    <w:rsid w:val="00F23C66"/>
    <w:rsid w:val="00F24676"/>
    <w:rsid w:val="00F24B0A"/>
    <w:rsid w:val="00F33AC6"/>
    <w:rsid w:val="00F34E8E"/>
    <w:rsid w:val="00F419A9"/>
    <w:rsid w:val="00F517EC"/>
    <w:rsid w:val="00F51944"/>
    <w:rsid w:val="00F53D3C"/>
    <w:rsid w:val="00F54275"/>
    <w:rsid w:val="00F566B9"/>
    <w:rsid w:val="00F57505"/>
    <w:rsid w:val="00F57603"/>
    <w:rsid w:val="00F60339"/>
    <w:rsid w:val="00F6076F"/>
    <w:rsid w:val="00F6141F"/>
    <w:rsid w:val="00F61B0D"/>
    <w:rsid w:val="00F746F0"/>
    <w:rsid w:val="00F75F62"/>
    <w:rsid w:val="00F83CED"/>
    <w:rsid w:val="00F83DE8"/>
    <w:rsid w:val="00F83ECF"/>
    <w:rsid w:val="00F85DB5"/>
    <w:rsid w:val="00F865EA"/>
    <w:rsid w:val="00F8688E"/>
    <w:rsid w:val="00F8729C"/>
    <w:rsid w:val="00F872D2"/>
    <w:rsid w:val="00F93538"/>
    <w:rsid w:val="00F961FA"/>
    <w:rsid w:val="00FA00EE"/>
    <w:rsid w:val="00FA02BD"/>
    <w:rsid w:val="00FA6726"/>
    <w:rsid w:val="00FB48B9"/>
    <w:rsid w:val="00FB4E8C"/>
    <w:rsid w:val="00FC05AC"/>
    <w:rsid w:val="00FC1889"/>
    <w:rsid w:val="00FC27F3"/>
    <w:rsid w:val="00FD6F8E"/>
    <w:rsid w:val="00FE3BF7"/>
    <w:rsid w:val="00FE4B6E"/>
    <w:rsid w:val="00FE4D3E"/>
    <w:rsid w:val="00FE5E6E"/>
    <w:rsid w:val="00FE63C7"/>
    <w:rsid w:val="00FF00EF"/>
    <w:rsid w:val="00FF3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  <w:ind w:left="357" w:hanging="357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41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41A5"/>
    <w:pPr>
      <w:keepNext/>
      <w:widowControl w:val="0"/>
      <w:autoSpaceDE w:val="0"/>
      <w:autoSpaceDN w:val="0"/>
      <w:adjustRightInd w:val="0"/>
      <w:outlineLvl w:val="0"/>
    </w:pPr>
    <w:rPr>
      <w:rFonts w:ascii="Arial" w:hAnsi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A741A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5">
    <w:name w:val="heading 5"/>
    <w:basedOn w:val="Normalny"/>
    <w:next w:val="Normalny"/>
    <w:qFormat/>
    <w:rsid w:val="00A741A5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qFormat/>
    <w:rsid w:val="00A741A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A741A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A741A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styleId="Numerstrony">
    <w:name w:val="page number"/>
    <w:basedOn w:val="Domylnaczcionkaakapitu"/>
    <w:rsid w:val="00A741A5"/>
  </w:style>
  <w:style w:type="character" w:customStyle="1" w:styleId="FontStyle12">
    <w:name w:val="Font Style12"/>
    <w:rsid w:val="00716F42"/>
    <w:rPr>
      <w:rFonts w:ascii="Century Gothic" w:hAnsi="Century Gothic"/>
      <w:sz w:val="20"/>
      <w:szCs w:val="20"/>
    </w:rPr>
  </w:style>
  <w:style w:type="character" w:customStyle="1" w:styleId="Tekstpodstawowy2Znak">
    <w:name w:val="Tekst podstawowy 2 Znak"/>
    <w:link w:val="Tekstpodstawowy2"/>
    <w:semiHidden/>
    <w:rsid w:val="00CA2A82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styleId="Tekstpodstawowywcity">
    <w:name w:val="Body Text Indent"/>
    <w:basedOn w:val="Normalny"/>
    <w:rsid w:val="00CA2A82"/>
    <w:pPr>
      <w:spacing w:after="120"/>
      <w:ind w:left="283"/>
    </w:pPr>
  </w:style>
  <w:style w:type="character" w:styleId="Odwoaniedokomentarza">
    <w:name w:val="annotation reference"/>
    <w:semiHidden/>
    <w:rsid w:val="00CA2A82"/>
    <w:rPr>
      <w:sz w:val="16"/>
      <w:szCs w:val="16"/>
    </w:rPr>
  </w:style>
  <w:style w:type="paragraph" w:styleId="Tekstkomentarza">
    <w:name w:val="annotation text"/>
    <w:basedOn w:val="Normalny"/>
    <w:semiHidden/>
    <w:rsid w:val="00CA2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A2A82"/>
    <w:rPr>
      <w:b/>
      <w:bCs/>
    </w:rPr>
  </w:style>
  <w:style w:type="paragraph" w:styleId="Tekstdymka">
    <w:name w:val="Balloon Text"/>
    <w:basedOn w:val="Normalny"/>
    <w:semiHidden/>
    <w:rsid w:val="00CA2A8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9F575A"/>
    <w:pPr>
      <w:spacing w:after="120"/>
    </w:pPr>
  </w:style>
  <w:style w:type="paragraph" w:customStyle="1" w:styleId="a">
    <w:basedOn w:val="Normalny"/>
    <w:rsid w:val="00EC1FAB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rsid w:val="00DA4F7E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71368A"/>
    <w:rPr>
      <w:rFonts w:ascii="Arial" w:hAnsi="Arial" w:cs="Arial"/>
    </w:rPr>
  </w:style>
  <w:style w:type="character" w:customStyle="1" w:styleId="StopkaZnak">
    <w:name w:val="Stopka Znak"/>
    <w:link w:val="Stopka"/>
    <w:uiPriority w:val="99"/>
    <w:rsid w:val="00D84E39"/>
    <w:rPr>
      <w:sz w:val="24"/>
      <w:szCs w:val="24"/>
    </w:rPr>
  </w:style>
  <w:style w:type="character" w:styleId="Pogrubienie">
    <w:name w:val="Strong"/>
    <w:uiPriority w:val="22"/>
    <w:qFormat/>
    <w:rsid w:val="001C3D92"/>
    <w:rPr>
      <w:rFonts w:cs="Times New Roman"/>
      <w:b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F00EF"/>
    <w:pPr>
      <w:tabs>
        <w:tab w:val="num" w:pos="720"/>
      </w:tabs>
      <w:ind w:left="720" w:hanging="720"/>
      <w:contextualSpacing/>
    </w:pPr>
    <w:rPr>
      <w:rFonts w:eastAsia="Calibri"/>
      <w:color w:val="222222"/>
      <w:sz w:val="22"/>
      <w:szCs w:val="22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FF00EF"/>
    <w:rPr>
      <w:rFonts w:eastAsia="Calibri"/>
      <w:color w:val="222222"/>
      <w:sz w:val="22"/>
      <w:szCs w:val="22"/>
    </w:rPr>
  </w:style>
  <w:style w:type="character" w:customStyle="1" w:styleId="Nagwek1Znak">
    <w:name w:val="Nagłówek 1 Znak"/>
    <w:link w:val="Nagwek1"/>
    <w:rsid w:val="007C1A3B"/>
    <w:rPr>
      <w:rFonts w:ascii="Arial" w:hAnsi="Arial" w:cs="Arial"/>
      <w:b/>
      <w:bCs/>
      <w:color w:val="000000"/>
      <w:sz w:val="22"/>
      <w:szCs w:val="22"/>
    </w:rPr>
  </w:style>
  <w:style w:type="paragraph" w:customStyle="1" w:styleId="tytu">
    <w:name w:val="tytuł"/>
    <w:basedOn w:val="Normalny"/>
    <w:next w:val="Normalny"/>
    <w:rsid w:val="007D14A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styleId="Hipercze">
    <w:name w:val="Hyperlink"/>
    <w:uiPriority w:val="99"/>
    <w:unhideWhenUsed/>
    <w:rsid w:val="008F21CF"/>
    <w:rPr>
      <w:color w:val="0000FF"/>
      <w:u w:val="single"/>
    </w:rPr>
  </w:style>
  <w:style w:type="paragraph" w:styleId="Poprawka">
    <w:name w:val="Revision"/>
    <w:hidden/>
    <w:uiPriority w:val="99"/>
    <w:semiHidden/>
    <w:rsid w:val="00321801"/>
    <w:rPr>
      <w:sz w:val="24"/>
      <w:szCs w:val="24"/>
    </w:rPr>
  </w:style>
  <w:style w:type="character" w:customStyle="1" w:styleId="NagwekZnak">
    <w:name w:val="Nagłówek Znak"/>
    <w:link w:val="Nagwek"/>
    <w:rsid w:val="00D970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1548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KANCELARIA PJ SOWISLO</Company>
  <LinksUpToDate>false</LinksUpToDate>
  <CharactersWithSpaces>10818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KANCELARIA</dc:creator>
  <cp:lastModifiedBy>Autor</cp:lastModifiedBy>
  <cp:revision>8</cp:revision>
  <cp:lastPrinted>2021-09-23T08:23:00Z</cp:lastPrinted>
  <dcterms:created xsi:type="dcterms:W3CDTF">2024-01-18T07:46:00Z</dcterms:created>
  <dcterms:modified xsi:type="dcterms:W3CDTF">2024-01-24T07:42:00Z</dcterms:modified>
</cp:coreProperties>
</file>