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E9" w:rsidRPr="00EF770B" w:rsidRDefault="009803E9" w:rsidP="00DF79F3">
      <w:pPr>
        <w:pStyle w:val="Bezodstpw"/>
        <w:jc w:val="both"/>
        <w:rPr>
          <w:rFonts w:asciiTheme="minorHAnsi" w:hAnsiTheme="minorHAnsi" w:cstheme="minorHAnsi"/>
          <w:b/>
        </w:rPr>
      </w:pPr>
      <w:proofErr w:type="spellStart"/>
      <w:r w:rsidRPr="00EF770B">
        <w:rPr>
          <w:rFonts w:asciiTheme="minorHAnsi" w:hAnsiTheme="minorHAnsi" w:cstheme="minorHAnsi"/>
        </w:rPr>
        <w:t>WCPiT</w:t>
      </w:r>
      <w:proofErr w:type="spellEnd"/>
      <w:r w:rsidRPr="00EF770B">
        <w:rPr>
          <w:rFonts w:asciiTheme="minorHAnsi" w:hAnsiTheme="minorHAnsi" w:cstheme="minorHAnsi"/>
        </w:rPr>
        <w:t>/EA/381-</w:t>
      </w:r>
      <w:r w:rsidR="00DF79F3">
        <w:rPr>
          <w:rFonts w:asciiTheme="minorHAnsi" w:hAnsiTheme="minorHAnsi" w:cstheme="minorHAnsi"/>
        </w:rPr>
        <w:t>5</w:t>
      </w:r>
      <w:r w:rsidRPr="00EF770B">
        <w:rPr>
          <w:rFonts w:asciiTheme="minorHAnsi" w:hAnsiTheme="minorHAnsi" w:cstheme="minorHAnsi"/>
        </w:rPr>
        <w:t>/202</w:t>
      </w:r>
      <w:r w:rsidR="00DF79F3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ab/>
      </w:r>
      <w:r w:rsidRPr="00EF770B">
        <w:rPr>
          <w:rFonts w:asciiTheme="minorHAnsi" w:hAnsiTheme="minorHAnsi" w:cstheme="minorHAnsi"/>
        </w:rPr>
        <w:tab/>
        <w:t xml:space="preserve">                            </w:t>
      </w:r>
      <w:r w:rsidR="00DF79F3">
        <w:rPr>
          <w:rFonts w:asciiTheme="minorHAnsi" w:hAnsiTheme="minorHAnsi" w:cstheme="minorHAnsi"/>
        </w:rPr>
        <w:t xml:space="preserve">                                               </w:t>
      </w:r>
      <w:r w:rsidRPr="00EF770B">
        <w:rPr>
          <w:rFonts w:asciiTheme="minorHAnsi" w:hAnsiTheme="minorHAnsi" w:cstheme="minorHAnsi"/>
        </w:rPr>
        <w:t xml:space="preserve">  Poznań, dnia </w:t>
      </w:r>
      <w:r w:rsidR="00DF79F3">
        <w:rPr>
          <w:rFonts w:asciiTheme="minorHAnsi" w:hAnsiTheme="minorHAnsi" w:cstheme="minorHAnsi"/>
        </w:rPr>
        <w:t>26</w:t>
      </w:r>
      <w:r w:rsidRPr="00EF770B">
        <w:rPr>
          <w:rFonts w:asciiTheme="minorHAnsi" w:hAnsiTheme="minorHAnsi" w:cstheme="minorHAnsi"/>
        </w:rPr>
        <w:t>.0</w:t>
      </w:r>
      <w:r w:rsidR="00DF79F3">
        <w:rPr>
          <w:rFonts w:asciiTheme="minorHAnsi" w:hAnsiTheme="minorHAnsi" w:cstheme="minorHAnsi"/>
        </w:rPr>
        <w:t>1</w:t>
      </w:r>
      <w:r w:rsidRPr="00EF770B">
        <w:rPr>
          <w:rFonts w:asciiTheme="minorHAnsi" w:hAnsiTheme="minorHAnsi" w:cstheme="minorHAnsi"/>
        </w:rPr>
        <w:t>.202</w:t>
      </w:r>
      <w:r w:rsidR="00DF79F3">
        <w:rPr>
          <w:rFonts w:asciiTheme="minorHAnsi" w:hAnsiTheme="minorHAnsi" w:cstheme="minorHAnsi"/>
        </w:rPr>
        <w:t>4</w:t>
      </w:r>
      <w:bookmarkStart w:id="0" w:name="_GoBack"/>
      <w:bookmarkEnd w:id="0"/>
      <w:r w:rsidRPr="00EF770B">
        <w:rPr>
          <w:rFonts w:asciiTheme="minorHAnsi" w:hAnsiTheme="minorHAnsi" w:cstheme="minorHAnsi"/>
        </w:rPr>
        <w:t xml:space="preserve"> r.</w:t>
      </w:r>
    </w:p>
    <w:p w:rsidR="009803E9" w:rsidRPr="00EF770B" w:rsidRDefault="009803E9" w:rsidP="009803E9">
      <w:pPr>
        <w:rPr>
          <w:rFonts w:asciiTheme="minorHAnsi" w:hAnsiTheme="minorHAnsi" w:cstheme="minorHAnsi"/>
          <w:lang w:eastAsia="zh-CN"/>
        </w:rPr>
      </w:pP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9803E9" w:rsidRPr="00EF770B" w:rsidRDefault="009803E9" w:rsidP="009803E9">
      <w:pPr>
        <w:rPr>
          <w:rFonts w:asciiTheme="minorHAnsi" w:hAnsiTheme="minorHAnsi" w:cstheme="minorHAnsi"/>
        </w:rPr>
      </w:pPr>
    </w:p>
    <w:p w:rsidR="009803E9" w:rsidRPr="00EF770B" w:rsidRDefault="009803E9" w:rsidP="009803E9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70B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9803E9" w:rsidRPr="00EF770B" w:rsidRDefault="009803E9" w:rsidP="009803E9">
      <w:pPr>
        <w:jc w:val="center"/>
        <w:rPr>
          <w:rFonts w:asciiTheme="minorHAnsi" w:hAnsiTheme="minorHAnsi" w:cstheme="minorHAnsi"/>
          <w:lang w:eastAsia="zh-CN"/>
        </w:rPr>
      </w:pPr>
      <w:r w:rsidRPr="00EF770B">
        <w:rPr>
          <w:rFonts w:asciiTheme="minorHAnsi" w:hAnsiTheme="minorHAnsi" w:cstheme="minorHAnsi"/>
          <w:b/>
          <w:lang w:eastAsia="zh-CN"/>
        </w:rPr>
        <w:t>„Dostawa wyrobów medycznych wielorazowych”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Otwarcie ofert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jc w:val="both"/>
        <w:rPr>
          <w:rFonts w:asciiTheme="minorHAnsi" w:hAnsiTheme="minorHAnsi" w:cstheme="minorHAnsi"/>
          <w:bCs/>
        </w:rPr>
      </w:pPr>
      <w:r w:rsidRPr="00EF770B">
        <w:rPr>
          <w:rFonts w:asciiTheme="minorHAnsi" w:hAnsiTheme="minorHAnsi" w:cstheme="minorHAnsi"/>
        </w:rPr>
        <w:t xml:space="preserve">Otwarcie ofert nastąpiło w dniu </w:t>
      </w:r>
      <w:r w:rsidR="00EF770B">
        <w:rPr>
          <w:rFonts w:asciiTheme="minorHAnsi" w:hAnsiTheme="minorHAnsi" w:cstheme="minorHAnsi"/>
        </w:rPr>
        <w:t>26</w:t>
      </w:r>
      <w:r w:rsidRPr="00EF770B">
        <w:rPr>
          <w:rFonts w:asciiTheme="minorHAnsi" w:hAnsiTheme="minorHAnsi" w:cstheme="minorHAnsi"/>
        </w:rPr>
        <w:t>.0</w:t>
      </w:r>
      <w:r w:rsidR="00EF770B">
        <w:rPr>
          <w:rFonts w:asciiTheme="minorHAnsi" w:hAnsiTheme="minorHAnsi" w:cstheme="minorHAnsi"/>
        </w:rPr>
        <w:t>1</w:t>
      </w:r>
      <w:r w:rsidRPr="00EF770B">
        <w:rPr>
          <w:rFonts w:asciiTheme="minorHAnsi" w:hAnsiTheme="minorHAnsi" w:cstheme="minorHAnsi"/>
        </w:rPr>
        <w:t>.202</w:t>
      </w:r>
      <w:r w:rsidR="00EF770B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 xml:space="preserve"> r. o godz. 10:00</w:t>
      </w:r>
      <w:r w:rsidRPr="00EF770B">
        <w:rPr>
          <w:rFonts w:asciiTheme="minorHAnsi" w:hAnsiTheme="minorHAnsi" w:cstheme="minorHAnsi"/>
          <w:bCs/>
        </w:rPr>
        <w:t>.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Lista złożonych w terminie i otwartych ofert: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521"/>
        <w:gridCol w:w="3606"/>
      </w:tblGrid>
      <w:tr w:rsidR="009803E9" w:rsidRPr="00EF770B" w:rsidTr="00246878">
        <w:trPr>
          <w:trHeight w:val="1211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Nr</w:t>
            </w:r>
          </w:p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803E9" w:rsidRPr="00246878" w:rsidRDefault="009803E9" w:rsidP="00246878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</w:rPr>
            </w:pPr>
            <w:r w:rsidRPr="00EF770B">
              <w:rPr>
                <w:rFonts w:asciiTheme="minorHAnsi" w:eastAsiaTheme="minorHAnsi" w:hAnsiTheme="minorHAnsi" w:cstheme="minorHAnsi"/>
              </w:rPr>
              <w:t>Nazwa albo imiona i nazw</w:t>
            </w:r>
            <w:r w:rsidRPr="00EF770B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  <w:r w:rsidR="00246878">
              <w:rPr>
                <w:rFonts w:asciiTheme="minorHAnsi" w:eastAsia="TimesNewRomanPSMT" w:hAnsiTheme="minorHAnsi" w:cstheme="minorHAnsi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246878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Cena brutto</w:t>
            </w:r>
            <w:r w:rsidR="00246878">
              <w:rPr>
                <w:rFonts w:asciiTheme="minorHAnsi" w:hAnsiTheme="minorHAnsi" w:cstheme="minorHAnsi"/>
              </w:rPr>
              <w:t xml:space="preserve"> </w:t>
            </w:r>
            <w:r w:rsidRPr="00EF770B">
              <w:rPr>
                <w:rFonts w:asciiTheme="minorHAnsi" w:hAnsiTheme="minorHAnsi" w:cstheme="minorHAnsi"/>
              </w:rPr>
              <w:t>(zł)</w:t>
            </w:r>
          </w:p>
        </w:tc>
      </w:tr>
      <w:tr w:rsidR="009803E9" w:rsidRPr="00EF770B" w:rsidTr="00EF770B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F770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EF770B" w:rsidRDefault="00EA0DFA" w:rsidP="00FA00FE">
            <w:pPr>
              <w:jc w:val="center"/>
              <w:rPr>
                <w:rFonts w:asciiTheme="minorHAnsi" w:hAnsiTheme="minorHAnsi" w:cstheme="minorHAnsi"/>
              </w:rPr>
            </w:pPr>
            <w:r w:rsidRPr="00EA0DFA">
              <w:rPr>
                <w:rFonts w:asciiTheme="minorHAnsi" w:hAnsiTheme="minorHAnsi" w:cstheme="minorHAnsi"/>
              </w:rPr>
              <w:t>Takeda Pharma Sp. z o. o.</w:t>
            </w:r>
          </w:p>
          <w:p w:rsidR="009803E9" w:rsidRPr="00EF770B" w:rsidRDefault="009803E9" w:rsidP="00EA0DFA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Adres: ul</w:t>
            </w:r>
            <w:r w:rsidR="00EA0DFA">
              <w:rPr>
                <w:rFonts w:asciiTheme="minorHAnsi" w:hAnsiTheme="minorHAnsi" w:cstheme="minorHAnsi"/>
              </w:rPr>
              <w:t>. Prosta 68</w:t>
            </w:r>
            <w:r w:rsidRPr="00EF770B">
              <w:rPr>
                <w:rFonts w:asciiTheme="minorHAnsi" w:hAnsiTheme="minorHAnsi" w:cstheme="minorHAnsi"/>
              </w:rPr>
              <w:t xml:space="preserve">, </w:t>
            </w:r>
            <w:r w:rsidR="00EA0DFA">
              <w:t>00-838</w:t>
            </w:r>
            <w:r w:rsidRPr="00EF770B">
              <w:rPr>
                <w:rFonts w:asciiTheme="minorHAnsi" w:hAnsiTheme="minorHAnsi" w:cstheme="minorHAnsi"/>
              </w:rPr>
              <w:t xml:space="preserve"> Warszawa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Pakiet nr </w:t>
            </w:r>
            <w:r w:rsidR="00246878">
              <w:rPr>
                <w:rFonts w:asciiTheme="minorHAnsi" w:eastAsiaTheme="minorHAnsi" w:hAnsiTheme="minorHAnsi" w:cstheme="minorHAnsi"/>
                <w:color w:val="000000"/>
              </w:rPr>
              <w:t>1</w:t>
            </w:r>
          </w:p>
          <w:p w:rsidR="009803E9" w:rsidRPr="00EF770B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netto: </w:t>
            </w:r>
            <w:r w:rsidR="00EA0DFA">
              <w:rPr>
                <w:rFonts w:asciiTheme="minorHAnsi" w:eastAsiaTheme="minorHAnsi" w:hAnsiTheme="minorHAnsi" w:cstheme="minorHAnsi"/>
                <w:color w:val="000000"/>
              </w:rPr>
              <w:t>163 798,62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9803E9" w:rsidRPr="00EF770B" w:rsidRDefault="009803E9" w:rsidP="00EA0DF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brutto: </w:t>
            </w:r>
            <w:r w:rsidR="00EA0DFA">
              <w:rPr>
                <w:rFonts w:asciiTheme="minorHAnsi" w:eastAsiaTheme="minorHAnsi" w:hAnsiTheme="minorHAnsi" w:cstheme="minorHAnsi"/>
                <w:color w:val="000000"/>
              </w:rPr>
              <w:t>176 902,51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</w:tc>
      </w:tr>
      <w:tr w:rsidR="009803E9" w:rsidRPr="00EF770B" w:rsidTr="00EF770B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F770B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78" w:rsidRDefault="00246878" w:rsidP="00FA00FE">
            <w:pPr>
              <w:jc w:val="center"/>
              <w:rPr>
                <w:rFonts w:asciiTheme="minorHAnsi" w:hAnsiTheme="minorHAnsi" w:cstheme="minorHAnsi"/>
              </w:rPr>
            </w:pPr>
            <w:r w:rsidRPr="00246878">
              <w:rPr>
                <w:rFonts w:asciiTheme="minorHAnsi" w:hAnsiTheme="minorHAnsi" w:cstheme="minorHAnsi"/>
              </w:rPr>
              <w:t>GSK Services Sp. z o.o.</w:t>
            </w:r>
          </w:p>
          <w:p w:rsidR="009803E9" w:rsidRPr="00EF770B" w:rsidRDefault="009803E9" w:rsidP="00246878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 xml:space="preserve">Adres: ul. </w:t>
            </w:r>
            <w:r w:rsidR="00246878">
              <w:rPr>
                <w:rFonts w:asciiTheme="minorHAnsi" w:hAnsiTheme="minorHAnsi" w:cstheme="minorHAnsi"/>
              </w:rPr>
              <w:t>Grunwaldzka 189</w:t>
            </w:r>
            <w:r w:rsidRPr="00EF770B">
              <w:rPr>
                <w:rFonts w:asciiTheme="minorHAnsi" w:hAnsiTheme="minorHAnsi" w:cstheme="minorHAnsi"/>
              </w:rPr>
              <w:t xml:space="preserve">, </w:t>
            </w:r>
            <w:r w:rsidR="00246878">
              <w:rPr>
                <w:rFonts w:asciiTheme="minorHAnsi" w:hAnsiTheme="minorHAnsi" w:cstheme="minorHAnsi"/>
              </w:rPr>
              <w:t>60-322 Poznań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Pakiet nr </w:t>
            </w:r>
            <w:r w:rsidR="00246878">
              <w:rPr>
                <w:rFonts w:asciiTheme="minorHAnsi" w:eastAsiaTheme="minorHAnsi" w:hAnsiTheme="minorHAnsi" w:cstheme="minorHAnsi"/>
                <w:color w:val="000000"/>
              </w:rPr>
              <w:t>2</w:t>
            </w:r>
          </w:p>
          <w:p w:rsidR="009803E9" w:rsidRPr="00EF770B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netto: </w:t>
            </w:r>
            <w:r w:rsidR="00246878">
              <w:rPr>
                <w:rFonts w:asciiTheme="minorHAnsi" w:eastAsiaTheme="minorHAnsi" w:hAnsiTheme="minorHAnsi" w:cstheme="minorHAnsi"/>
                <w:color w:val="000000"/>
              </w:rPr>
              <w:t>132 288,00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9803E9" w:rsidRPr="00EF770B" w:rsidRDefault="009803E9" w:rsidP="0024687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brutto: </w:t>
            </w:r>
            <w:r w:rsidR="00246878">
              <w:rPr>
                <w:rFonts w:asciiTheme="minorHAnsi" w:eastAsiaTheme="minorHAnsi" w:hAnsiTheme="minorHAnsi" w:cstheme="minorHAnsi"/>
                <w:color w:val="000000"/>
              </w:rPr>
              <w:t>142 871,04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</w:tc>
      </w:tr>
    </w:tbl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D840FA" w:rsidRPr="00EF770B" w:rsidRDefault="00D840FA" w:rsidP="00D70F64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</w:rPr>
      </w:pPr>
    </w:p>
    <w:sectPr w:rsidR="00D840FA" w:rsidRPr="00EF770B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DF79F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EF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88C5-39F0-47DC-A5FF-71432B8A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137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39</cp:revision>
  <cp:lastPrinted>2023-08-11T09:01:00Z</cp:lastPrinted>
  <dcterms:created xsi:type="dcterms:W3CDTF">2023-05-29T12:12:00Z</dcterms:created>
  <dcterms:modified xsi:type="dcterms:W3CDTF">2024-01-26T09:17:00Z</dcterms:modified>
</cp:coreProperties>
</file>