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41761E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41761E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41761E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41761E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D0BAF" w:rsidRPr="0041761E" w:rsidRDefault="0068149D" w:rsidP="0041761E">
      <w:pPr>
        <w:keepLines/>
        <w:spacing w:line="276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sz w:val="20"/>
          <w:szCs w:val="20"/>
        </w:rPr>
        <w:t>Dostawa</w:t>
      </w:r>
      <w:r w:rsidR="000612FE">
        <w:rPr>
          <w:rFonts w:ascii="Verdana" w:hAnsi="Verdana"/>
          <w:b/>
          <w:sz w:val="20"/>
          <w:szCs w:val="20"/>
        </w:rPr>
        <w:t xml:space="preserve"> leków </w:t>
      </w:r>
      <w:r w:rsidR="00D4540A">
        <w:rPr>
          <w:rFonts w:ascii="Verdana" w:hAnsi="Verdana"/>
          <w:b/>
          <w:sz w:val="20"/>
          <w:szCs w:val="20"/>
        </w:rPr>
        <w:t>do programów lekowych</w:t>
      </w:r>
      <w:r w:rsidR="00E56486">
        <w:rPr>
          <w:rFonts w:ascii="Verdana" w:hAnsi="Verdana"/>
          <w:b/>
          <w:sz w:val="20"/>
          <w:szCs w:val="20"/>
        </w:rPr>
        <w:t>.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2D0BAF" w:rsidRPr="0041761E">
        <w:rPr>
          <w:rFonts w:ascii="Verdana" w:hAnsi="Verdana"/>
          <w:b/>
          <w:color w:val="auto"/>
          <w:sz w:val="20"/>
          <w:szCs w:val="20"/>
        </w:rPr>
        <w:br w:type="page"/>
      </w:r>
    </w:p>
    <w:p w:rsidR="003363CC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" w:name="_Toc64559016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1"/>
    </w:p>
    <w:p w:rsidR="005C13B3" w:rsidRPr="0041761E" w:rsidRDefault="005C13B3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717274" w:rsidRPr="0041761E" w:rsidRDefault="00C84550" w:rsidP="0041761E">
      <w:pPr>
        <w:widowControl/>
        <w:suppressAutoHyphens w:val="0"/>
        <w:spacing w:line="276" w:lineRule="auto"/>
        <w:ind w:firstLine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061 66 54 255; 0</w:t>
      </w:r>
      <w:r w:rsidR="00717274" w:rsidRPr="0041761E">
        <w:rPr>
          <w:rFonts w:ascii="Verdana" w:hAnsi="Verdana"/>
          <w:bCs/>
          <w:color w:val="auto"/>
          <w:sz w:val="20"/>
          <w:szCs w:val="20"/>
        </w:rPr>
        <w:t>61 66 54</w:t>
      </w:r>
      <w:r w:rsidRPr="0041761E">
        <w:rPr>
          <w:rFonts w:ascii="Verdana" w:hAnsi="Verdana"/>
          <w:bCs/>
          <w:color w:val="auto"/>
          <w:sz w:val="20"/>
          <w:szCs w:val="20"/>
        </w:rPr>
        <w:t> </w:t>
      </w:r>
      <w:r w:rsidR="0011226B" w:rsidRPr="0041761E">
        <w:rPr>
          <w:rFonts w:ascii="Verdana" w:hAnsi="Verdana"/>
          <w:bCs/>
          <w:color w:val="auto"/>
          <w:sz w:val="20"/>
          <w:szCs w:val="20"/>
        </w:rPr>
        <w:t>336</w:t>
      </w:r>
    </w:p>
    <w:p w:rsidR="00AD4CDD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2725E6" w:rsidRPr="0041761E" w:rsidRDefault="00B335FA" w:rsidP="0041761E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przetargi@wcpit.org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41761E">
          <w:rPr>
            <w:rStyle w:val="Hipercze"/>
            <w:rFonts w:ascii="Verdana" w:hAnsi="Verdana"/>
            <w:color w:val="auto"/>
            <w:sz w:val="20"/>
            <w:szCs w:val="20"/>
            <w:lang w:val="en-US"/>
          </w:rPr>
          <w:t>http://www.wcpit.pl</w:t>
        </w:r>
      </w:hyperlink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</w:p>
    <w:p w:rsidR="002038CF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" w:name="_Toc64559017"/>
      <w:r w:rsidRPr="0041761E">
        <w:rPr>
          <w:rFonts w:ascii="Verdana" w:hAnsi="Verdana"/>
          <w:color w:val="auto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związane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postępowaniem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udzielenie Zamówienia</w:t>
      </w:r>
      <w:bookmarkEnd w:id="2"/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4A721C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internet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: </w:t>
      </w:r>
      <w:hyperlink r:id="rId9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3" w:name="_Toc64559018"/>
      <w:r w:rsidRPr="0041761E"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3"/>
    </w:p>
    <w:p w:rsidR="005C13B3" w:rsidRPr="0041761E" w:rsidRDefault="005C13B3" w:rsidP="0041761E">
      <w:pPr>
        <w:tabs>
          <w:tab w:val="left" w:pos="0"/>
        </w:tabs>
        <w:spacing w:line="276" w:lineRule="auto"/>
        <w:ind w:left="714"/>
        <w:jc w:val="both"/>
        <w:rPr>
          <w:rFonts w:ascii="Verdana" w:hAnsi="Verdana"/>
          <w:color w:val="auto"/>
          <w:sz w:val="20"/>
          <w:szCs w:val="20"/>
        </w:rPr>
      </w:pPr>
    </w:p>
    <w:p w:rsidR="00954F2D" w:rsidRPr="0041761E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Postępowanie o udzielenie zamówienia publicznego prowadzone jest w trybie przetargu nieogr</w:t>
      </w:r>
      <w:r w:rsidR="00FB3ACB" w:rsidRPr="0041761E">
        <w:rPr>
          <w:rFonts w:ascii="Verdana" w:hAnsi="Verdana"/>
          <w:color w:val="auto"/>
          <w:sz w:val="20"/>
          <w:szCs w:val="20"/>
        </w:rPr>
        <w:t>aniczonego na podstawie art. 132</w:t>
      </w:r>
      <w:r w:rsidRPr="0041761E">
        <w:rPr>
          <w:rFonts w:ascii="Verdana" w:hAnsi="Verdana"/>
          <w:color w:val="auto"/>
          <w:sz w:val="20"/>
          <w:szCs w:val="20"/>
        </w:rPr>
        <w:t xml:space="preserve"> ustawy z dnia 11 września 2019r. - Prawo zamówień publicznych zwanej dalej „ustawą”</w:t>
      </w:r>
      <w:r w:rsidR="00954F2D" w:rsidRPr="0041761E">
        <w:rPr>
          <w:rFonts w:ascii="Verdana" w:hAnsi="Verdana"/>
          <w:color w:val="auto"/>
          <w:sz w:val="20"/>
          <w:szCs w:val="20"/>
        </w:rPr>
        <w:t xml:space="preserve"> lub „ustawą </w:t>
      </w:r>
      <w:proofErr w:type="spellStart"/>
      <w:r w:rsidR="00954F2D"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954F2D" w:rsidRPr="0041761E">
        <w:rPr>
          <w:rFonts w:ascii="Verdana" w:hAnsi="Verdana"/>
          <w:color w:val="auto"/>
          <w:sz w:val="20"/>
          <w:szCs w:val="20"/>
        </w:rPr>
        <w:t>”</w:t>
      </w:r>
    </w:p>
    <w:p w:rsidR="00954F2D" w:rsidRPr="0041761E" w:rsidRDefault="00954F2D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41761E">
        <w:rPr>
          <w:rFonts w:ascii="Verdana" w:hAnsi="Verdana"/>
          <w:color w:val="auto"/>
          <w:sz w:val="20"/>
          <w:szCs w:val="20"/>
        </w:rPr>
        <w:t>.</w:t>
      </w:r>
    </w:p>
    <w:p w:rsidR="00ED79C8" w:rsidRPr="0041761E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99338A" w:rsidRPr="0041761E" w:rsidRDefault="0099338A" w:rsidP="0041761E">
      <w:pPr>
        <w:tabs>
          <w:tab w:val="left" w:pos="283"/>
        </w:tabs>
        <w:spacing w:line="276" w:lineRule="auto"/>
        <w:ind w:left="277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4" w:name="_Toc64559019"/>
      <w:r w:rsidRPr="0041761E"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4"/>
    </w:p>
    <w:p w:rsidR="005C13B3" w:rsidRPr="0041761E" w:rsidRDefault="005C13B3" w:rsidP="0041761E">
      <w:pPr>
        <w:widowControl/>
        <w:spacing w:line="276" w:lineRule="auto"/>
        <w:ind w:left="680"/>
        <w:jc w:val="both"/>
        <w:rPr>
          <w:rFonts w:ascii="Verdana" w:hAnsi="Verdana"/>
          <w:color w:val="auto"/>
          <w:sz w:val="20"/>
          <w:szCs w:val="20"/>
        </w:rPr>
      </w:pPr>
    </w:p>
    <w:p w:rsidR="006E4790" w:rsidRPr="0041761E" w:rsidRDefault="0097021C" w:rsidP="0041761E">
      <w:pPr>
        <w:widowControl/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Przedmiotem zamówienia jest </w:t>
      </w:r>
      <w:r w:rsidR="0068149D" w:rsidRPr="0041761E">
        <w:rPr>
          <w:rFonts w:ascii="Verdana" w:hAnsi="Verdana"/>
          <w:b/>
          <w:sz w:val="20"/>
          <w:szCs w:val="20"/>
        </w:rPr>
        <w:t>Dostawa</w:t>
      </w:r>
      <w:r w:rsidR="00D4540A">
        <w:rPr>
          <w:rFonts w:ascii="Verdana" w:hAnsi="Verdana"/>
          <w:b/>
          <w:sz w:val="20"/>
          <w:szCs w:val="20"/>
        </w:rPr>
        <w:t xml:space="preserve"> leków do programów lekowych</w:t>
      </w:r>
      <w:r w:rsidR="0068149D" w:rsidRPr="0041761E">
        <w:rPr>
          <w:rFonts w:ascii="Verdana" w:hAnsi="Verdana"/>
          <w:b/>
          <w:sz w:val="20"/>
          <w:szCs w:val="20"/>
        </w:rPr>
        <w:t>.</w:t>
      </w:r>
      <w:r w:rsidR="0068149D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</w:p>
    <w:p w:rsidR="0097021C" w:rsidRPr="0041761E" w:rsidRDefault="00E51ECC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41761E">
        <w:rPr>
          <w:rFonts w:ascii="Verdana" w:hAnsi="Verdana"/>
          <w:iCs/>
          <w:color w:val="auto"/>
          <w:sz w:val="20"/>
          <w:szCs w:val="20"/>
        </w:rPr>
        <w:t>Zamawiający</w:t>
      </w:r>
      <w:r w:rsidR="0097021C" w:rsidRPr="0041761E">
        <w:rPr>
          <w:rFonts w:ascii="Verdana" w:hAnsi="Verdana"/>
          <w:iCs/>
          <w:color w:val="auto"/>
          <w:sz w:val="20"/>
          <w:szCs w:val="20"/>
        </w:rPr>
        <w:t xml:space="preserve"> dopuszcza możliwości składania ofert częściowych.</w:t>
      </w:r>
      <w:r w:rsidRPr="0041761E">
        <w:rPr>
          <w:rFonts w:ascii="Verdana" w:hAnsi="Verdana"/>
          <w:iCs/>
          <w:color w:val="auto"/>
          <w:sz w:val="20"/>
          <w:szCs w:val="20"/>
        </w:rPr>
        <w:t xml:space="preserve"> Zamówienie zostało podzielone</w:t>
      </w:r>
      <w:r w:rsidRPr="0041761E">
        <w:rPr>
          <w:rFonts w:ascii="Verdana" w:hAnsi="Verdana"/>
          <w:b/>
          <w:iCs/>
          <w:color w:val="auto"/>
          <w:sz w:val="20"/>
          <w:szCs w:val="20"/>
        </w:rPr>
        <w:t xml:space="preserve"> na </w:t>
      </w:r>
      <w:r w:rsidR="00D4540A">
        <w:rPr>
          <w:rFonts w:ascii="Verdana" w:hAnsi="Verdana"/>
          <w:b/>
          <w:iCs/>
          <w:color w:val="auto"/>
          <w:sz w:val="20"/>
          <w:szCs w:val="20"/>
        </w:rPr>
        <w:t>10</w:t>
      </w:r>
      <w:r w:rsidR="00D47C26" w:rsidRPr="0041761E">
        <w:rPr>
          <w:rFonts w:ascii="Verdana" w:hAnsi="Verdana"/>
          <w:b/>
          <w:iCs/>
          <w:color w:val="auto"/>
          <w:sz w:val="20"/>
          <w:szCs w:val="20"/>
        </w:rPr>
        <w:t xml:space="preserve"> pakiet</w:t>
      </w:r>
      <w:r w:rsidR="00235D27">
        <w:rPr>
          <w:rFonts w:ascii="Verdana" w:hAnsi="Verdana"/>
          <w:b/>
          <w:iCs/>
          <w:color w:val="auto"/>
          <w:sz w:val="20"/>
          <w:szCs w:val="20"/>
        </w:rPr>
        <w:t>ów</w:t>
      </w:r>
      <w:r w:rsidRPr="0041761E">
        <w:rPr>
          <w:rFonts w:ascii="Verdana" w:hAnsi="Verdana"/>
          <w:iCs/>
          <w:color w:val="auto"/>
          <w:sz w:val="20"/>
          <w:szCs w:val="20"/>
        </w:rPr>
        <w:t>. Oferty można składać w odniesieniu do wszystkich lub niektórych części.</w:t>
      </w:r>
      <w:r w:rsidR="00D5684D" w:rsidRPr="0041761E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D47C26" w:rsidRPr="0041761E">
        <w:rPr>
          <w:rFonts w:ascii="Verdana" w:hAnsi="Verdana"/>
          <w:color w:val="auto"/>
          <w:sz w:val="20"/>
          <w:szCs w:val="20"/>
        </w:rPr>
        <w:t>Szczegółowy opis</w:t>
      </w:r>
      <w:r w:rsidR="00D5684D" w:rsidRPr="0041761E">
        <w:rPr>
          <w:rFonts w:ascii="Verdana" w:hAnsi="Verdana"/>
          <w:color w:val="auto"/>
          <w:sz w:val="20"/>
          <w:szCs w:val="20"/>
        </w:rPr>
        <w:t xml:space="preserve"> znajduje się  w załączniku nr 2</w:t>
      </w:r>
      <w:r w:rsidR="00D47C26" w:rsidRPr="0041761E">
        <w:rPr>
          <w:rFonts w:ascii="Verdana" w:hAnsi="Verdana"/>
          <w:color w:val="auto"/>
          <w:sz w:val="20"/>
          <w:szCs w:val="20"/>
        </w:rPr>
        <w:t>, który jest jednocześnie Formularzem cenowym</w:t>
      </w:r>
      <w:r w:rsidR="00D47C26" w:rsidRPr="0041761E">
        <w:rPr>
          <w:rFonts w:ascii="Verdana" w:hAnsi="Verdana"/>
          <w:iCs/>
          <w:color w:val="auto"/>
          <w:sz w:val="20"/>
          <w:szCs w:val="20"/>
        </w:rPr>
        <w:t>.</w:t>
      </w:r>
    </w:p>
    <w:p w:rsidR="0097021C" w:rsidRPr="00235D27" w:rsidRDefault="0097021C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235D27" w:rsidRPr="0041761E" w:rsidRDefault="00235D27" w:rsidP="00235D27">
      <w:p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08796D" w:rsidRPr="00D4540A" w:rsidRDefault="00D4540A" w:rsidP="0041761E">
      <w:pPr>
        <w:pStyle w:val="Akapitzlist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D4540A">
        <w:rPr>
          <w:rFonts w:ascii="Times New Roman" w:hAnsi="Times New Roman"/>
          <w:b/>
        </w:rPr>
        <w:t>33651510-6, 33670000-7, 33620000-2</w:t>
      </w:r>
    </w:p>
    <w:p w:rsidR="00975AD7" w:rsidRPr="0041761E" w:rsidRDefault="00975AD7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5" w:name="_Toc64559020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przedmiotowych środkach dowodowych</w:t>
      </w:r>
      <w:bookmarkEnd w:id="5"/>
    </w:p>
    <w:p w:rsidR="007A7167" w:rsidRPr="0041761E" w:rsidRDefault="00004D56" w:rsidP="0041761E">
      <w:pPr>
        <w:pStyle w:val="Akapitzlist"/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41761E" w:rsidRDefault="007A7167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6" w:name="_Toc64559021"/>
      <w:r w:rsidRPr="0041761E">
        <w:rPr>
          <w:rFonts w:ascii="Verdana" w:hAnsi="Verdana"/>
          <w:color w:val="auto"/>
          <w:spacing w:val="5"/>
          <w:sz w:val="20"/>
          <w:szCs w:val="20"/>
        </w:rPr>
        <w:t>Termin wykonania zamówienia</w:t>
      </w:r>
      <w:bookmarkEnd w:id="6"/>
    </w:p>
    <w:p w:rsidR="00D447D9" w:rsidRPr="0041761E" w:rsidRDefault="00D4540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bookmarkStart w:id="7" w:name="_Toc64559022"/>
      <w:r>
        <w:rPr>
          <w:rFonts w:ascii="Verdana" w:hAnsi="Verdana"/>
          <w:color w:val="auto"/>
          <w:sz w:val="20"/>
          <w:szCs w:val="20"/>
        </w:rPr>
        <w:t>12</w:t>
      </w:r>
      <w:r w:rsidR="001B717E" w:rsidRPr="0041761E">
        <w:rPr>
          <w:rFonts w:ascii="Verdana" w:hAnsi="Verdana"/>
          <w:color w:val="auto"/>
          <w:sz w:val="20"/>
          <w:szCs w:val="20"/>
        </w:rPr>
        <w:t xml:space="preserve"> miesięcy od podpisania umowy</w:t>
      </w:r>
      <w:r w:rsidR="007566DC" w:rsidRPr="0041761E">
        <w:rPr>
          <w:rFonts w:ascii="Verdana" w:hAnsi="Verdana"/>
          <w:color w:val="auto"/>
          <w:sz w:val="20"/>
          <w:szCs w:val="20"/>
        </w:rPr>
        <w:t>.</w:t>
      </w:r>
    </w:p>
    <w:p w:rsidR="007910DA" w:rsidRPr="0041761E" w:rsidRDefault="007910D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bookmarkEnd w:id="7"/>
    <w:p w:rsidR="00BA4DF1" w:rsidRPr="0041761E" w:rsidRDefault="00BA4DF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 xml:space="preserve">Podstawy wykluczenia, o których mowa w art. 108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</w:t>
      </w:r>
      <w:r w:rsidR="000227A0" w:rsidRPr="0041761E">
        <w:rPr>
          <w:rFonts w:ascii="Verdana" w:hAnsi="Verdana"/>
          <w:color w:val="auto"/>
          <w:spacing w:val="5"/>
          <w:sz w:val="20"/>
          <w:szCs w:val="20"/>
        </w:rPr>
        <w:t>pozostałe podstawy obligatoryjne</w:t>
      </w:r>
    </w:p>
    <w:p w:rsidR="00BA4DF1" w:rsidRPr="0041761E" w:rsidRDefault="00BA4DF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I.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a)</w:t>
      </w:r>
      <w:r w:rsidRPr="0041761E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b)</w:t>
      </w:r>
      <w:r w:rsidRPr="0041761E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c)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d)</w:t>
      </w:r>
      <w:r w:rsidRPr="0041761E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e)</w:t>
      </w:r>
      <w:r w:rsidRPr="0041761E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f)</w:t>
      </w:r>
      <w:r w:rsidRPr="0041761E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g)</w:t>
      </w:r>
      <w:r w:rsidRPr="0041761E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h)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komplementariusza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4)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5)</w:t>
      </w:r>
      <w:r w:rsidRPr="0041761E">
        <w:rPr>
          <w:rFonts w:ascii="Verdana" w:hAnsi="Verdana"/>
          <w:color w:val="auto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6)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udzielenie zamówienia.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II.</w:t>
      </w:r>
      <w:r w:rsidRPr="0041761E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”):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7A6F2F" w:rsidRPr="0041761E" w:rsidRDefault="007A6F2F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7A6F2F" w:rsidRPr="0041761E" w:rsidRDefault="000227A0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="007A6F2F" w:rsidRPr="0041761E">
        <w:rPr>
          <w:rFonts w:ascii="Verdana" w:hAnsi="Verdana"/>
          <w:color w:val="auto"/>
          <w:sz w:val="20"/>
          <w:szCs w:val="20"/>
        </w:rPr>
        <w:t>zakazuje się udzielania lub dalszego wykonywania wszelkich zamówień publicznych lub koncesji objętych zakresem dyrektyw w sprawie zamówień publicznych</w:t>
      </w:r>
      <w:r w:rsidR="00047EC9">
        <w:rPr>
          <w:rFonts w:ascii="Verdana" w:hAnsi="Verdana"/>
          <w:color w:val="auto"/>
          <w:sz w:val="20"/>
          <w:szCs w:val="20"/>
        </w:rPr>
        <w:t xml:space="preserve"> </w:t>
      </w:r>
      <w:r w:rsidR="007A6F2F" w:rsidRPr="0041761E">
        <w:rPr>
          <w:rFonts w:ascii="Verdana" w:hAnsi="Verdana"/>
          <w:color w:val="auto"/>
          <w:sz w:val="20"/>
          <w:szCs w:val="20"/>
        </w:rPr>
        <w:t>na rzecz lub z udziałem: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obywateli rosyjskich lub osób fizycznych lub prawnych, podmiotów lub organów z siedzibą w Rosji;</w:t>
      </w:r>
    </w:p>
    <w:p w:rsidR="007A6F2F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0227A0" w:rsidRDefault="007A6F2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362D12" w:rsidRPr="0041761E" w:rsidRDefault="00362D12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362D12" w:rsidRPr="0008796D" w:rsidRDefault="00362D12" w:rsidP="00362D12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IV.</w:t>
      </w:r>
      <w:r w:rsidRPr="00362D12">
        <w:rPr>
          <w:rFonts w:ascii="Verdana" w:hAnsi="Verdana"/>
          <w:color w:val="auto"/>
          <w:sz w:val="20"/>
          <w:szCs w:val="20"/>
        </w:rPr>
        <w:t xml:space="preserve"> </w:t>
      </w:r>
      <w:r>
        <w:rPr>
          <w:rFonts w:ascii="Verdana" w:hAnsi="Verdana"/>
          <w:color w:val="auto"/>
          <w:sz w:val="20"/>
          <w:szCs w:val="20"/>
        </w:rPr>
        <w:t xml:space="preserve">na podstawie art. 108 ust. 2 Ustawy </w:t>
      </w:r>
      <w:proofErr w:type="spellStart"/>
      <w:r>
        <w:rPr>
          <w:rFonts w:ascii="Verdana" w:hAnsi="Verdana"/>
          <w:color w:val="auto"/>
          <w:sz w:val="20"/>
          <w:szCs w:val="20"/>
        </w:rPr>
        <w:t>Pzp</w:t>
      </w:r>
      <w:proofErr w:type="spellEnd"/>
      <w:r>
        <w:rPr>
          <w:rFonts w:ascii="Verdana" w:hAnsi="Verdana"/>
          <w:color w:val="auto"/>
          <w:sz w:val="20"/>
          <w:szCs w:val="20"/>
        </w:rPr>
        <w:t xml:space="preserve"> z</w:t>
      </w:r>
      <w:r w:rsidRPr="009515E4">
        <w:rPr>
          <w:rFonts w:ascii="Verdana" w:hAnsi="Verdana"/>
          <w:color w:val="auto"/>
          <w:sz w:val="20"/>
          <w:szCs w:val="20"/>
        </w:rPr>
        <w:t xml:space="preserve"> post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powania o udzielenie zam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wienia, w przypadku zam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wienia o warto</w:t>
      </w:r>
      <w:r w:rsidRPr="009515E4">
        <w:rPr>
          <w:rFonts w:ascii="Verdana" w:hAnsi="Verdana" w:hint="cs"/>
          <w:color w:val="auto"/>
          <w:sz w:val="20"/>
          <w:szCs w:val="20"/>
        </w:rPr>
        <w:t>ś</w:t>
      </w:r>
      <w:r w:rsidRPr="009515E4">
        <w:rPr>
          <w:rFonts w:ascii="Verdana" w:hAnsi="Verdana"/>
          <w:color w:val="auto"/>
          <w:sz w:val="20"/>
          <w:szCs w:val="20"/>
        </w:rPr>
        <w:t>ci r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wnej lub przekraczaj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>cej wyra</w:t>
      </w:r>
      <w:r w:rsidRPr="009515E4">
        <w:rPr>
          <w:rFonts w:ascii="Verdana" w:hAnsi="Verdana" w:hint="cs"/>
          <w:color w:val="auto"/>
          <w:sz w:val="20"/>
          <w:szCs w:val="20"/>
        </w:rPr>
        <w:t>ż</w:t>
      </w:r>
      <w:r w:rsidRPr="009515E4">
        <w:rPr>
          <w:rFonts w:ascii="Verdana" w:hAnsi="Verdana"/>
          <w:color w:val="auto"/>
          <w:sz w:val="20"/>
          <w:szCs w:val="20"/>
        </w:rPr>
        <w:t>on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 xml:space="preserve"> w z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>otych r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wnowarto</w:t>
      </w:r>
      <w:r w:rsidRPr="009515E4">
        <w:rPr>
          <w:rFonts w:ascii="Verdana" w:hAnsi="Verdana" w:hint="cs"/>
          <w:color w:val="auto"/>
          <w:sz w:val="20"/>
          <w:szCs w:val="20"/>
        </w:rPr>
        <w:t>ść</w:t>
      </w:r>
      <w:r w:rsidRPr="009515E4">
        <w:rPr>
          <w:rFonts w:ascii="Verdana" w:hAnsi="Verdana"/>
          <w:color w:val="auto"/>
          <w:sz w:val="20"/>
          <w:szCs w:val="20"/>
        </w:rPr>
        <w:t xml:space="preserve"> kwoty dla rob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 xml:space="preserve">t budowlanych - 20 000 </w:t>
      </w:r>
      <w:proofErr w:type="spellStart"/>
      <w:r w:rsidRPr="009515E4">
        <w:rPr>
          <w:rFonts w:ascii="Verdana" w:hAnsi="Verdana"/>
          <w:color w:val="auto"/>
          <w:sz w:val="20"/>
          <w:szCs w:val="20"/>
        </w:rPr>
        <w:t>000</w:t>
      </w:r>
      <w:proofErr w:type="spellEnd"/>
      <w:r w:rsidRPr="009515E4">
        <w:rPr>
          <w:rFonts w:ascii="Verdana" w:hAnsi="Verdana"/>
          <w:color w:val="auto"/>
          <w:sz w:val="20"/>
          <w:szCs w:val="20"/>
        </w:rPr>
        <w:t xml:space="preserve"> euro, a dla dostaw lub us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 xml:space="preserve">ug - 10 000 </w:t>
      </w:r>
      <w:proofErr w:type="spellStart"/>
      <w:r w:rsidRPr="009515E4">
        <w:rPr>
          <w:rFonts w:ascii="Verdana" w:hAnsi="Verdana"/>
          <w:color w:val="auto"/>
          <w:sz w:val="20"/>
          <w:szCs w:val="20"/>
        </w:rPr>
        <w:t>000</w:t>
      </w:r>
      <w:proofErr w:type="spellEnd"/>
      <w:r w:rsidRPr="009515E4">
        <w:rPr>
          <w:rFonts w:ascii="Verdana" w:hAnsi="Verdana"/>
          <w:color w:val="auto"/>
          <w:sz w:val="20"/>
          <w:szCs w:val="20"/>
        </w:rPr>
        <w:t xml:space="preserve"> euro, wyklucza si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 xml:space="preserve"> wykonawc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, kt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ry udaremnia lub utrudnia stwierdzenie przest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pnego pochodzenia pieni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dzy lub ukrywa ich pochodzenie, w zwi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>zku z brakiem mo</w:t>
      </w:r>
      <w:r w:rsidRPr="009515E4">
        <w:rPr>
          <w:rFonts w:ascii="Verdana" w:hAnsi="Verdana" w:hint="cs"/>
          <w:color w:val="auto"/>
          <w:sz w:val="20"/>
          <w:szCs w:val="20"/>
        </w:rPr>
        <w:t>ż</w:t>
      </w:r>
      <w:r w:rsidRPr="009515E4">
        <w:rPr>
          <w:rFonts w:ascii="Verdana" w:hAnsi="Verdana"/>
          <w:color w:val="auto"/>
          <w:sz w:val="20"/>
          <w:szCs w:val="20"/>
        </w:rPr>
        <w:t>liwo</w:t>
      </w:r>
      <w:r w:rsidRPr="009515E4">
        <w:rPr>
          <w:rFonts w:ascii="Verdana" w:hAnsi="Verdana" w:hint="cs"/>
          <w:color w:val="auto"/>
          <w:sz w:val="20"/>
          <w:szCs w:val="20"/>
        </w:rPr>
        <w:t>ś</w:t>
      </w:r>
      <w:r w:rsidRPr="009515E4">
        <w:rPr>
          <w:rFonts w:ascii="Verdana" w:hAnsi="Verdana"/>
          <w:color w:val="auto"/>
          <w:sz w:val="20"/>
          <w:szCs w:val="20"/>
        </w:rPr>
        <w:t xml:space="preserve">ci ustalenia beneficjenta rzeczywistego, w rozumieniu art. 2 ust. 2 </w:t>
      </w:r>
      <w:proofErr w:type="spellStart"/>
      <w:r w:rsidRPr="009515E4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9515E4">
        <w:rPr>
          <w:rFonts w:ascii="Verdana" w:hAnsi="Verdana"/>
          <w:color w:val="auto"/>
          <w:sz w:val="20"/>
          <w:szCs w:val="20"/>
        </w:rPr>
        <w:t xml:space="preserve"> 1 ustawy z dnia 1 marca 2018 r. o przeciwdzia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>aniu praniu pieni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dzy oraz finansowaniu terroryzmu (Dz. U. z 2022 r. poz. 593, 655 i 835).</w:t>
      </w:r>
    </w:p>
    <w:p w:rsidR="00563D0A" w:rsidRPr="0041761E" w:rsidRDefault="00563D0A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8" w:name="_Toc64559023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>.</w:t>
      </w:r>
      <w:bookmarkEnd w:id="8"/>
    </w:p>
    <w:p w:rsidR="005C13B3" w:rsidRPr="0041761E" w:rsidRDefault="005C13B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452E80" w:rsidRPr="0041761E" w:rsidRDefault="00452E80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41761E" w:rsidRDefault="00CA15CA" w:rsidP="0041761E">
      <w:pPr>
        <w:numPr>
          <w:ilvl w:val="1"/>
          <w:numId w:val="10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lastRenderedPageBreak/>
        <w:t>w przepisach miejsca wszczęcia tej procedury</w:t>
      </w:r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567" w:hanging="567"/>
        <w:rPr>
          <w:rFonts w:ascii="Verdana" w:hAnsi="Verdana"/>
          <w:smallCaps/>
          <w:color w:val="auto"/>
          <w:sz w:val="20"/>
          <w:szCs w:val="20"/>
        </w:rPr>
      </w:pPr>
      <w:bookmarkStart w:id="9" w:name="_Toc64559024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warunkach udziału w postępowaniu o udzielenie zamówienia</w:t>
      </w:r>
      <w:bookmarkEnd w:id="9"/>
    </w:p>
    <w:p w:rsidR="00655993" w:rsidRPr="0041761E" w:rsidRDefault="00655993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bookmarkStart w:id="10" w:name="_Toc64559025"/>
    </w:p>
    <w:p w:rsidR="00004D56" w:rsidRPr="0041761E" w:rsidRDefault="00004D56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41761E" w:rsidRDefault="00004D56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 xml:space="preserve">Zamawiający wymaga od wykonawcy </w:t>
      </w:r>
      <w:bookmarkStart w:id="11" w:name="_Hlk73547560"/>
      <w:r w:rsidRPr="0041761E">
        <w:rPr>
          <w:rFonts w:ascii="Verdana" w:hAnsi="Verdana" w:cstheme="minorHAnsi"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1"/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9E110E" w:rsidRPr="0041761E" w:rsidRDefault="009E110E" w:rsidP="0041761E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265A8B" w:rsidRPr="0041761E" w:rsidRDefault="00B5374B" w:rsidP="0041761E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1761E">
        <w:rPr>
          <w:rFonts w:ascii="Verdana" w:hAnsi="Verdana" w:cstheme="minorHAnsi"/>
          <w:b/>
          <w:color w:val="auto"/>
          <w:sz w:val="20"/>
          <w:szCs w:val="20"/>
        </w:rPr>
        <w:t xml:space="preserve">Uwaga: wypełniając oświadczenie JEDZ Wykonawca wypełnia sekcję α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w 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>Części IV: Kryteria kwalifikacji</w:t>
      </w:r>
    </w:p>
    <w:p w:rsidR="00280A41" w:rsidRPr="0041761E" w:rsidRDefault="00280A41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Wykaz podmiotowych środków dowodowych</w:t>
      </w:r>
      <w:bookmarkEnd w:id="10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7613" w:rsidRPr="0041761E" w:rsidRDefault="00167613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W celu potwierdzenia </w:t>
      </w:r>
      <w:r w:rsidR="00ED79C8" w:rsidRPr="0041761E">
        <w:rPr>
          <w:rFonts w:ascii="Verdana" w:hAnsi="Verdana"/>
          <w:b/>
          <w:color w:val="auto"/>
          <w:sz w:val="20"/>
          <w:szCs w:val="20"/>
        </w:rPr>
        <w:t>spełniania przez wykonawcę warunków udziału w postępowaniu żąda następujących podmiotowych środków dowodowych</w:t>
      </w:r>
      <w:r w:rsidRPr="0041761E">
        <w:rPr>
          <w:rFonts w:ascii="Verdana" w:hAnsi="Verdana"/>
          <w:b/>
          <w:color w:val="auto"/>
          <w:sz w:val="20"/>
          <w:szCs w:val="20"/>
        </w:rPr>
        <w:t>:</w:t>
      </w:r>
    </w:p>
    <w:p w:rsidR="009B3F4F" w:rsidRPr="0041761E" w:rsidRDefault="009B3F4F" w:rsidP="0041761E">
      <w:pPr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6F132E" w:rsidRPr="0041761E" w:rsidRDefault="006F132E" w:rsidP="0090401C">
      <w:pPr>
        <w:pStyle w:val="Akapitzlist"/>
        <w:numPr>
          <w:ilvl w:val="1"/>
          <w:numId w:val="26"/>
        </w:num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b/>
          <w:color w:val="auto"/>
          <w:sz w:val="20"/>
          <w:szCs w:val="20"/>
        </w:rPr>
        <w:t>zezwolenia na prowadzenie hurtowni farmaceutycznej wydane na podstawie art. 74 ust. 1 ustawy z dnia 06.09.2001 r. Prawo f</w:t>
      </w:r>
      <w:r w:rsidR="0090401C">
        <w:rPr>
          <w:rFonts w:ascii="Verdana" w:hAnsi="Verdana" w:cstheme="minorHAnsi"/>
          <w:b/>
          <w:color w:val="auto"/>
          <w:sz w:val="20"/>
          <w:szCs w:val="20"/>
        </w:rPr>
        <w:t>armaceutyczne (tj. Dz. U. z 2022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 xml:space="preserve"> r. poz. </w:t>
      </w:r>
      <w:r w:rsidR="0090401C" w:rsidRPr="0090401C">
        <w:rPr>
          <w:rFonts w:ascii="Verdana" w:hAnsi="Verdana" w:cstheme="minorHAnsi"/>
          <w:b/>
          <w:color w:val="auto"/>
          <w:sz w:val="20"/>
          <w:szCs w:val="20"/>
        </w:rPr>
        <w:t xml:space="preserve">2301 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>ze zm</w:t>
      </w:r>
      <w:r w:rsidRPr="0041761E">
        <w:rPr>
          <w:rFonts w:ascii="Verdana" w:hAnsi="Verdana" w:cstheme="minorHAnsi"/>
          <w:color w:val="auto"/>
          <w:sz w:val="20"/>
          <w:szCs w:val="20"/>
        </w:rPr>
        <w:t>.)</w:t>
      </w:r>
    </w:p>
    <w:p w:rsidR="00384318" w:rsidRPr="0041761E" w:rsidRDefault="00384318" w:rsidP="0041761E">
      <w:pPr>
        <w:pStyle w:val="Akapitzlist"/>
        <w:spacing w:line="276" w:lineRule="auto"/>
        <w:ind w:left="1145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41761E">
        <w:rPr>
          <w:rFonts w:ascii="Verdana" w:hAnsi="Verdana"/>
          <w:color w:val="auto"/>
          <w:sz w:val="20"/>
          <w:szCs w:val="20"/>
        </w:rPr>
        <w:t>żąda</w:t>
      </w:r>
      <w:r w:rsidRPr="0041761E">
        <w:rPr>
          <w:rFonts w:ascii="Verdana" w:hAnsi="Verdana"/>
          <w:color w:val="auto"/>
          <w:sz w:val="20"/>
          <w:szCs w:val="20"/>
        </w:rPr>
        <w:t xml:space="preserve"> następujących podmiotowych środków dowodowych: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informacji z Krajowego Rejestru Karnego w zakresie: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 i 2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dotyczącej orzeczenia zakazu ubiegania się o zamówienie publiczne tytułem środka karnego,</w:t>
      </w:r>
    </w:p>
    <w:p w:rsidR="005C5EAB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sporządzonej nie wcześniej niż 6 miesięcy przed jej złożeniem;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oświadczenia wykonawcy, w zakresie 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5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o braku przynależności do tej samej grupy kapitałowej w rozumieniu ustawy z dnia 16 lutego 2007 r. o ochronie konkurencji i konsumentów (Dz. U. z 2020 r. poz. 1076i1086),z innym wykonawcą, który złożył odrębną ofertę, ofertę częściową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lubwnioseko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dopuszczenie do udziału w postępowaniu, albo oświadczenia o przynależności do tej samej grupy kapitałowej wraz z dokumentami lub informacjami potwierdzającymi przygotowanie oferty, oferty częściowej lub wniosku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dopuszczenie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udziału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postępowaniu niezależnie od innego wykonawcy należącego do tej samej grupy kapitałowej;</w:t>
      </w:r>
    </w:p>
    <w:p w:rsidR="00F444EA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D968D0" w:rsidRPr="0041761E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5C5EAB" w:rsidRPr="0041761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odpisu lub informacji z Krajowego Rejestru Sądowego lub z Centralnej Ewidencji i Informacji 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lastRenderedPageBreak/>
        <w:t xml:space="preserve">o Działalności Gospodarczej, w zakresie </w:t>
      </w:r>
      <w:r w:rsidRPr="0041761E">
        <w:rPr>
          <w:rFonts w:ascii="Verdana" w:hAnsi="Verdana"/>
          <w:color w:val="auto"/>
          <w:sz w:val="20"/>
          <w:szCs w:val="20"/>
        </w:rPr>
        <w:t xml:space="preserve">art. 109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4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ustawy</w:t>
      </w:r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3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5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6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9251F4" w:rsidRDefault="009251F4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6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5E0CA5" w:rsidRPr="005E0CA5" w:rsidRDefault="005E0CA5" w:rsidP="005E0CA5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i/>
          <w:color w:val="auto"/>
          <w:sz w:val="20"/>
          <w:szCs w:val="20"/>
        </w:rPr>
        <w:t xml:space="preserve">      </w:t>
      </w:r>
      <w:r w:rsidRPr="005E0CA5">
        <w:rPr>
          <w:rFonts w:ascii="Verdana" w:hAnsi="Verdana"/>
          <w:color w:val="auto"/>
          <w:sz w:val="20"/>
          <w:szCs w:val="20"/>
        </w:rPr>
        <w:t>2.5</w:t>
      </w:r>
      <w:r>
        <w:rPr>
          <w:rFonts w:ascii="Verdana" w:hAnsi="Verdana"/>
          <w:color w:val="auto"/>
          <w:sz w:val="20"/>
          <w:szCs w:val="20"/>
        </w:rPr>
        <w:t>.</w:t>
      </w:r>
      <w:r w:rsidRPr="005E0CA5">
        <w:rPr>
          <w:rFonts w:ascii="Verdana" w:hAnsi="Verdana"/>
          <w:color w:val="auto"/>
          <w:sz w:val="20"/>
          <w:szCs w:val="20"/>
        </w:rPr>
        <w:t xml:space="preserve"> </w:t>
      </w:r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informacji z Centralnego Rejestru Beneficjentów Rzeczywistych, w zakresie </w:t>
      </w:r>
      <w:hyperlink r:id="rId10" w:anchor="/document/18903829?unitId=art(108)ust(2)&amp;cm=DOCUMENT" w:history="1">
        <w:r w:rsidRPr="008B04F3">
          <w:rPr>
            <w:rStyle w:val="Hipercze"/>
            <w:rFonts w:ascii="Verdana" w:hAnsi="Verdana"/>
            <w:b/>
            <w:iCs/>
            <w:sz w:val="20"/>
            <w:szCs w:val="20"/>
          </w:rPr>
          <w:t>art. 108 ust. 2</w:t>
        </w:r>
      </w:hyperlink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 ustawy </w:t>
      </w:r>
      <w:proofErr w:type="spellStart"/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>Pzp</w:t>
      </w:r>
      <w:proofErr w:type="spellEnd"/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>, jeżeli odrębne przepisy wymagają wpisu do tego rejestru, sporządzonej nie wcześniej niż 3 miesiące przed jej złożeniem;</w:t>
      </w:r>
    </w:p>
    <w:p w:rsidR="00184B5D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Jeżeli wykonawca ma siedzibę lub miejsce zamieszkania poza granicami Rzeczypospolitej Polskiej, zamiast</w:t>
      </w:r>
      <w:r w:rsidR="005C5EAB" w:rsidRPr="0041761E">
        <w:rPr>
          <w:rFonts w:ascii="Verdana" w:hAnsi="Verdana"/>
          <w:color w:val="auto"/>
          <w:sz w:val="20"/>
          <w:szCs w:val="20"/>
        </w:rPr>
        <w:t>:</w:t>
      </w:r>
    </w:p>
    <w:p w:rsidR="005C5EAB" w:rsidRPr="0041761E" w:rsidRDefault="00184B5D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informacji z Krajowego Rejestru Karnego, o której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miejsce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zamieszkania,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w zakresie, o którym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2.1.;</w:t>
      </w:r>
    </w:p>
    <w:p w:rsidR="00B97FA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</w:t>
      </w:r>
      <w:r w:rsidR="00A50B85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sąd,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zawarł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układu z wierzycielami, jego działalność gospodarcza nie jest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zawieszona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ani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znajduje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się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on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w innej tego rodzaju </w:t>
      </w:r>
      <w:r w:rsidR="00D447D9" w:rsidRPr="0041761E">
        <w:rPr>
          <w:rFonts w:ascii="Verdana" w:hAnsi="Verdana"/>
          <w:color w:val="auto"/>
          <w:sz w:val="20"/>
          <w:szCs w:val="20"/>
        </w:rPr>
        <w:t xml:space="preserve">sytuacji wynikającej z podobnej </w:t>
      </w:r>
      <w:r w:rsidRPr="0041761E">
        <w:rPr>
          <w:rFonts w:ascii="Verdana" w:hAnsi="Verdana"/>
          <w:color w:val="auto"/>
          <w:sz w:val="20"/>
          <w:szCs w:val="20"/>
        </w:rPr>
        <w:t>procedury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przewidzianej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przepisach miejsca wszczęcia tej procedury.</w:t>
      </w:r>
    </w:p>
    <w:p w:rsidR="007561D8" w:rsidRPr="007561D8" w:rsidRDefault="007561D8" w:rsidP="007561D8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b/>
          <w:color w:val="auto"/>
          <w:sz w:val="20"/>
          <w:szCs w:val="20"/>
        </w:rPr>
      </w:pPr>
      <w:r w:rsidRPr="006D47F7">
        <w:rPr>
          <w:rFonts w:ascii="Verdana" w:hAnsi="Verdana"/>
          <w:b/>
          <w:color w:val="auto"/>
          <w:sz w:val="20"/>
          <w:szCs w:val="20"/>
        </w:rPr>
        <w:t xml:space="preserve">informacji z Centralnego Rejestru Beneficjentów Rzeczywistych, o której mowa w ust. 2 </w:t>
      </w:r>
      <w:proofErr w:type="spellStart"/>
      <w:r w:rsidRPr="006D47F7">
        <w:rPr>
          <w:rFonts w:ascii="Verdana" w:hAnsi="Verdana"/>
          <w:b/>
          <w:color w:val="auto"/>
          <w:sz w:val="20"/>
          <w:szCs w:val="20"/>
        </w:rPr>
        <w:t>pkt</w:t>
      </w:r>
      <w:proofErr w:type="spellEnd"/>
      <w:r w:rsidRPr="006D47F7">
        <w:rPr>
          <w:rFonts w:ascii="Verdana" w:hAnsi="Verdana"/>
          <w:b/>
          <w:color w:val="auto"/>
          <w:sz w:val="20"/>
          <w:szCs w:val="20"/>
        </w:rPr>
        <w:t xml:space="preserve"> 2.5 - składa informację z odpowiedniego rejestru zawierającego informacje o jego beneficjentach rzeczywistych albo, w przypadku braku takiego rejestru, inny równoważny dokument wydany przez właściwy organ sądowy lub administracyjny kraju, w którym wykonawca ma siedzibę lub miejsce zamieszkania, określający jego beneficjentów rzeczywistych;</w:t>
      </w:r>
    </w:p>
    <w:p w:rsidR="00184B5D" w:rsidRPr="0041761E" w:rsidRDefault="00184B5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Dokument, o którym 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1</w:t>
      </w:r>
      <w:r w:rsidR="00F2168F" w:rsidRPr="0041761E">
        <w:rPr>
          <w:rFonts w:ascii="Verdana" w:hAnsi="Verdana"/>
          <w:color w:val="auto"/>
          <w:sz w:val="20"/>
          <w:szCs w:val="20"/>
        </w:rPr>
        <w:t>.</w:t>
      </w:r>
      <w:r w:rsidRPr="0041761E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m </w:t>
      </w:r>
      <w:r w:rsidRPr="0041761E">
        <w:rPr>
          <w:rFonts w:ascii="Verdana" w:hAnsi="Verdana"/>
          <w:color w:val="auto"/>
          <w:sz w:val="20"/>
          <w:szCs w:val="20"/>
        </w:rPr>
        <w:t xml:space="preserve">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2</w:t>
      </w:r>
      <w:r w:rsidR="0033736F">
        <w:rPr>
          <w:rFonts w:ascii="Verdana" w:hAnsi="Verdana"/>
          <w:color w:val="auto"/>
          <w:sz w:val="20"/>
          <w:szCs w:val="20"/>
        </w:rPr>
        <w:t xml:space="preserve"> i </w:t>
      </w:r>
      <w:r w:rsidR="0033736F" w:rsidRPr="0033736F">
        <w:rPr>
          <w:rFonts w:ascii="Verdana" w:hAnsi="Verdana"/>
          <w:b/>
          <w:color w:val="auto"/>
          <w:sz w:val="20"/>
          <w:szCs w:val="20"/>
        </w:rPr>
        <w:t>3.3</w:t>
      </w:r>
      <w:r w:rsidR="006D47F7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powinien </w:t>
      </w:r>
      <w:r w:rsidRPr="0041761E">
        <w:rPr>
          <w:rFonts w:ascii="Verdana" w:hAnsi="Verdana"/>
          <w:color w:val="auto"/>
          <w:sz w:val="20"/>
          <w:szCs w:val="20"/>
        </w:rPr>
        <w:t>być wystawion</w:t>
      </w:r>
      <w:r w:rsidR="00A50B85" w:rsidRPr="0041761E">
        <w:rPr>
          <w:rFonts w:ascii="Verdana" w:hAnsi="Verdana"/>
          <w:color w:val="auto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41761E" w:rsidRDefault="00F2168F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2 i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655993" w:rsidRPr="0041761E" w:rsidRDefault="00F127F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41761E">
        <w:rPr>
          <w:rFonts w:ascii="Verdana" w:hAnsi="Verdana"/>
          <w:b/>
          <w:bCs/>
          <w:color w:val="auto"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655993" w:rsidRPr="0041761E" w:rsidRDefault="00655993" w:rsidP="0041761E">
      <w:pPr>
        <w:spacing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2" w:name="_Toc64559026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środkach komunikacji elektronicznej, przy użyciu kt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órych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Zamawiający będzie komunikował się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z wykonawcami, oraz informacje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br/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2"/>
      <w:r w:rsidR="00D10263"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sposób złożenia oferty</w:t>
      </w:r>
    </w:p>
    <w:p w:rsidR="005C13B3" w:rsidRPr="0041761E" w:rsidRDefault="005C13B3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41761E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1" w:history="1">
        <w:r w:rsidRPr="0041761E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41761E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Szczegółowa instrukcja korzystania z SKE stanowi załącznik nr 9 do SWZ.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Identyfikator postępowania dla danego postępowania o udzielenie zamówienia dostępny jest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1761E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41761E" w:rsidRDefault="00F54D8D" w:rsidP="0041761E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Wykonawca chcąc złożyć ofertę</w:t>
      </w:r>
      <w:r w:rsidRPr="0041761E">
        <w:rPr>
          <w:rFonts w:ascii="Verdana" w:hAnsi="Verdana"/>
          <w:color w:val="auto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– „Kleopatra” gpg4win udostępnionym na stronie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https://www.gpg4win.org/index.html  (Windows) (patrz pkt. 7.2.1 instrukcji SKE)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– „GPG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Suite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” udostępnionym na stronie  </w:t>
      </w:r>
    </w:p>
    <w:p w:rsidR="00F54D8D" w:rsidRPr="0041761E" w:rsidRDefault="00BC25B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hyperlink r:id="rId12" w:history="1">
        <w:r w:rsidR="00F54D8D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https://gpgtools.org</w:t>
        </w:r>
      </w:hyperlink>
      <w:r w:rsidR="00F54D8D" w:rsidRPr="0041761E">
        <w:rPr>
          <w:rFonts w:ascii="Verdana" w:hAnsi="Verdana"/>
          <w:color w:val="auto"/>
          <w:sz w:val="20"/>
          <w:szCs w:val="20"/>
        </w:rPr>
        <w:t xml:space="preserve"> (</w:t>
      </w:r>
      <w:proofErr w:type="spellStart"/>
      <w:r w:rsidR="00F54D8D" w:rsidRPr="0041761E">
        <w:rPr>
          <w:rFonts w:ascii="Verdana" w:hAnsi="Verdana"/>
          <w:color w:val="auto"/>
          <w:sz w:val="20"/>
          <w:szCs w:val="20"/>
        </w:rPr>
        <w:t>MacOS</w:t>
      </w:r>
      <w:proofErr w:type="spellEnd"/>
      <w:r w:rsidR="00F54D8D" w:rsidRPr="0041761E">
        <w:rPr>
          <w:rFonts w:ascii="Verdana" w:hAnsi="Verdana"/>
          <w:color w:val="auto"/>
          <w:sz w:val="20"/>
          <w:szCs w:val="20"/>
        </w:rPr>
        <w:t>, Linux) (patrz pkt. 7.2.2 instrukcji SKE)</w:t>
      </w:r>
    </w:p>
    <w:p w:rsidR="00F54D8D" w:rsidRPr="0041761E" w:rsidRDefault="00F54D8D" w:rsidP="0041761E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Calibri" w:hAnsi="Verdana"/>
          <w:color w:val="auto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D5466" w:rsidRPr="0041761E" w:rsidRDefault="006D5466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3" w:name="_Toc64559027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 xml:space="preserve"> Ustawy </w:t>
      </w:r>
      <w:proofErr w:type="spellStart"/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13"/>
      <w:proofErr w:type="spellEnd"/>
    </w:p>
    <w:p w:rsidR="004B477D" w:rsidRPr="0041761E" w:rsidRDefault="004B477D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innego sposobu komunikowania się Zamawiającego z Wykonawcami, niż te opisane w Rozdziale </w:t>
      </w:r>
      <w:r w:rsidR="006C63D4" w:rsidRPr="0041761E">
        <w:rPr>
          <w:rFonts w:ascii="Verdana" w:hAnsi="Verdana"/>
          <w:color w:val="auto"/>
          <w:sz w:val="20"/>
          <w:szCs w:val="20"/>
        </w:rPr>
        <w:t>XI</w:t>
      </w:r>
      <w:r w:rsidRPr="0041761E">
        <w:rPr>
          <w:rFonts w:ascii="Verdana" w:hAnsi="Verdana"/>
          <w:color w:val="auto"/>
          <w:sz w:val="20"/>
          <w:szCs w:val="20"/>
        </w:rPr>
        <w:t xml:space="preserve"> Specyfikacji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Style w:val="Tytuksiki"/>
          <w:rFonts w:ascii="Verdana" w:hAnsi="Verdana"/>
          <w:color w:val="auto"/>
          <w:sz w:val="20"/>
          <w:szCs w:val="20"/>
        </w:rPr>
      </w:pPr>
      <w:bookmarkStart w:id="14" w:name="_Toc64559028"/>
      <w:r w:rsidRPr="0041761E">
        <w:rPr>
          <w:rFonts w:ascii="Verdana" w:hAnsi="Verdana"/>
          <w:color w:val="auto"/>
          <w:spacing w:val="5"/>
          <w:sz w:val="20"/>
          <w:szCs w:val="20"/>
        </w:rPr>
        <w:t>Wskazanie osób uprawnionych do komunikowania się z Wykonawcami</w:t>
      </w:r>
      <w:bookmarkEnd w:id="14"/>
    </w:p>
    <w:p w:rsidR="00F327C6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formalnych – </w:t>
      </w:r>
      <w:r w:rsidR="001126A4">
        <w:rPr>
          <w:rFonts w:ascii="Verdana" w:hAnsi="Verdana"/>
          <w:color w:val="auto"/>
          <w:sz w:val="20"/>
          <w:szCs w:val="20"/>
        </w:rPr>
        <w:t>Marzena Michalak</w:t>
      </w:r>
      <w:r w:rsidR="00BC2938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61 66 54 </w:t>
      </w:r>
      <w:r w:rsidR="001126A4">
        <w:rPr>
          <w:rFonts w:ascii="Verdana" w:hAnsi="Verdana"/>
          <w:color w:val="auto"/>
          <w:sz w:val="20"/>
          <w:szCs w:val="20"/>
        </w:rPr>
        <w:t>255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</w:p>
    <w:p w:rsidR="00B97FAE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merytorycznych – </w:t>
      </w:r>
      <w:r w:rsidR="004A738A">
        <w:rPr>
          <w:rFonts w:ascii="Verdana" w:hAnsi="Verdana"/>
          <w:color w:val="auto"/>
          <w:sz w:val="20"/>
          <w:szCs w:val="20"/>
        </w:rPr>
        <w:t>Teodora Jodko</w:t>
      </w:r>
      <w:r w:rsidRPr="0041761E">
        <w:rPr>
          <w:rFonts w:ascii="Verdana" w:hAnsi="Verdana"/>
          <w:color w:val="auto"/>
          <w:sz w:val="20"/>
          <w:szCs w:val="20"/>
        </w:rPr>
        <w:t xml:space="preserve"> – tel. 61 66 54</w:t>
      </w:r>
      <w:r w:rsidR="00D447D9" w:rsidRPr="0041761E">
        <w:rPr>
          <w:rFonts w:ascii="Verdana" w:hAnsi="Verdana"/>
          <w:color w:val="auto"/>
          <w:sz w:val="20"/>
          <w:szCs w:val="20"/>
        </w:rPr>
        <w:t> </w:t>
      </w:r>
      <w:r w:rsidR="00004D56" w:rsidRPr="0041761E">
        <w:rPr>
          <w:rFonts w:ascii="Verdana" w:hAnsi="Verdana"/>
          <w:color w:val="auto"/>
          <w:sz w:val="20"/>
          <w:szCs w:val="20"/>
        </w:rPr>
        <w:t>302</w:t>
      </w:r>
    </w:p>
    <w:p w:rsidR="00D447D9" w:rsidRPr="0041761E" w:rsidRDefault="00D447D9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5" w:name="_Toc64559029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Termin związania ofertą</w:t>
      </w:r>
      <w:bookmarkEnd w:id="15"/>
    </w:p>
    <w:p w:rsidR="003A3ABA" w:rsidRPr="0041761E" w:rsidRDefault="003A3ABA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Wykona</w:t>
      </w:r>
      <w:r w:rsidR="009C000F">
        <w:rPr>
          <w:rFonts w:ascii="Verdana" w:hAnsi="Verdana"/>
          <w:b/>
          <w:color w:val="auto"/>
          <w:sz w:val="20"/>
          <w:szCs w:val="20"/>
        </w:rPr>
        <w:t>w</w:t>
      </w:r>
      <w:r w:rsidR="00877684">
        <w:rPr>
          <w:rFonts w:ascii="Verdana" w:hAnsi="Verdana"/>
          <w:b/>
          <w:color w:val="auto"/>
          <w:sz w:val="20"/>
          <w:szCs w:val="20"/>
        </w:rPr>
        <w:t xml:space="preserve">ca jest związany ofertą do </w:t>
      </w:r>
      <w:r w:rsidR="000E4E8B">
        <w:rPr>
          <w:rFonts w:ascii="Verdana" w:hAnsi="Verdana"/>
          <w:b/>
          <w:color w:val="auto"/>
          <w:sz w:val="20"/>
          <w:szCs w:val="20"/>
          <w:highlight w:val="yellow"/>
        </w:rPr>
        <w:t>24.06.</w:t>
      </w:r>
      <w:r w:rsidR="00355501" w:rsidRPr="00B32AB7">
        <w:rPr>
          <w:rFonts w:ascii="Verdana" w:hAnsi="Verdana"/>
          <w:b/>
          <w:color w:val="auto"/>
          <w:sz w:val="20"/>
          <w:szCs w:val="20"/>
          <w:highlight w:val="yellow"/>
        </w:rPr>
        <w:t>202</w:t>
      </w:r>
      <w:r w:rsidR="00877684" w:rsidRPr="00B32AB7">
        <w:rPr>
          <w:rFonts w:ascii="Verdana" w:hAnsi="Verdana"/>
          <w:b/>
          <w:color w:val="auto"/>
          <w:sz w:val="20"/>
          <w:szCs w:val="20"/>
          <w:highlight w:val="yellow"/>
        </w:rPr>
        <w:t>4</w:t>
      </w:r>
      <w:r w:rsidR="00355501" w:rsidRPr="00B32AB7">
        <w:rPr>
          <w:rFonts w:ascii="Verdana" w:hAnsi="Verdana"/>
          <w:b/>
          <w:color w:val="auto"/>
          <w:sz w:val="20"/>
          <w:szCs w:val="20"/>
          <w:highlight w:val="yellow"/>
        </w:rPr>
        <w:t>r</w:t>
      </w:r>
      <w:r w:rsidR="00355501" w:rsidRPr="0041761E">
        <w:rPr>
          <w:rFonts w:ascii="Verdana" w:hAnsi="Verdana"/>
          <w:b/>
          <w:color w:val="auto"/>
          <w:sz w:val="20"/>
          <w:szCs w:val="20"/>
        </w:rPr>
        <w:t>.</w:t>
      </w:r>
    </w:p>
    <w:p w:rsidR="00AC6791" w:rsidRPr="0041761E" w:rsidRDefault="00AC679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6" w:name="_Toc64559030"/>
      <w:r w:rsidRPr="0041761E"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16"/>
    </w:p>
    <w:p w:rsidR="001A3D96" w:rsidRPr="0041761E" w:rsidRDefault="001A3D96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widowControl/>
        <w:numPr>
          <w:ilvl w:val="1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1761E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pStyle w:val="Akapitzlist"/>
        <w:numPr>
          <w:ilvl w:val="2"/>
          <w:numId w:val="15"/>
        </w:numPr>
        <w:tabs>
          <w:tab w:val="left" w:pos="-7088"/>
        </w:tabs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oraz spełnianiu warunków udziału w postępowaniu: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3–</w:t>
      </w:r>
      <w:r w:rsidRPr="0041761E">
        <w:rPr>
          <w:rFonts w:ascii="Verdana" w:hAnsi="Verdana"/>
          <w:color w:val="auto"/>
          <w:sz w:val="20"/>
          <w:szCs w:val="20"/>
        </w:rPr>
        <w:t xml:space="preserve">  JEDZ,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3a</w:t>
      </w:r>
      <w:r w:rsidRPr="0041761E">
        <w:rPr>
          <w:rFonts w:ascii="Verdana" w:hAnsi="Verdana"/>
          <w:color w:val="auto"/>
          <w:sz w:val="20"/>
          <w:szCs w:val="20"/>
        </w:rPr>
        <w:t xml:space="preserve"> – Oświadczenie </w:t>
      </w:r>
      <w:r w:rsidRPr="0041761E">
        <w:rPr>
          <w:rFonts w:ascii="Verdana" w:hAnsi="Verdana" w:cs="Arial"/>
          <w:color w:val="auto"/>
          <w:sz w:val="20"/>
          <w:szCs w:val="20"/>
        </w:rPr>
        <w:t xml:space="preserve">z art. 5k rozporządzenia 833/2014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>do SWZ, przy czym:</w:t>
      </w:r>
    </w:p>
    <w:p w:rsidR="007910DA" w:rsidRPr="0041761E" w:rsidRDefault="007910DA" w:rsidP="0041761E">
      <w:pPr>
        <w:widowControl/>
        <w:numPr>
          <w:ilvl w:val="3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oświadczenia, o których mowa powyżej składa każdy z wykonawców. Dokumenty te potwierdzają brak podstaw wykluczenia oraz spełnianie warunków udziału w postępowaniu w zakresie, w którym każdy z wykonawców wykazuje spełnianie </w:t>
      </w:r>
      <w:r w:rsidR="00472C6B" w:rsidRPr="0041761E">
        <w:rPr>
          <w:rFonts w:ascii="Verdana" w:eastAsia="Calibri" w:hAnsi="Verdana"/>
          <w:bCs/>
          <w:sz w:val="20"/>
          <w:szCs w:val="20"/>
          <w:lang w:eastAsia="ar-SA"/>
        </w:rPr>
        <w:t>warunków udziału w postępowaniu,</w:t>
      </w:r>
    </w:p>
    <w:p w:rsidR="00472C6B" w:rsidRPr="0041761E" w:rsidRDefault="00472C6B" w:rsidP="0041761E">
      <w:pPr>
        <w:widowControl/>
        <w:tabs>
          <w:tab w:val="left" w:pos="426"/>
        </w:tabs>
        <w:suppressAutoHyphens w:val="0"/>
        <w:spacing w:line="276" w:lineRule="auto"/>
        <w:ind w:left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pacing w:val="4"/>
          <w:sz w:val="20"/>
          <w:szCs w:val="20"/>
        </w:rPr>
        <w:t>przedmiotowe środki dowodowe ( o ile dotyczy)</w:t>
      </w:r>
    </w:p>
    <w:p w:rsidR="007910DA" w:rsidRPr="0041761E" w:rsidRDefault="007910DA" w:rsidP="0041761E">
      <w:pPr>
        <w:numPr>
          <w:ilvl w:val="1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Dodatkowo: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41761E" w:rsidRDefault="0063434E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857D43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7" w:name="_Toc64559031"/>
      <w:r w:rsidRPr="0041761E">
        <w:rPr>
          <w:rFonts w:ascii="Verdana" w:hAnsi="Verdana"/>
          <w:color w:val="auto"/>
          <w:spacing w:val="5"/>
          <w:sz w:val="20"/>
          <w:szCs w:val="20"/>
        </w:rPr>
        <w:t>T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ermin składania ofert</w:t>
      </w:r>
      <w:bookmarkEnd w:id="17"/>
    </w:p>
    <w:p w:rsidR="00AF11F8" w:rsidRPr="0041761E" w:rsidRDefault="00AF11F8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Termin składania ofert upływa </w:t>
      </w:r>
      <w:r w:rsidRPr="00B32AB7">
        <w:rPr>
          <w:rFonts w:ascii="Verdana" w:eastAsia="Times New Roman" w:hAnsi="Verdana"/>
          <w:b/>
          <w:color w:val="auto"/>
          <w:sz w:val="20"/>
          <w:szCs w:val="20"/>
        </w:rPr>
        <w:t>dnia</w:t>
      </w:r>
      <w:r w:rsidR="00B32AB7" w:rsidRPr="00B32AB7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EC246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27.03.</w:t>
      </w:r>
      <w:r w:rsidR="006D5466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B32AB7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41761E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:rsidR="00487A74" w:rsidRPr="0041761E" w:rsidRDefault="00487A74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8" w:name="_Toc64559032"/>
      <w:r w:rsidRPr="0041761E">
        <w:rPr>
          <w:rFonts w:ascii="Verdana" w:hAnsi="Verdana"/>
          <w:color w:val="auto"/>
          <w:spacing w:val="5"/>
          <w:sz w:val="20"/>
          <w:szCs w:val="20"/>
        </w:rPr>
        <w:t>Termin otwarcia ofert</w:t>
      </w:r>
      <w:bookmarkEnd w:id="18"/>
    </w:p>
    <w:p w:rsidR="005C13B3" w:rsidRPr="0041761E" w:rsidRDefault="005C13B3" w:rsidP="0041761E">
      <w:pPr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AF11F8" w:rsidRPr="0041761E" w:rsidRDefault="00483E0E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Termin otwarcia ofert:</w:t>
      </w:r>
      <w:r w:rsidR="00B32AB7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EC246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27.03.</w:t>
      </w:r>
      <w:r w:rsidR="00B32AB7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2024</w:t>
      </w:r>
      <w:r w:rsidR="0008796D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E71299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roku o godz. </w:t>
      </w:r>
      <w:r w:rsidR="00763F23" w:rsidRPr="0041761E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CA15CA" w:rsidRPr="0041761E" w:rsidRDefault="00857D43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Otwarcie ofert nastąpi za pośrednictwem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 aplikacji do deszyfrowania gpg4win (</w:t>
      </w:r>
      <w:r w:rsidR="00E15C53" w:rsidRPr="0041761E">
        <w:rPr>
          <w:rFonts w:ascii="Verdana" w:hAnsi="Verdana"/>
          <w:b/>
          <w:color w:val="auto"/>
          <w:sz w:val="20"/>
          <w:szCs w:val="20"/>
        </w:rPr>
        <w:t>Kleopatra</w:t>
      </w:r>
      <w:r w:rsidR="00E15C53" w:rsidRPr="0041761E">
        <w:rPr>
          <w:rFonts w:ascii="Verdana" w:hAnsi="Verdana" w:cstheme="minorHAnsi"/>
          <w:color w:val="auto"/>
          <w:sz w:val="20"/>
          <w:szCs w:val="20"/>
        </w:rPr>
        <w:t>)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udostępnionej za pośrednictwem SKE lub na stronie internetowej </w:t>
      </w:r>
      <w:hyperlink r:id="rId13" w:history="1">
        <w:r w:rsidR="00E15C53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="00E15C53" w:rsidRPr="0041761E">
        <w:rPr>
          <w:rFonts w:ascii="Verdana" w:hAnsi="Verdana"/>
          <w:color w:val="auto"/>
          <w:sz w:val="20"/>
          <w:szCs w:val="20"/>
        </w:rPr>
        <w:t xml:space="preserve">. Odszyfrowanie następuje przy użyciu klucza prywatnego </w:t>
      </w:r>
    </w:p>
    <w:p w:rsidR="006322E1" w:rsidRPr="0041761E" w:rsidRDefault="006322E1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9" w:name="_Toc64559033"/>
      <w:r w:rsidRPr="0041761E">
        <w:rPr>
          <w:rFonts w:ascii="Verdana" w:hAnsi="Verdana"/>
          <w:color w:val="auto"/>
          <w:spacing w:val="5"/>
          <w:sz w:val="20"/>
          <w:szCs w:val="20"/>
        </w:rPr>
        <w:t>Sposób obliczenia ceny</w:t>
      </w:r>
      <w:bookmarkEnd w:id="19"/>
    </w:p>
    <w:p w:rsidR="005C13B3" w:rsidRPr="0041761E" w:rsidRDefault="005C13B3" w:rsidP="0041761E">
      <w:pPr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 xml:space="preserve">Cena oferty musi zostać obliczona zgodnie z </w:t>
      </w:r>
      <w:r w:rsidRPr="0041761E">
        <w:rPr>
          <w:rFonts w:ascii="Verdana" w:hAnsi="Verdana"/>
          <w:b/>
          <w:sz w:val="20"/>
          <w:szCs w:val="20"/>
        </w:rPr>
        <w:t xml:space="preserve">formularzem cenowym (załącznik nr </w:t>
      </w:r>
      <w:r w:rsidR="00393DE5" w:rsidRPr="0041761E">
        <w:rPr>
          <w:rFonts w:ascii="Verdana" w:hAnsi="Verdana"/>
          <w:b/>
          <w:sz w:val="20"/>
          <w:szCs w:val="20"/>
        </w:rPr>
        <w:t>2</w:t>
      </w:r>
      <w:r w:rsidRPr="0041761E">
        <w:rPr>
          <w:rFonts w:ascii="Verdana" w:hAnsi="Verdana"/>
          <w:b/>
          <w:sz w:val="20"/>
          <w:szCs w:val="20"/>
        </w:rPr>
        <w:t>),</w:t>
      </w:r>
      <w:r w:rsidRPr="0041761E">
        <w:rPr>
          <w:rFonts w:ascii="Verdana" w:hAnsi="Verdana"/>
          <w:sz w:val="20"/>
          <w:szCs w:val="20"/>
        </w:rPr>
        <w:t xml:space="preserve"> a następnie przeniesiona do </w:t>
      </w:r>
      <w:r w:rsidRPr="0041761E">
        <w:rPr>
          <w:rFonts w:ascii="Verdana" w:hAnsi="Verdana"/>
          <w:b/>
          <w:sz w:val="20"/>
          <w:szCs w:val="20"/>
        </w:rPr>
        <w:t>formu</w:t>
      </w:r>
      <w:r w:rsidR="00393DE5" w:rsidRPr="0041761E">
        <w:rPr>
          <w:rFonts w:ascii="Verdana" w:hAnsi="Verdana"/>
          <w:b/>
          <w:sz w:val="20"/>
          <w:szCs w:val="20"/>
        </w:rPr>
        <w:t>larza ofertowego (załącznik nr 1</w:t>
      </w:r>
      <w:r w:rsidRPr="0041761E">
        <w:rPr>
          <w:rFonts w:ascii="Verdana" w:hAnsi="Verdana"/>
          <w:b/>
          <w:sz w:val="20"/>
          <w:szCs w:val="20"/>
        </w:rPr>
        <w:t>).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 xml:space="preserve">Cena ofertowa musi być wyrażona w złotych polskich z dokładnością do dwóch miejsc po </w:t>
      </w:r>
      <w:r w:rsidRPr="0041761E">
        <w:rPr>
          <w:rFonts w:ascii="Verdana" w:hAnsi="Verdana"/>
          <w:sz w:val="20"/>
          <w:szCs w:val="20"/>
        </w:rPr>
        <w:lastRenderedPageBreak/>
        <w:t>przecinku. W złotych polskich będą prowadzone rozliczenia między stronami.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910DA" w:rsidRPr="0041761E" w:rsidRDefault="007910DA" w:rsidP="0041761E">
      <w:p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7910DA" w:rsidRPr="00EA7EE6" w:rsidRDefault="007910DA" w:rsidP="0041761E">
      <w:pPr>
        <w:pStyle w:val="Akapitzlist"/>
        <w:numPr>
          <w:ilvl w:val="2"/>
          <w:numId w:val="13"/>
        </w:num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EA7EE6">
        <w:rPr>
          <w:rFonts w:ascii="Verdana" w:eastAsia="Calibri" w:hAnsi="Verdana" w:cstheme="minorHAnsi"/>
          <w:bCs/>
          <w:sz w:val="20"/>
          <w:szCs w:val="20"/>
          <w:u w:val="single"/>
        </w:rPr>
        <w:t>Dodatkowo, Zamawiający wskazuje, że:</w:t>
      </w:r>
    </w:p>
    <w:p w:rsidR="009E110E" w:rsidRPr="00EA7EE6" w:rsidRDefault="009E110E" w:rsidP="0041761E">
      <w:pPr>
        <w:widowControl/>
        <w:numPr>
          <w:ilvl w:val="0"/>
          <w:numId w:val="33"/>
        </w:numPr>
        <w:suppressAutoHyphens w:val="0"/>
        <w:spacing w:line="276" w:lineRule="auto"/>
        <w:ind w:left="426" w:hanging="426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 xml:space="preserve">Leki w opakowaniach innej wielkości niż przedstawione w opisie zamówienia przez Zamawiającego należy wycenić tak, </w:t>
      </w:r>
      <w:r w:rsidR="0017795B" w:rsidRPr="00EA7EE6">
        <w:rPr>
          <w:rFonts w:ascii="Verdana" w:hAnsi="Verdana"/>
          <w:sz w:val="20"/>
          <w:szCs w:val="20"/>
        </w:rPr>
        <w:t>aby ilość leku była zgodna z  S</w:t>
      </w:r>
      <w:r w:rsidRPr="00EA7EE6">
        <w:rPr>
          <w:rFonts w:ascii="Verdana" w:hAnsi="Verdana"/>
          <w:sz w:val="20"/>
          <w:szCs w:val="20"/>
        </w:rPr>
        <w:t>WZ, przeliczając ilości opakowań do dwóch miejsc po przecinku (z wyjątkiem pozycji, w których zaznaczono, aby nie zmieniać wielkości opakowania).</w:t>
      </w:r>
    </w:p>
    <w:p w:rsidR="009E110E" w:rsidRPr="00EA7EE6" w:rsidRDefault="009E110E" w:rsidP="0041761E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6" w:hanging="426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 xml:space="preserve">Zamawiający dopuszcza wycenę leku  za opakowanie a nie za sztukę (jeżeli nie ma możliwości zakupu leku w innej formie niż dostępne na rynku opakowanie handlowe) </w:t>
      </w:r>
      <w:r w:rsidR="0017795B" w:rsidRPr="00EA7EE6">
        <w:rPr>
          <w:rFonts w:ascii="Verdana" w:hAnsi="Verdana"/>
          <w:sz w:val="20"/>
          <w:szCs w:val="20"/>
        </w:rPr>
        <w:t>w pozycjach, gdzie w S</w:t>
      </w:r>
      <w:r w:rsidRPr="00EA7EE6">
        <w:rPr>
          <w:rFonts w:ascii="Verdana" w:hAnsi="Verdana"/>
          <w:sz w:val="20"/>
          <w:szCs w:val="20"/>
        </w:rPr>
        <w:t>WZ występują sztuki lub miligramy.</w:t>
      </w:r>
    </w:p>
    <w:p w:rsidR="009E110E" w:rsidRPr="00EA7EE6" w:rsidRDefault="009E110E" w:rsidP="0017795B">
      <w:pPr>
        <w:widowControl/>
        <w:numPr>
          <w:ilvl w:val="0"/>
          <w:numId w:val="33"/>
        </w:numPr>
        <w:tabs>
          <w:tab w:val="left" w:pos="284"/>
        </w:tabs>
        <w:suppressAutoHyphens w:val="0"/>
        <w:spacing w:line="276" w:lineRule="auto"/>
        <w:ind w:left="425" w:hanging="425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 xml:space="preserve">  Zamawiający nie dopuszcza zmiany nazwy  międzynarodowej, przy czym leki o tej samej nazwie międzynarodowej występujące w obrębie jednego pakietu w tej  samej postaci, lecz w różnych dawkach powinny pochodzić od tego samego</w:t>
      </w:r>
      <w:r w:rsidR="001A30B3">
        <w:rPr>
          <w:rFonts w:ascii="Verdana" w:hAnsi="Verdana"/>
          <w:sz w:val="20"/>
          <w:szCs w:val="20"/>
        </w:rPr>
        <w:t xml:space="preserve"> producenta</w:t>
      </w:r>
      <w:r w:rsidRPr="00EA7EE6">
        <w:rPr>
          <w:rFonts w:ascii="Verdana" w:hAnsi="Verdana"/>
          <w:sz w:val="20"/>
          <w:szCs w:val="20"/>
        </w:rPr>
        <w:t>.</w:t>
      </w:r>
    </w:p>
    <w:p w:rsidR="009E110E" w:rsidRPr="00CC21A4" w:rsidRDefault="009E110E" w:rsidP="0041761E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6" w:hanging="426"/>
        <w:rPr>
          <w:rFonts w:ascii="Verdana" w:hAnsi="Verdana"/>
          <w:b/>
          <w:bCs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>We wszystkich pakietach  Zamawiający wymaga podania</w:t>
      </w:r>
      <w:r w:rsidRPr="00EA7EE6">
        <w:rPr>
          <w:rFonts w:ascii="Verdana" w:hAnsi="Verdana"/>
          <w:bCs/>
          <w:sz w:val="20"/>
          <w:szCs w:val="20"/>
        </w:rPr>
        <w:t xml:space="preserve"> </w:t>
      </w:r>
      <w:r w:rsidRPr="00CC21A4">
        <w:rPr>
          <w:rFonts w:ascii="Verdana" w:hAnsi="Verdana"/>
          <w:b/>
          <w:bCs/>
          <w:sz w:val="20"/>
          <w:szCs w:val="20"/>
        </w:rPr>
        <w:t>nazwy handlowej, postaci, dawki oraz wskazane jest podanie nazwy producenta i kodu EAN.</w:t>
      </w:r>
    </w:p>
    <w:p w:rsidR="005B6F9B" w:rsidRPr="00EA7EE6" w:rsidRDefault="005B6F9B" w:rsidP="005B6F9B">
      <w:pPr>
        <w:pStyle w:val="Tekstpodstawowy"/>
        <w:widowControl/>
        <w:numPr>
          <w:ilvl w:val="0"/>
          <w:numId w:val="33"/>
        </w:numPr>
        <w:suppressAutoHyphens w:val="0"/>
        <w:spacing w:after="0" w:line="276" w:lineRule="auto"/>
        <w:ind w:left="425" w:hanging="425"/>
        <w:rPr>
          <w:rFonts w:ascii="Verdana" w:hAnsi="Verdana"/>
          <w:bCs/>
          <w:sz w:val="20"/>
          <w:szCs w:val="20"/>
        </w:rPr>
      </w:pPr>
      <w:r w:rsidRPr="00EA7EE6">
        <w:rPr>
          <w:rFonts w:ascii="Verdana" w:hAnsi="Verdana"/>
          <w:bCs/>
          <w:sz w:val="20"/>
          <w:szCs w:val="20"/>
        </w:rPr>
        <w:t>Zaoferowana cena jednostk</w:t>
      </w:r>
      <w:r w:rsidR="00CC21A4">
        <w:rPr>
          <w:rFonts w:ascii="Verdana" w:hAnsi="Verdana"/>
          <w:bCs/>
          <w:sz w:val="20"/>
          <w:szCs w:val="20"/>
        </w:rPr>
        <w:t xml:space="preserve">owa leków w pakietach nr </w:t>
      </w:r>
      <w:r w:rsidR="00CC21A4" w:rsidRPr="00CC21A4">
        <w:rPr>
          <w:rFonts w:ascii="Verdana" w:hAnsi="Verdana"/>
          <w:b/>
          <w:bCs/>
          <w:sz w:val="20"/>
          <w:szCs w:val="20"/>
        </w:rPr>
        <w:t>1 ,2 i 3</w:t>
      </w:r>
      <w:r w:rsidRPr="00EA7EE6">
        <w:rPr>
          <w:rFonts w:ascii="Verdana" w:hAnsi="Verdana"/>
          <w:bCs/>
          <w:sz w:val="20"/>
          <w:szCs w:val="20"/>
        </w:rPr>
        <w:t xml:space="preserve"> nie może być wyższa niż limit finansowania określony przez NFZ w katalogu substancji czynnych. Lek musi znajdować się w katalogu substancji czynnych stosowan</w:t>
      </w:r>
      <w:r w:rsidR="00CC21A4">
        <w:rPr>
          <w:rFonts w:ascii="Verdana" w:hAnsi="Verdana"/>
          <w:bCs/>
          <w:sz w:val="20"/>
          <w:szCs w:val="20"/>
        </w:rPr>
        <w:t>ych w ramach programu lekowego leczenia pierwotnych niedoborów odporności u dorosłych</w:t>
      </w:r>
      <w:r w:rsidRPr="00EA7EE6">
        <w:rPr>
          <w:rFonts w:ascii="Verdana" w:hAnsi="Verdana"/>
          <w:bCs/>
          <w:sz w:val="20"/>
          <w:szCs w:val="20"/>
        </w:rPr>
        <w:t>.</w:t>
      </w:r>
    </w:p>
    <w:p w:rsidR="009304A2" w:rsidRPr="00EA7EE6" w:rsidRDefault="009304A2" w:rsidP="009304A2">
      <w:pPr>
        <w:pStyle w:val="Tekstpodstawowy"/>
        <w:widowControl/>
        <w:numPr>
          <w:ilvl w:val="0"/>
          <w:numId w:val="33"/>
        </w:numPr>
        <w:suppressAutoHyphens w:val="0"/>
        <w:spacing w:after="0" w:line="276" w:lineRule="auto"/>
        <w:ind w:left="425" w:hanging="425"/>
        <w:rPr>
          <w:rFonts w:ascii="Verdana" w:hAnsi="Verdana"/>
          <w:bCs/>
          <w:sz w:val="20"/>
          <w:szCs w:val="20"/>
        </w:rPr>
      </w:pPr>
      <w:r w:rsidRPr="00EA7EE6">
        <w:rPr>
          <w:rFonts w:ascii="Verdana" w:hAnsi="Verdana"/>
          <w:bCs/>
          <w:sz w:val="20"/>
          <w:szCs w:val="20"/>
        </w:rPr>
        <w:t>Zaoferowana cena je</w:t>
      </w:r>
      <w:r w:rsidR="00645801">
        <w:rPr>
          <w:rFonts w:ascii="Verdana" w:hAnsi="Verdana"/>
          <w:bCs/>
          <w:sz w:val="20"/>
          <w:szCs w:val="20"/>
        </w:rPr>
        <w:t xml:space="preserve">dnostkowa leków w </w:t>
      </w:r>
      <w:r w:rsidR="00645801" w:rsidRPr="00645801">
        <w:rPr>
          <w:rFonts w:ascii="Verdana" w:hAnsi="Verdana"/>
          <w:b/>
          <w:bCs/>
          <w:sz w:val="20"/>
          <w:szCs w:val="20"/>
        </w:rPr>
        <w:t>pakietach nr 4 i 5</w:t>
      </w:r>
      <w:r w:rsidRPr="00EA7EE6">
        <w:rPr>
          <w:rFonts w:ascii="Verdana" w:hAnsi="Verdana"/>
          <w:bCs/>
          <w:sz w:val="20"/>
          <w:szCs w:val="20"/>
        </w:rPr>
        <w:t xml:space="preserve"> nie może być wyższa niż limit finansowania określony przez NFZ w katalogu substancji czynnych. Lek musi znajdować się w katalogu substancji czynnych stosowanych w ramach programu lekowego leczenia</w:t>
      </w:r>
      <w:r w:rsidR="00645801">
        <w:rPr>
          <w:rFonts w:ascii="Verdana" w:hAnsi="Verdana"/>
          <w:bCs/>
          <w:sz w:val="20"/>
          <w:szCs w:val="20"/>
        </w:rPr>
        <w:t xml:space="preserve"> idiopatycznego włóknienia płuc</w:t>
      </w:r>
      <w:r w:rsidRPr="00EA7EE6">
        <w:rPr>
          <w:rFonts w:ascii="Verdana" w:hAnsi="Verdana"/>
          <w:bCs/>
          <w:sz w:val="20"/>
          <w:szCs w:val="20"/>
        </w:rPr>
        <w:t>.</w:t>
      </w:r>
    </w:p>
    <w:p w:rsidR="00766246" w:rsidRPr="00EA7EE6" w:rsidRDefault="00766246" w:rsidP="00766246">
      <w:pPr>
        <w:pStyle w:val="Tekstpodstawowy"/>
        <w:widowControl/>
        <w:numPr>
          <w:ilvl w:val="0"/>
          <w:numId w:val="33"/>
        </w:numPr>
        <w:suppressAutoHyphens w:val="0"/>
        <w:spacing w:after="0" w:line="276" w:lineRule="auto"/>
        <w:ind w:left="425" w:hanging="425"/>
        <w:rPr>
          <w:rFonts w:ascii="Verdana" w:hAnsi="Verdana"/>
          <w:bCs/>
          <w:sz w:val="20"/>
          <w:szCs w:val="20"/>
        </w:rPr>
      </w:pPr>
      <w:r w:rsidRPr="00EA7EE6">
        <w:rPr>
          <w:rFonts w:ascii="Verdana" w:hAnsi="Verdana"/>
          <w:bCs/>
          <w:sz w:val="20"/>
          <w:szCs w:val="20"/>
        </w:rPr>
        <w:t>Zaoferowana cena jednostkowa leków w pakietach nr</w:t>
      </w:r>
      <w:r w:rsidR="00286F2C">
        <w:rPr>
          <w:rFonts w:ascii="Verdana" w:hAnsi="Verdana"/>
          <w:bCs/>
          <w:sz w:val="20"/>
          <w:szCs w:val="20"/>
        </w:rPr>
        <w:t xml:space="preserve"> </w:t>
      </w:r>
      <w:r w:rsidR="00286F2C" w:rsidRPr="00286F2C">
        <w:rPr>
          <w:rFonts w:ascii="Verdana" w:hAnsi="Verdana"/>
          <w:b/>
          <w:bCs/>
          <w:sz w:val="20"/>
          <w:szCs w:val="20"/>
        </w:rPr>
        <w:t xml:space="preserve">6,7,8 i </w:t>
      </w:r>
      <w:r w:rsidRPr="00286F2C">
        <w:rPr>
          <w:rFonts w:ascii="Verdana" w:hAnsi="Verdana"/>
          <w:b/>
          <w:bCs/>
          <w:sz w:val="20"/>
          <w:szCs w:val="20"/>
        </w:rPr>
        <w:t xml:space="preserve"> 9</w:t>
      </w:r>
      <w:r w:rsidRPr="00EA7EE6">
        <w:rPr>
          <w:rFonts w:ascii="Verdana" w:hAnsi="Verdana"/>
          <w:bCs/>
          <w:sz w:val="20"/>
          <w:szCs w:val="20"/>
        </w:rPr>
        <w:t xml:space="preserve"> nie może być wyższa niż limit finansowania określony przez NFZ w katalogu substancji czynnych. Lek musi znajdować się w katalogu substancji czynnych stosowanych w ramach programu lekowego leczenia ciężkiej astmy alergicznej </w:t>
      </w:r>
      <w:proofErr w:type="spellStart"/>
      <w:r w:rsidRPr="00EA7EE6">
        <w:rPr>
          <w:rFonts w:ascii="Verdana" w:hAnsi="Verdana"/>
          <w:bCs/>
          <w:sz w:val="20"/>
          <w:szCs w:val="20"/>
        </w:rPr>
        <w:t>IgE</w:t>
      </w:r>
      <w:proofErr w:type="spellEnd"/>
      <w:r w:rsidRPr="00EA7EE6">
        <w:rPr>
          <w:rFonts w:ascii="Verdana" w:hAnsi="Verdana"/>
          <w:bCs/>
          <w:sz w:val="20"/>
          <w:szCs w:val="20"/>
        </w:rPr>
        <w:t xml:space="preserve"> zależnej</w:t>
      </w:r>
      <w:r w:rsidR="00286F2C">
        <w:rPr>
          <w:rFonts w:ascii="Verdana" w:hAnsi="Verdana"/>
          <w:bCs/>
          <w:sz w:val="20"/>
          <w:szCs w:val="20"/>
        </w:rPr>
        <w:t xml:space="preserve"> oraz ciężkiej astmy </w:t>
      </w:r>
      <w:proofErr w:type="spellStart"/>
      <w:r w:rsidR="00286F2C">
        <w:rPr>
          <w:rFonts w:ascii="Verdana" w:hAnsi="Verdana"/>
          <w:bCs/>
          <w:sz w:val="20"/>
          <w:szCs w:val="20"/>
        </w:rPr>
        <w:t>eozynofilowej</w:t>
      </w:r>
      <w:proofErr w:type="spellEnd"/>
      <w:r w:rsidRPr="00EA7EE6">
        <w:rPr>
          <w:rFonts w:ascii="Verdana" w:hAnsi="Verdana"/>
          <w:bCs/>
          <w:sz w:val="20"/>
          <w:szCs w:val="20"/>
        </w:rPr>
        <w:t>.</w:t>
      </w:r>
    </w:p>
    <w:p w:rsidR="00183459" w:rsidRPr="004C4B52" w:rsidRDefault="00183459" w:rsidP="0041761E">
      <w:pPr>
        <w:pStyle w:val="Tekstpodstawowy"/>
        <w:widowControl/>
        <w:numPr>
          <w:ilvl w:val="0"/>
          <w:numId w:val="33"/>
        </w:numPr>
        <w:tabs>
          <w:tab w:val="left" w:pos="426"/>
        </w:tabs>
        <w:suppressAutoHyphens w:val="0"/>
        <w:spacing w:after="0"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4C4B52">
        <w:rPr>
          <w:rFonts w:ascii="Verdana" w:hAnsi="Verdana"/>
          <w:bCs/>
          <w:sz w:val="20"/>
          <w:szCs w:val="20"/>
        </w:rPr>
        <w:t>Zaoferowana ce</w:t>
      </w:r>
      <w:r w:rsidR="00D810D0">
        <w:rPr>
          <w:rFonts w:ascii="Verdana" w:hAnsi="Verdana"/>
          <w:bCs/>
          <w:sz w:val="20"/>
          <w:szCs w:val="20"/>
        </w:rPr>
        <w:t>na jednostkowa leków w pakiecie</w:t>
      </w:r>
      <w:r w:rsidRPr="004C4B52">
        <w:rPr>
          <w:rFonts w:ascii="Verdana" w:hAnsi="Verdana"/>
          <w:bCs/>
          <w:sz w:val="20"/>
          <w:szCs w:val="20"/>
        </w:rPr>
        <w:t xml:space="preserve"> </w:t>
      </w:r>
      <w:r w:rsidRPr="00D810D0">
        <w:rPr>
          <w:rFonts w:ascii="Verdana" w:hAnsi="Verdana"/>
          <w:b/>
          <w:bCs/>
          <w:sz w:val="20"/>
          <w:szCs w:val="20"/>
        </w:rPr>
        <w:t>nr 10</w:t>
      </w:r>
      <w:r w:rsidRPr="004C4B52">
        <w:rPr>
          <w:rFonts w:ascii="Verdana" w:hAnsi="Verdana"/>
          <w:bCs/>
          <w:sz w:val="20"/>
          <w:szCs w:val="20"/>
        </w:rPr>
        <w:t xml:space="preserve"> nie może być wyższa niż limit finansowania określony przez NFZ w katalogu substancji czynnych</w:t>
      </w:r>
      <w:r w:rsidR="004C4B52" w:rsidRPr="004C4B52">
        <w:rPr>
          <w:rFonts w:ascii="Verdana" w:hAnsi="Verdana"/>
          <w:bCs/>
          <w:sz w:val="20"/>
          <w:szCs w:val="20"/>
        </w:rPr>
        <w:t xml:space="preserve"> stosowanych w ramach programu lekowego leczenia zapobiegawczego chorych z nawracającymi napadami dziedzicznego obrzęku naczynioworuchowego (HAE) o ciężkim przebiegu</w:t>
      </w:r>
      <w:r w:rsidRPr="004C4B52">
        <w:rPr>
          <w:rFonts w:ascii="Verdana" w:hAnsi="Verdana"/>
          <w:bCs/>
          <w:sz w:val="20"/>
          <w:szCs w:val="20"/>
        </w:rPr>
        <w:t xml:space="preserve">. </w:t>
      </w:r>
    </w:p>
    <w:p w:rsidR="009E110E" w:rsidRPr="00EA7EE6" w:rsidRDefault="009E110E" w:rsidP="0041761E">
      <w:pPr>
        <w:pStyle w:val="Tekstpodstawowy"/>
        <w:widowControl/>
        <w:numPr>
          <w:ilvl w:val="0"/>
          <w:numId w:val="33"/>
        </w:numPr>
        <w:tabs>
          <w:tab w:val="left" w:pos="426"/>
        </w:tabs>
        <w:suppressAutoHyphens w:val="0"/>
        <w:spacing w:after="0"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4C4B52">
        <w:rPr>
          <w:rFonts w:ascii="Verdana" w:hAnsi="Verdana"/>
          <w:bCs/>
          <w:sz w:val="20"/>
          <w:szCs w:val="20"/>
        </w:rPr>
        <w:t>Jeżeli w trakcie trwania umowy limit finansowania określony przez NFZ ulegnie obniżeniu poniżej ceny zaoferowanej przez wykonawcę, wykonawca obniży cenę leku do limitu finansowania przez NFZ.</w:t>
      </w:r>
    </w:p>
    <w:p w:rsidR="00E04AEB" w:rsidRPr="0041761E" w:rsidRDefault="00E04AEB" w:rsidP="0041761E">
      <w:pPr>
        <w:pStyle w:val="Akapitzlist"/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0" w:name="_Toc64559034"/>
      <w:r w:rsidRPr="0041761E"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20"/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pacing w:val="4"/>
          <w:sz w:val="20"/>
          <w:szCs w:val="20"/>
        </w:rPr>
        <w:t>Zamawiając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wybierze ofertę najkorzystniejszą na podstawie następującego 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kryterium:</w:t>
      </w:r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pacing w:val="4"/>
          <w:sz w:val="20"/>
          <w:szCs w:val="20"/>
        </w:rPr>
        <w:lastRenderedPageBreak/>
        <w:t>najniższa cena.</w:t>
      </w:r>
    </w:p>
    <w:p w:rsidR="007D7497" w:rsidRPr="0041761E" w:rsidRDefault="007D7497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Oferty zostaną ocenione zgodnie z ceną od najniższej do najwyższej, przy czym najkorzystniejsza będzie oferta z najniższą ceną</w:t>
      </w:r>
      <w:r w:rsidR="0041761E">
        <w:rPr>
          <w:rFonts w:ascii="Verdana" w:hAnsi="Verdana"/>
          <w:color w:val="auto"/>
          <w:sz w:val="20"/>
          <w:szCs w:val="20"/>
        </w:rPr>
        <w:t>.</w:t>
      </w:r>
    </w:p>
    <w:p w:rsidR="0054445F" w:rsidRPr="0041761E" w:rsidRDefault="0054445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1" w:name="_Toc64559035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formalnościach, jakie muszą zostać dopełnione po wyborze</w:t>
      </w:r>
      <w:r w:rsidR="006322E1" w:rsidRPr="0041761E">
        <w:rPr>
          <w:rFonts w:ascii="Verdana" w:hAnsi="Verdana"/>
          <w:color w:val="auto"/>
          <w:spacing w:val="5"/>
          <w:sz w:val="20"/>
          <w:szCs w:val="20"/>
        </w:rPr>
        <w:t xml:space="preserve"> o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ferty</w:t>
      </w:r>
      <w:r w:rsidR="00EA7EE6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w celu zawarcia umowy w sprawie Zamówienia publicznego</w:t>
      </w:r>
      <w:bookmarkEnd w:id="21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41761E" w:rsidRDefault="007D7497" w:rsidP="0041761E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F330EB" w:rsidRPr="0041761E" w:rsidRDefault="00F330EB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22" w:name="_Toc64559036"/>
      <w:r w:rsidRPr="0041761E">
        <w:rPr>
          <w:rFonts w:ascii="Verdana" w:hAnsi="Verdana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2"/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41761E">
        <w:rPr>
          <w:rFonts w:ascii="Verdana" w:hAnsi="Verdana"/>
          <w:color w:val="auto"/>
          <w:sz w:val="20"/>
          <w:szCs w:val="20"/>
        </w:rPr>
        <w:t>w</w:t>
      </w:r>
      <w:r w:rsidR="007D7744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41761E">
        <w:rPr>
          <w:rFonts w:ascii="Verdana" w:hAnsi="Verdana"/>
          <w:b/>
          <w:color w:val="auto"/>
          <w:sz w:val="20"/>
          <w:szCs w:val="20"/>
        </w:rPr>
        <w:t>u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7D7744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do SWZ</w:t>
      </w:r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3" w:name="_Toc64559037"/>
      <w:r w:rsidRPr="0041761E">
        <w:rPr>
          <w:rFonts w:ascii="Verdana" w:hAnsi="Verdana"/>
          <w:color w:val="auto"/>
          <w:spacing w:val="5"/>
          <w:sz w:val="20"/>
          <w:szCs w:val="20"/>
        </w:rPr>
        <w:t>Pouczenie o środkach ochrony prawnej przysługujących Wykonawcy</w:t>
      </w:r>
      <w:bookmarkEnd w:id="23"/>
    </w:p>
    <w:p w:rsidR="005C13B3" w:rsidRPr="0041761E" w:rsidRDefault="005C13B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Odwołanie przysługuje na: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Odwołanie wnosi się do Prezesa Krajowej Izby Odwoławczej.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Odwołujący przekazuje zamawiającemu odwołanie wniesione w formie elektronicznej albo postaci elektronicznej albo kopię tego odwołania, jeżeli zostało ono wniesione w formie pisemnej, przed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upływem terminu do wniesienia odwołania w taki sposób, aby mógł on zapoznać się z jego treścią przed upływem tego terminu.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bookmarkStart w:id="24" w:name="_Hlk67566200"/>
      <w:r w:rsidRPr="0041761E">
        <w:rPr>
          <w:rFonts w:ascii="Verdana" w:hAnsi="Verdana"/>
          <w:color w:val="auto"/>
          <w:sz w:val="20"/>
          <w:szCs w:val="20"/>
        </w:rPr>
        <w:t>Odwołanie wnosi się w terminie:</w:t>
      </w:r>
    </w:p>
    <w:p w:rsidR="00F565A0" w:rsidRPr="0041761E" w:rsidRDefault="0074511C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10</w:t>
      </w:r>
      <w:r w:rsidR="00F565A0"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41761E" w:rsidRDefault="00F565A0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</w:t>
      </w:r>
      <w:r w:rsidR="0074511C" w:rsidRPr="0041761E">
        <w:rPr>
          <w:rFonts w:ascii="Verdana" w:hAnsi="Verdana"/>
          <w:color w:val="auto"/>
          <w:sz w:val="20"/>
          <w:szCs w:val="20"/>
        </w:rPr>
        <w:t>5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1)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Odwołanie w przypadkach innych niż określone w ust. 8 i 9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4"/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Pozostałe informacje dotyczące środków ochrony prawnej zawarte są w art. 505 – 590 Ustawy.</w:t>
      </w:r>
    </w:p>
    <w:p w:rsidR="00CA15CA" w:rsidRPr="0041761E" w:rsidRDefault="00CA15C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D710D4" w:rsidRPr="0041761E" w:rsidRDefault="00D710D4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5" w:name="_Toc64559038"/>
      <w:r w:rsidRPr="0041761E">
        <w:rPr>
          <w:rFonts w:ascii="Verdana" w:hAnsi="Verdana"/>
          <w:color w:val="auto"/>
          <w:spacing w:val="5"/>
          <w:sz w:val="20"/>
          <w:szCs w:val="20"/>
        </w:rPr>
        <w:t>Wymagania dotyczące wadium, w tym jego kwot</w:t>
      </w:r>
      <w:bookmarkEnd w:id="25"/>
      <w:r w:rsidR="00EC1A9C" w:rsidRPr="0041761E">
        <w:rPr>
          <w:rFonts w:ascii="Verdana" w:hAnsi="Verdana"/>
          <w:color w:val="auto"/>
          <w:spacing w:val="5"/>
          <w:sz w:val="20"/>
          <w:szCs w:val="20"/>
        </w:rPr>
        <w:t>a</w:t>
      </w:r>
    </w:p>
    <w:p w:rsidR="00024D24" w:rsidRPr="0041761E" w:rsidRDefault="00024D24" w:rsidP="0041761E">
      <w:pPr>
        <w:spacing w:line="276" w:lineRule="auto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07520C" w:rsidRPr="0041761E" w:rsidRDefault="00F25E2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6" w:name="_Toc64559039"/>
      <w:r w:rsidRPr="0041761E">
        <w:rPr>
          <w:rFonts w:ascii="Verdana" w:hAnsi="Verdana"/>
          <w:color w:val="auto"/>
          <w:spacing w:val="5"/>
          <w:sz w:val="20"/>
          <w:szCs w:val="20"/>
        </w:rPr>
        <w:t>I</w:t>
      </w:r>
      <w:r w:rsidR="0007520C" w:rsidRPr="0041761E">
        <w:rPr>
          <w:rFonts w:ascii="Verdana" w:hAnsi="Verdana"/>
          <w:color w:val="auto"/>
          <w:spacing w:val="5"/>
          <w:sz w:val="20"/>
          <w:szCs w:val="20"/>
        </w:rPr>
        <w:t>nformacje dotyczące zabezpieczenia należytego wykonania umowy</w:t>
      </w:r>
      <w:bookmarkEnd w:id="26"/>
    </w:p>
    <w:p w:rsidR="00E60F26" w:rsidRPr="0041761E" w:rsidRDefault="00A04F82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41761E" w:rsidRDefault="00373B1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7" w:name="_Toc64559040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41761E">
        <w:rPr>
          <w:rFonts w:ascii="Verdana" w:hAnsi="Verdana"/>
          <w:color w:val="auto"/>
          <w:sz w:val="20"/>
          <w:szCs w:val="20"/>
        </w:rPr>
        <w:t xml:space="preserve">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  <w:bookmarkEnd w:id="27"/>
    </w:p>
    <w:p w:rsidR="00655993" w:rsidRPr="0041761E" w:rsidRDefault="00655993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83604" w:rsidRPr="0041761E" w:rsidRDefault="00B729C0" w:rsidP="0041761E">
      <w:pPr>
        <w:widowControl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cy </w:t>
      </w:r>
      <w:r w:rsidR="00F83604"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8" w:name="_Toc64559041"/>
      <w:r w:rsidRPr="0041761E">
        <w:rPr>
          <w:rFonts w:ascii="Verdana" w:hAnsi="Verdana"/>
          <w:color w:val="auto"/>
          <w:spacing w:val="5"/>
          <w:sz w:val="20"/>
          <w:szCs w:val="20"/>
        </w:rPr>
        <w:t>Podwykonawstwo</w:t>
      </w:r>
      <w:bookmarkEnd w:id="28"/>
    </w:p>
    <w:p w:rsidR="00655993" w:rsidRPr="0041761E" w:rsidRDefault="00655993" w:rsidP="0041761E">
      <w:pPr>
        <w:widowControl/>
        <w:spacing w:line="276" w:lineRule="auto"/>
        <w:ind w:left="425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 może powierzyć wykonanie części zamówienia podwykonawcom. </w:t>
      </w:r>
    </w:p>
    <w:p w:rsidR="001608DE" w:rsidRPr="0041761E" w:rsidRDefault="001608DE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Powierzenie wykonania części zamówienia podwykonawcom nie zwalnia wykonawcy </w:t>
      </w:r>
      <w:r w:rsidRPr="0041761E">
        <w:rPr>
          <w:rFonts w:ascii="Verdana" w:hAnsi="Verdana"/>
          <w:color w:val="auto"/>
          <w:sz w:val="20"/>
          <w:szCs w:val="20"/>
        </w:rPr>
        <w:br/>
        <w:t>z odpowiedzialności za należyte wykonanie tego zamówienia</w:t>
      </w:r>
      <w:r w:rsidR="00DD038E" w:rsidRPr="0041761E">
        <w:rPr>
          <w:rFonts w:ascii="Verdana" w:hAnsi="Verdana"/>
          <w:color w:val="auto"/>
          <w:sz w:val="20"/>
          <w:szCs w:val="20"/>
        </w:rPr>
        <w:t>.</w:t>
      </w:r>
    </w:p>
    <w:p w:rsidR="00D730D5" w:rsidRPr="0041761E" w:rsidRDefault="00D730D5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F74A9" w:rsidRPr="0041761E" w:rsidRDefault="00CF74A9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Wykonawcy polegający na zasobach innych podmiotów</w:t>
      </w:r>
    </w:p>
    <w:p w:rsidR="00CF74A9" w:rsidRPr="0041761E" w:rsidRDefault="00CF74A9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 dotyczy</w:t>
      </w:r>
    </w:p>
    <w:p w:rsidR="00CF74A9" w:rsidRPr="0041761E" w:rsidRDefault="00CF74A9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8E0D65" w:rsidRPr="0041761E" w:rsidRDefault="008E0D6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9" w:name="_Toc64559042"/>
      <w:r w:rsidRPr="0041761E">
        <w:rPr>
          <w:rFonts w:ascii="Verdana" w:hAnsi="Verdana"/>
          <w:color w:val="auto"/>
          <w:spacing w:val="5"/>
          <w:sz w:val="20"/>
          <w:szCs w:val="20"/>
        </w:rPr>
        <w:t>Informacje uzupełniające</w:t>
      </w:r>
      <w:bookmarkEnd w:id="29"/>
    </w:p>
    <w:p w:rsidR="00655993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FB3ACB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1.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FB3ACB" w:rsidRPr="0041761E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FB3ACB" w:rsidRPr="0041761E" w:rsidRDefault="00FB3ACB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Nie ujawnia się informacji stanowiących tajemnicę przedsiębiorstwa w rozumieniu przepisów </w:t>
      </w:r>
      <w:hyperlink r:id="rId14" w:anchor="/document/16795259?cm=DOCUMENT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41761E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lastRenderedPageBreak/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F20A26" w:rsidRPr="0041761E" w:rsidRDefault="00F20A26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F83604" w:rsidRPr="0041761E" w:rsidRDefault="00F83604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Lista załączników: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CB526B"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41761E">
        <w:rPr>
          <w:rFonts w:ascii="Verdana" w:hAnsi="Verdana"/>
          <w:color w:val="auto"/>
          <w:sz w:val="20"/>
          <w:szCs w:val="20"/>
        </w:rPr>
        <w:t>Formularz oferty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 xml:space="preserve"> 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2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>Opis przedmiotu zamówienia, formularz cenowy;</w:t>
      </w:r>
    </w:p>
    <w:p w:rsidR="00F83604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 xml:space="preserve">3 </w:t>
      </w:r>
      <w:r w:rsidRPr="0041761E">
        <w:rPr>
          <w:rFonts w:ascii="Verdana" w:hAnsi="Verdana"/>
          <w:color w:val="auto"/>
          <w:sz w:val="20"/>
          <w:szCs w:val="20"/>
        </w:rPr>
        <w:t>–  JEDZ</w:t>
      </w:r>
      <w:r w:rsidR="00CB526B" w:rsidRPr="0041761E">
        <w:rPr>
          <w:rFonts w:ascii="Verdana" w:hAnsi="Verdana"/>
          <w:color w:val="auto"/>
          <w:sz w:val="20"/>
          <w:szCs w:val="20"/>
        </w:rPr>
        <w:t xml:space="preserve"> – edytowalna wersja formularza</w:t>
      </w:r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41657B" w:rsidRPr="0041761E" w:rsidRDefault="0041657B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</w:t>
      </w:r>
      <w:r w:rsidR="007910DA" w:rsidRPr="0041761E">
        <w:rPr>
          <w:rFonts w:ascii="Verdana" w:hAnsi="Verdana"/>
          <w:b/>
          <w:color w:val="auto"/>
          <w:sz w:val="20"/>
          <w:szCs w:val="20"/>
        </w:rPr>
        <w:t xml:space="preserve">nr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3a - </w:t>
      </w:r>
      <w:r w:rsidRPr="0041761E">
        <w:rPr>
          <w:rFonts w:ascii="Verdana" w:hAnsi="Verdana"/>
          <w:color w:val="auto"/>
          <w:sz w:val="20"/>
          <w:szCs w:val="20"/>
        </w:rPr>
        <w:t>Oświadczenie zgodnie z art. 5k</w:t>
      </w:r>
    </w:p>
    <w:p w:rsidR="000A555C" w:rsidRPr="0041761E" w:rsidRDefault="000A555C" w:rsidP="0041761E">
      <w:pPr>
        <w:widowControl/>
        <w:tabs>
          <w:tab w:val="left" w:pos="426"/>
        </w:tabs>
        <w:suppressAutoHyphens w:val="0"/>
        <w:spacing w:line="276" w:lineRule="auto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;</w:t>
      </w:r>
    </w:p>
    <w:p w:rsidR="00F83604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4</w:t>
      </w:r>
      <w:r w:rsidRPr="0041761E">
        <w:rPr>
          <w:rFonts w:ascii="Verdana" w:hAnsi="Verdana"/>
          <w:color w:val="auto"/>
          <w:sz w:val="20"/>
          <w:szCs w:val="20"/>
        </w:rPr>
        <w:t xml:space="preserve"> – 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>Informacja dotycząca grupy kapitałowej</w:t>
      </w: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;</w:t>
      </w:r>
    </w:p>
    <w:p w:rsidR="008B2F70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– Projektowane postanowienia umowy;</w:t>
      </w:r>
    </w:p>
    <w:p w:rsidR="0007520C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22E1" w:rsidRPr="0041761E">
        <w:rPr>
          <w:rFonts w:ascii="Verdana" w:hAnsi="Verdana"/>
          <w:b/>
          <w:color w:val="auto"/>
          <w:sz w:val="20"/>
          <w:szCs w:val="20"/>
        </w:rPr>
        <w:t>n</w:t>
      </w:r>
      <w:r w:rsidRPr="0041761E">
        <w:rPr>
          <w:rFonts w:ascii="Verdana" w:hAnsi="Verdana"/>
          <w:b/>
          <w:color w:val="auto"/>
          <w:sz w:val="20"/>
          <w:szCs w:val="20"/>
        </w:rPr>
        <w:t>r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6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7C20C8" w:rsidRPr="0041761E">
        <w:rPr>
          <w:rFonts w:ascii="Verdana" w:eastAsia="Arial Unicode MS" w:hAnsi="Verdana"/>
          <w:color w:val="auto"/>
          <w:sz w:val="20"/>
          <w:szCs w:val="20"/>
        </w:rPr>
        <w:t>–</w:t>
      </w:r>
      <w:r w:rsidRPr="0041761E">
        <w:rPr>
          <w:rFonts w:ascii="Verdana" w:hAnsi="Verdana"/>
          <w:iCs/>
          <w:color w:val="auto"/>
          <w:sz w:val="20"/>
          <w:szCs w:val="20"/>
        </w:rPr>
        <w:t>Oświadczenie</w:t>
      </w:r>
      <w:r w:rsidR="00655993" w:rsidRPr="0041761E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280A41" w:rsidRPr="0041761E" w:rsidRDefault="00280A41" w:rsidP="0041761E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Arial"/>
          <w:b/>
          <w:bCs/>
          <w:color w:val="auto"/>
          <w:sz w:val="20"/>
          <w:szCs w:val="20"/>
        </w:rPr>
        <w:t xml:space="preserve">Załącznik nr 7 </w:t>
      </w:r>
      <w:r w:rsidRPr="0041761E">
        <w:rPr>
          <w:rFonts w:ascii="Verdana" w:hAnsi="Verdana" w:cs="Arial"/>
          <w:bCs/>
          <w:color w:val="auto"/>
          <w:sz w:val="20"/>
          <w:szCs w:val="20"/>
        </w:rPr>
        <w:t xml:space="preserve">– 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 do zastosowania przez zamawiającego w postępowaniu o udzielenie ZP</w:t>
      </w:r>
    </w:p>
    <w:p w:rsidR="00280A41" w:rsidRPr="0041761E" w:rsidRDefault="00280A41" w:rsidP="0041761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Courier New"/>
          <w:b/>
          <w:color w:val="auto"/>
          <w:sz w:val="20"/>
          <w:szCs w:val="20"/>
        </w:rPr>
        <w:t>Załącznik nr 8</w:t>
      </w:r>
      <w:r w:rsidRPr="0041761E">
        <w:rPr>
          <w:rFonts w:ascii="Verdana" w:hAnsi="Verdana" w:cs="Courier New"/>
          <w:color w:val="auto"/>
          <w:sz w:val="20"/>
          <w:szCs w:val="20"/>
        </w:rPr>
        <w:t xml:space="preserve"> –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informacyjnego: osoba będąca stroną umowy i/lub realizująca umowę</w:t>
      </w:r>
    </w:p>
    <w:p w:rsidR="004148B2" w:rsidRPr="0041761E" w:rsidRDefault="00280A41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9</w:t>
      </w:r>
      <w:r w:rsidR="004148B2" w:rsidRPr="0041761E">
        <w:rPr>
          <w:rFonts w:ascii="Verdana" w:hAnsi="Verdana"/>
          <w:b/>
          <w:color w:val="auto"/>
          <w:sz w:val="20"/>
          <w:szCs w:val="20"/>
        </w:rPr>
        <w:t xml:space="preserve"> –</w:t>
      </w:r>
      <w:r w:rsidR="004148B2" w:rsidRPr="0041761E">
        <w:rPr>
          <w:rFonts w:ascii="Verdana" w:hAnsi="Verdana"/>
          <w:color w:val="auto"/>
          <w:sz w:val="20"/>
          <w:szCs w:val="20"/>
        </w:rPr>
        <w:t xml:space="preserve"> instrukcja SKE</w:t>
      </w: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Zatwierdzono</w:t>
      </w:r>
      <w:r w:rsidR="00355501" w:rsidRPr="0041761E">
        <w:rPr>
          <w:rFonts w:ascii="Verdana" w:hAnsi="Verdana"/>
          <w:color w:val="auto"/>
          <w:sz w:val="20"/>
          <w:szCs w:val="20"/>
        </w:rPr>
        <w:t xml:space="preserve">, </w:t>
      </w:r>
      <w:r w:rsidR="009E612E">
        <w:rPr>
          <w:rFonts w:ascii="Verdana" w:hAnsi="Verdana"/>
          <w:color w:val="auto"/>
          <w:sz w:val="20"/>
          <w:szCs w:val="20"/>
        </w:rPr>
        <w:t>20.02.</w:t>
      </w:r>
      <w:r w:rsidR="00BC4408">
        <w:rPr>
          <w:rFonts w:ascii="Verdana" w:hAnsi="Verdana"/>
          <w:color w:val="auto"/>
          <w:sz w:val="20"/>
          <w:szCs w:val="20"/>
        </w:rPr>
        <w:t>2024</w:t>
      </w:r>
      <w:r w:rsidR="00355501" w:rsidRPr="0041761E">
        <w:rPr>
          <w:rFonts w:ascii="Verdana" w:hAnsi="Verdana"/>
          <w:color w:val="auto"/>
          <w:sz w:val="20"/>
          <w:szCs w:val="20"/>
        </w:rPr>
        <w:t xml:space="preserve"> r.</w:t>
      </w: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55993" w:rsidRPr="0041761E" w:rsidRDefault="0065599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p w:rsidR="00730BAB" w:rsidRPr="0041761E" w:rsidRDefault="00730BAB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sectPr w:rsidR="00730BAB" w:rsidRPr="0041761E" w:rsidSect="0008796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pos w:val="beneathText"/>
      </w:footnotePr>
      <w:pgSz w:w="11905" w:h="16837"/>
      <w:pgMar w:top="720" w:right="720" w:bottom="720" w:left="720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12E" w:rsidRDefault="00BF012E">
      <w:r>
        <w:separator/>
      </w:r>
    </w:p>
    <w:p w:rsidR="00BF012E" w:rsidRDefault="00BF012E"/>
  </w:endnote>
  <w:endnote w:type="continuationSeparator" w:id="0">
    <w:p w:rsidR="00BF012E" w:rsidRDefault="00BF012E">
      <w:r>
        <w:continuationSeparator/>
      </w:r>
    </w:p>
    <w:p w:rsidR="00BF012E" w:rsidRDefault="00BF012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Default="00BC25BD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032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0329" w:rsidRDefault="00150329" w:rsidP="00487F43">
    <w:pPr>
      <w:pStyle w:val="Stopka"/>
      <w:ind w:right="360"/>
    </w:pPr>
  </w:p>
  <w:p w:rsidR="00150329" w:rsidRDefault="0015032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657C4F" w:rsidRDefault="00150329" w:rsidP="00987333">
    <w:pPr>
      <w:pStyle w:val="Stopka"/>
      <w:tabs>
        <w:tab w:val="right" w:pos="9072"/>
      </w:tabs>
      <w:rPr>
        <w:rFonts w:ascii="Verdana" w:hAnsi="Verdana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</w:r>
    <w:r w:rsidRPr="00657C4F">
      <w:rPr>
        <w:rFonts w:ascii="Verdana" w:hAnsi="Verdana"/>
        <w:sz w:val="14"/>
        <w:szCs w:val="14"/>
      </w:rPr>
      <w:t xml:space="preserve">Strona </w:t>
    </w:r>
    <w:r w:rsidR="00BC25BD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PAGE</w:instrText>
    </w:r>
    <w:r w:rsidR="00BC25BD" w:rsidRPr="00657C4F">
      <w:rPr>
        <w:rFonts w:ascii="Verdana" w:hAnsi="Verdana"/>
        <w:sz w:val="14"/>
        <w:szCs w:val="14"/>
      </w:rPr>
      <w:fldChar w:fldCharType="separate"/>
    </w:r>
    <w:r w:rsidR="009E612E">
      <w:rPr>
        <w:rFonts w:ascii="Verdana" w:hAnsi="Verdana"/>
        <w:noProof/>
        <w:sz w:val="14"/>
        <w:szCs w:val="14"/>
      </w:rPr>
      <w:t>12</w:t>
    </w:r>
    <w:r w:rsidR="00BC25BD" w:rsidRPr="00657C4F">
      <w:rPr>
        <w:rFonts w:ascii="Verdana" w:hAnsi="Verdana"/>
        <w:sz w:val="14"/>
        <w:szCs w:val="14"/>
      </w:rPr>
      <w:fldChar w:fldCharType="end"/>
    </w:r>
    <w:r w:rsidRPr="00657C4F">
      <w:rPr>
        <w:rFonts w:ascii="Verdana" w:hAnsi="Verdana"/>
        <w:sz w:val="14"/>
        <w:szCs w:val="14"/>
      </w:rPr>
      <w:t xml:space="preserve"> z </w:t>
    </w:r>
    <w:r w:rsidR="00BC25BD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NUMPAGES</w:instrText>
    </w:r>
    <w:r w:rsidR="00BC25BD" w:rsidRPr="00657C4F">
      <w:rPr>
        <w:rFonts w:ascii="Verdana" w:hAnsi="Verdana"/>
        <w:sz w:val="14"/>
        <w:szCs w:val="14"/>
      </w:rPr>
      <w:fldChar w:fldCharType="separate"/>
    </w:r>
    <w:r w:rsidR="009E612E">
      <w:rPr>
        <w:rFonts w:ascii="Verdana" w:hAnsi="Verdana"/>
        <w:noProof/>
        <w:sz w:val="14"/>
        <w:szCs w:val="14"/>
      </w:rPr>
      <w:t>12</w:t>
    </w:r>
    <w:r w:rsidR="00BC25BD" w:rsidRPr="00657C4F">
      <w:rPr>
        <w:rFonts w:ascii="Verdana" w:hAnsi="Verdana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79C" w:rsidRDefault="00DF679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12E" w:rsidRDefault="00BF012E">
      <w:r>
        <w:separator/>
      </w:r>
    </w:p>
    <w:p w:rsidR="00BF012E" w:rsidRDefault="00BF012E"/>
  </w:footnote>
  <w:footnote w:type="continuationSeparator" w:id="0">
    <w:p w:rsidR="00BF012E" w:rsidRDefault="00BF012E">
      <w:r>
        <w:continuationSeparator/>
      </w:r>
    </w:p>
    <w:p w:rsidR="00BF012E" w:rsidRDefault="00BF012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79C" w:rsidRDefault="00DF679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D447D9" w:rsidRDefault="00150329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 w:rsidR="00DF679C">
      <w:rPr>
        <w:rFonts w:ascii="Verdana" w:hAnsi="Verdana"/>
        <w:sz w:val="20"/>
        <w:szCs w:val="20"/>
      </w:rPr>
      <w:t>8</w:t>
    </w:r>
    <w:r w:rsidRPr="00D447D9">
      <w:rPr>
        <w:rFonts w:ascii="Verdana" w:hAnsi="Verdana"/>
        <w:sz w:val="20"/>
        <w:szCs w:val="20"/>
      </w:rPr>
      <w:t>/202</w:t>
    </w:r>
    <w:r w:rsidR="00B222E3">
      <w:rPr>
        <w:rFonts w:ascii="Verdana" w:hAnsi="Verdana"/>
        <w:sz w:val="20"/>
        <w:szCs w:val="20"/>
      </w:rPr>
      <w:t>4</w:t>
    </w:r>
  </w:p>
  <w:p w:rsidR="00150329" w:rsidRPr="00015936" w:rsidRDefault="00150329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004D56" w:rsidRDefault="00150329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19/2022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D476AC"/>
    <w:multiLevelType w:val="hybridMultilevel"/>
    <w:tmpl w:val="120A4820"/>
    <w:lvl w:ilvl="0" w:tplc="6BE0D9F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65C373F"/>
    <w:multiLevelType w:val="hybridMultilevel"/>
    <w:tmpl w:val="3F5872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6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A0E78A6"/>
    <w:multiLevelType w:val="hybridMultilevel"/>
    <w:tmpl w:val="92207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13C6D2B"/>
    <w:multiLevelType w:val="hybridMultilevel"/>
    <w:tmpl w:val="A1C81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0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2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6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9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0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1">
    <w:nsid w:val="72C407B0"/>
    <w:multiLevelType w:val="hybridMultilevel"/>
    <w:tmpl w:val="2C169230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3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6"/>
  </w:num>
  <w:num w:numId="4">
    <w:abstractNumId w:val="57"/>
  </w:num>
  <w:num w:numId="5">
    <w:abstractNumId w:val="67"/>
  </w:num>
  <w:num w:numId="6">
    <w:abstractNumId w:val="61"/>
  </w:num>
  <w:num w:numId="7">
    <w:abstractNumId w:val="68"/>
  </w:num>
  <w:num w:numId="8">
    <w:abstractNumId w:val="55"/>
  </w:num>
  <w:num w:numId="9">
    <w:abstractNumId w:val="65"/>
  </w:num>
  <w:num w:numId="10">
    <w:abstractNumId w:val="51"/>
  </w:num>
  <w:num w:numId="11">
    <w:abstractNumId w:val="28"/>
  </w:num>
  <w:num w:numId="12">
    <w:abstractNumId w:val="80"/>
  </w:num>
  <w:num w:numId="13">
    <w:abstractNumId w:val="44"/>
  </w:num>
  <w:num w:numId="14">
    <w:abstractNumId w:val="83"/>
  </w:num>
  <w:num w:numId="15">
    <w:abstractNumId w:val="42"/>
  </w:num>
  <w:num w:numId="16">
    <w:abstractNumId w:val="78"/>
  </w:num>
  <w:num w:numId="17">
    <w:abstractNumId w:val="49"/>
  </w:num>
  <w:num w:numId="18">
    <w:abstractNumId w:val="64"/>
  </w:num>
  <w:num w:numId="19">
    <w:abstractNumId w:val="77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38"/>
  </w:num>
  <w:num w:numId="24">
    <w:abstractNumId w:val="37"/>
  </w:num>
  <w:num w:numId="25">
    <w:abstractNumId w:val="63"/>
  </w:num>
  <w:num w:numId="26">
    <w:abstractNumId w:val="39"/>
  </w:num>
  <w:num w:numId="27">
    <w:abstractNumId w:val="45"/>
  </w:num>
  <w:num w:numId="28">
    <w:abstractNumId w:val="40"/>
  </w:num>
  <w:num w:numId="29">
    <w:abstractNumId w:val="62"/>
  </w:num>
  <w:num w:numId="30">
    <w:abstractNumId w:val="41"/>
  </w:num>
  <w:num w:numId="31">
    <w:abstractNumId w:val="81"/>
  </w:num>
  <w:num w:numId="32">
    <w:abstractNumId w:val="58"/>
  </w:num>
  <w:num w:numId="33">
    <w:abstractNumId w:val="54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3313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161"/>
    <w:rsid w:val="00003716"/>
    <w:rsid w:val="00003A18"/>
    <w:rsid w:val="000045EF"/>
    <w:rsid w:val="00004785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2778"/>
    <w:rsid w:val="000134C2"/>
    <w:rsid w:val="00013DA5"/>
    <w:rsid w:val="0001407D"/>
    <w:rsid w:val="00014684"/>
    <w:rsid w:val="000146CC"/>
    <w:rsid w:val="00015936"/>
    <w:rsid w:val="00015FA8"/>
    <w:rsid w:val="000169FE"/>
    <w:rsid w:val="00016CEC"/>
    <w:rsid w:val="000173BE"/>
    <w:rsid w:val="00017519"/>
    <w:rsid w:val="000177A9"/>
    <w:rsid w:val="00017953"/>
    <w:rsid w:val="00017DEB"/>
    <w:rsid w:val="00020831"/>
    <w:rsid w:val="00020C79"/>
    <w:rsid w:val="000219E6"/>
    <w:rsid w:val="000221DC"/>
    <w:rsid w:val="0002244D"/>
    <w:rsid w:val="000224B8"/>
    <w:rsid w:val="000227A0"/>
    <w:rsid w:val="00023414"/>
    <w:rsid w:val="0002357A"/>
    <w:rsid w:val="00023B55"/>
    <w:rsid w:val="00024D24"/>
    <w:rsid w:val="00025188"/>
    <w:rsid w:val="00025806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29C9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47EC9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2FE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96D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393"/>
    <w:rsid w:val="000A0492"/>
    <w:rsid w:val="000A06DA"/>
    <w:rsid w:val="000A16BC"/>
    <w:rsid w:val="000A22C1"/>
    <w:rsid w:val="000A249A"/>
    <w:rsid w:val="000A2A8B"/>
    <w:rsid w:val="000A35DB"/>
    <w:rsid w:val="000A4214"/>
    <w:rsid w:val="000A555C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39F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D05"/>
    <w:rsid w:val="000D1E6C"/>
    <w:rsid w:val="000D2036"/>
    <w:rsid w:val="000D2316"/>
    <w:rsid w:val="000D3A23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4E8B"/>
    <w:rsid w:val="000E5408"/>
    <w:rsid w:val="000E574A"/>
    <w:rsid w:val="000E5CD1"/>
    <w:rsid w:val="000E6296"/>
    <w:rsid w:val="000E6705"/>
    <w:rsid w:val="000E734D"/>
    <w:rsid w:val="000E762C"/>
    <w:rsid w:val="000E7D06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0F6F78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6B"/>
    <w:rsid w:val="0011229F"/>
    <w:rsid w:val="001126A4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3C5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329"/>
    <w:rsid w:val="001505E9"/>
    <w:rsid w:val="0015131A"/>
    <w:rsid w:val="001524B7"/>
    <w:rsid w:val="00152A4A"/>
    <w:rsid w:val="00153AF6"/>
    <w:rsid w:val="00154459"/>
    <w:rsid w:val="00154E0E"/>
    <w:rsid w:val="00155FDE"/>
    <w:rsid w:val="001564A2"/>
    <w:rsid w:val="00156D0A"/>
    <w:rsid w:val="00157376"/>
    <w:rsid w:val="001574D9"/>
    <w:rsid w:val="001608DE"/>
    <w:rsid w:val="0016105B"/>
    <w:rsid w:val="00161656"/>
    <w:rsid w:val="001617AD"/>
    <w:rsid w:val="001619C3"/>
    <w:rsid w:val="00161E4A"/>
    <w:rsid w:val="0016275A"/>
    <w:rsid w:val="00162915"/>
    <w:rsid w:val="0016329A"/>
    <w:rsid w:val="00163ABD"/>
    <w:rsid w:val="001648DF"/>
    <w:rsid w:val="00165599"/>
    <w:rsid w:val="0016599B"/>
    <w:rsid w:val="0016599D"/>
    <w:rsid w:val="001662DB"/>
    <w:rsid w:val="00166830"/>
    <w:rsid w:val="001671E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481"/>
    <w:rsid w:val="00176EBF"/>
    <w:rsid w:val="0017795B"/>
    <w:rsid w:val="00177A82"/>
    <w:rsid w:val="00177C0D"/>
    <w:rsid w:val="00177C70"/>
    <w:rsid w:val="00180696"/>
    <w:rsid w:val="001810B1"/>
    <w:rsid w:val="001814C7"/>
    <w:rsid w:val="001827E8"/>
    <w:rsid w:val="00183459"/>
    <w:rsid w:val="00184B5D"/>
    <w:rsid w:val="001859ED"/>
    <w:rsid w:val="00185E66"/>
    <w:rsid w:val="001868BF"/>
    <w:rsid w:val="00186D7B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386B"/>
    <w:rsid w:val="001941EA"/>
    <w:rsid w:val="00194D55"/>
    <w:rsid w:val="001951FA"/>
    <w:rsid w:val="001A01A5"/>
    <w:rsid w:val="001A195D"/>
    <w:rsid w:val="001A209D"/>
    <w:rsid w:val="001A30B3"/>
    <w:rsid w:val="001A3D96"/>
    <w:rsid w:val="001A4F11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1C71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B717E"/>
    <w:rsid w:val="001C07E9"/>
    <w:rsid w:val="001C17D2"/>
    <w:rsid w:val="001C39A9"/>
    <w:rsid w:val="001C43B2"/>
    <w:rsid w:val="001C47BD"/>
    <w:rsid w:val="001C5A7D"/>
    <w:rsid w:val="001C5A93"/>
    <w:rsid w:val="001C5E29"/>
    <w:rsid w:val="001C710C"/>
    <w:rsid w:val="001C7754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F3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3B63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2FE5"/>
    <w:rsid w:val="00213FDE"/>
    <w:rsid w:val="002146D0"/>
    <w:rsid w:val="00214826"/>
    <w:rsid w:val="00215614"/>
    <w:rsid w:val="00215683"/>
    <w:rsid w:val="00216261"/>
    <w:rsid w:val="00217485"/>
    <w:rsid w:val="002174B9"/>
    <w:rsid w:val="00217DC6"/>
    <w:rsid w:val="00220DCE"/>
    <w:rsid w:val="00221121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1B9"/>
    <w:rsid w:val="002354DB"/>
    <w:rsid w:val="002358A8"/>
    <w:rsid w:val="002358F9"/>
    <w:rsid w:val="00235955"/>
    <w:rsid w:val="00235D27"/>
    <w:rsid w:val="00235FB9"/>
    <w:rsid w:val="002361F2"/>
    <w:rsid w:val="00236EA0"/>
    <w:rsid w:val="00237022"/>
    <w:rsid w:val="002378DC"/>
    <w:rsid w:val="00237A02"/>
    <w:rsid w:val="00240125"/>
    <w:rsid w:val="00241E7D"/>
    <w:rsid w:val="002434B2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453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555"/>
    <w:rsid w:val="00266C15"/>
    <w:rsid w:val="0026746E"/>
    <w:rsid w:val="00267950"/>
    <w:rsid w:val="00267ADD"/>
    <w:rsid w:val="00267CBF"/>
    <w:rsid w:val="0027024D"/>
    <w:rsid w:val="002709B8"/>
    <w:rsid w:val="00270B13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8A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6F2C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16D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A6A04"/>
    <w:rsid w:val="002B0DE9"/>
    <w:rsid w:val="002B1ADE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E6A42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6754"/>
    <w:rsid w:val="002F71BD"/>
    <w:rsid w:val="0030074B"/>
    <w:rsid w:val="003007A6"/>
    <w:rsid w:val="00300B36"/>
    <w:rsid w:val="00300B48"/>
    <w:rsid w:val="00300D5B"/>
    <w:rsid w:val="00300FC2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07ECD"/>
    <w:rsid w:val="003118F2"/>
    <w:rsid w:val="00311DD9"/>
    <w:rsid w:val="003123F2"/>
    <w:rsid w:val="0031349F"/>
    <w:rsid w:val="003138D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0399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36F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85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501"/>
    <w:rsid w:val="00355CF2"/>
    <w:rsid w:val="00356CCB"/>
    <w:rsid w:val="00357B17"/>
    <w:rsid w:val="0036023A"/>
    <w:rsid w:val="003607E6"/>
    <w:rsid w:val="00360F50"/>
    <w:rsid w:val="00362A58"/>
    <w:rsid w:val="00362D12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0C3"/>
    <w:rsid w:val="00377110"/>
    <w:rsid w:val="00377346"/>
    <w:rsid w:val="00377520"/>
    <w:rsid w:val="00377530"/>
    <w:rsid w:val="00380A3B"/>
    <w:rsid w:val="00381886"/>
    <w:rsid w:val="003820FD"/>
    <w:rsid w:val="00382530"/>
    <w:rsid w:val="0038312C"/>
    <w:rsid w:val="003831AA"/>
    <w:rsid w:val="00383736"/>
    <w:rsid w:val="00384318"/>
    <w:rsid w:val="00384A12"/>
    <w:rsid w:val="003850E3"/>
    <w:rsid w:val="003869BB"/>
    <w:rsid w:val="003871DC"/>
    <w:rsid w:val="0038743F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DE5"/>
    <w:rsid w:val="00393EA1"/>
    <w:rsid w:val="00394C07"/>
    <w:rsid w:val="00394C65"/>
    <w:rsid w:val="00395213"/>
    <w:rsid w:val="00396514"/>
    <w:rsid w:val="0039680B"/>
    <w:rsid w:val="00396D34"/>
    <w:rsid w:val="00397F29"/>
    <w:rsid w:val="003A1A73"/>
    <w:rsid w:val="003A1B01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A7EAD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6EC7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3314"/>
    <w:rsid w:val="003D4227"/>
    <w:rsid w:val="003D437D"/>
    <w:rsid w:val="003D5FCD"/>
    <w:rsid w:val="003D6161"/>
    <w:rsid w:val="003D643D"/>
    <w:rsid w:val="003D7072"/>
    <w:rsid w:val="003D7CB2"/>
    <w:rsid w:val="003E0BFC"/>
    <w:rsid w:val="003E10E1"/>
    <w:rsid w:val="003E15C1"/>
    <w:rsid w:val="003E2415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6D"/>
    <w:rsid w:val="00404793"/>
    <w:rsid w:val="00405101"/>
    <w:rsid w:val="00405530"/>
    <w:rsid w:val="004058DB"/>
    <w:rsid w:val="004061B3"/>
    <w:rsid w:val="00406CC0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57B"/>
    <w:rsid w:val="004167CB"/>
    <w:rsid w:val="00416C05"/>
    <w:rsid w:val="004170CF"/>
    <w:rsid w:val="0041761E"/>
    <w:rsid w:val="0042104C"/>
    <w:rsid w:val="004211DB"/>
    <w:rsid w:val="0042248E"/>
    <w:rsid w:val="00423614"/>
    <w:rsid w:val="004237F8"/>
    <w:rsid w:val="0042412F"/>
    <w:rsid w:val="0042533C"/>
    <w:rsid w:val="0042699C"/>
    <w:rsid w:val="00426A3C"/>
    <w:rsid w:val="00426C6E"/>
    <w:rsid w:val="004276FC"/>
    <w:rsid w:val="00427903"/>
    <w:rsid w:val="00427DB0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603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49B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2C6B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5AE"/>
    <w:rsid w:val="00482ECE"/>
    <w:rsid w:val="00483E0E"/>
    <w:rsid w:val="0048400C"/>
    <w:rsid w:val="0048412E"/>
    <w:rsid w:val="00484EEF"/>
    <w:rsid w:val="00485C66"/>
    <w:rsid w:val="00485F23"/>
    <w:rsid w:val="00485FDC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38A"/>
    <w:rsid w:val="004A78CB"/>
    <w:rsid w:val="004A7A23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B52"/>
    <w:rsid w:val="004C4DF4"/>
    <w:rsid w:val="004C58E9"/>
    <w:rsid w:val="004C60DB"/>
    <w:rsid w:val="004C7150"/>
    <w:rsid w:val="004C7661"/>
    <w:rsid w:val="004C78F7"/>
    <w:rsid w:val="004C79AE"/>
    <w:rsid w:val="004C7FCA"/>
    <w:rsid w:val="004D033B"/>
    <w:rsid w:val="004D0F8D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2B8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48C2"/>
    <w:rsid w:val="005061E4"/>
    <w:rsid w:val="0050651A"/>
    <w:rsid w:val="00506AC8"/>
    <w:rsid w:val="005076D8"/>
    <w:rsid w:val="00507E29"/>
    <w:rsid w:val="00510483"/>
    <w:rsid w:val="0051069B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D17"/>
    <w:rsid w:val="00520E6E"/>
    <w:rsid w:val="005210DC"/>
    <w:rsid w:val="0052154B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15D"/>
    <w:rsid w:val="0055164C"/>
    <w:rsid w:val="00551783"/>
    <w:rsid w:val="00552620"/>
    <w:rsid w:val="00553F9C"/>
    <w:rsid w:val="00556EB5"/>
    <w:rsid w:val="00557028"/>
    <w:rsid w:val="00561584"/>
    <w:rsid w:val="00561E2A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14D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5BD"/>
    <w:rsid w:val="00594FBA"/>
    <w:rsid w:val="00596317"/>
    <w:rsid w:val="00597109"/>
    <w:rsid w:val="005972A8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9E3"/>
    <w:rsid w:val="005A4B90"/>
    <w:rsid w:val="005A5440"/>
    <w:rsid w:val="005A6C22"/>
    <w:rsid w:val="005B0FE6"/>
    <w:rsid w:val="005B1DC2"/>
    <w:rsid w:val="005B2896"/>
    <w:rsid w:val="005B2F4D"/>
    <w:rsid w:val="005B334A"/>
    <w:rsid w:val="005B3E6E"/>
    <w:rsid w:val="005B4D93"/>
    <w:rsid w:val="005B4F85"/>
    <w:rsid w:val="005B644D"/>
    <w:rsid w:val="005B6959"/>
    <w:rsid w:val="005B6F9B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0CA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A5F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380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5CE"/>
    <w:rsid w:val="006227A0"/>
    <w:rsid w:val="00623285"/>
    <w:rsid w:val="006235E8"/>
    <w:rsid w:val="00623673"/>
    <w:rsid w:val="0062522C"/>
    <w:rsid w:val="00625504"/>
    <w:rsid w:val="00625A61"/>
    <w:rsid w:val="0062697E"/>
    <w:rsid w:val="00630521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24"/>
    <w:rsid w:val="006357EE"/>
    <w:rsid w:val="0063606A"/>
    <w:rsid w:val="006369D3"/>
    <w:rsid w:val="00636A79"/>
    <w:rsid w:val="0063725E"/>
    <w:rsid w:val="00637FF9"/>
    <w:rsid w:val="00640512"/>
    <w:rsid w:val="0064053B"/>
    <w:rsid w:val="00641EE7"/>
    <w:rsid w:val="0064231C"/>
    <w:rsid w:val="00643A6B"/>
    <w:rsid w:val="006445F3"/>
    <w:rsid w:val="0064462A"/>
    <w:rsid w:val="00645122"/>
    <w:rsid w:val="0064556C"/>
    <w:rsid w:val="00645801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B08"/>
    <w:rsid w:val="00652108"/>
    <w:rsid w:val="0065375D"/>
    <w:rsid w:val="00653B46"/>
    <w:rsid w:val="006545C5"/>
    <w:rsid w:val="006546B1"/>
    <w:rsid w:val="00654E67"/>
    <w:rsid w:val="006551CC"/>
    <w:rsid w:val="00655993"/>
    <w:rsid w:val="006566F4"/>
    <w:rsid w:val="00656ACB"/>
    <w:rsid w:val="00657238"/>
    <w:rsid w:val="00657C4F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569"/>
    <w:rsid w:val="006646AA"/>
    <w:rsid w:val="006659E9"/>
    <w:rsid w:val="00665B14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149D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433"/>
    <w:rsid w:val="006A7598"/>
    <w:rsid w:val="006B0D45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1B6A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7F7"/>
    <w:rsid w:val="006D4CB4"/>
    <w:rsid w:val="006D535F"/>
    <w:rsid w:val="006D5466"/>
    <w:rsid w:val="006D648B"/>
    <w:rsid w:val="006D7EAA"/>
    <w:rsid w:val="006E0295"/>
    <w:rsid w:val="006E10D6"/>
    <w:rsid w:val="006E1947"/>
    <w:rsid w:val="006E334B"/>
    <w:rsid w:val="006E3A58"/>
    <w:rsid w:val="006E4790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913"/>
    <w:rsid w:val="00720CE0"/>
    <w:rsid w:val="00721100"/>
    <w:rsid w:val="00722BBD"/>
    <w:rsid w:val="00724030"/>
    <w:rsid w:val="007244E5"/>
    <w:rsid w:val="00725428"/>
    <w:rsid w:val="00725B82"/>
    <w:rsid w:val="0072631F"/>
    <w:rsid w:val="00730BAB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48A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7D9"/>
    <w:rsid w:val="00754D51"/>
    <w:rsid w:val="00754E1F"/>
    <w:rsid w:val="00754FAB"/>
    <w:rsid w:val="00755982"/>
    <w:rsid w:val="00755E4D"/>
    <w:rsid w:val="007561D8"/>
    <w:rsid w:val="007566DC"/>
    <w:rsid w:val="007567A0"/>
    <w:rsid w:val="00756BFE"/>
    <w:rsid w:val="00756E55"/>
    <w:rsid w:val="00760877"/>
    <w:rsid w:val="00761D50"/>
    <w:rsid w:val="00761D92"/>
    <w:rsid w:val="007622F3"/>
    <w:rsid w:val="007627E1"/>
    <w:rsid w:val="00762B47"/>
    <w:rsid w:val="00763DA5"/>
    <w:rsid w:val="00763F0A"/>
    <w:rsid w:val="00763F23"/>
    <w:rsid w:val="00764C33"/>
    <w:rsid w:val="00764CFC"/>
    <w:rsid w:val="0076512A"/>
    <w:rsid w:val="00765B5C"/>
    <w:rsid w:val="00765D94"/>
    <w:rsid w:val="00766046"/>
    <w:rsid w:val="0076610E"/>
    <w:rsid w:val="007661C4"/>
    <w:rsid w:val="00766246"/>
    <w:rsid w:val="007669DD"/>
    <w:rsid w:val="00771473"/>
    <w:rsid w:val="0077464A"/>
    <w:rsid w:val="007752F3"/>
    <w:rsid w:val="00775381"/>
    <w:rsid w:val="00776179"/>
    <w:rsid w:val="00777103"/>
    <w:rsid w:val="00780D52"/>
    <w:rsid w:val="00785636"/>
    <w:rsid w:val="00786909"/>
    <w:rsid w:val="00786B63"/>
    <w:rsid w:val="007871DE"/>
    <w:rsid w:val="007910DA"/>
    <w:rsid w:val="0079180D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2F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6523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067"/>
    <w:rsid w:val="007C3FB6"/>
    <w:rsid w:val="007C4833"/>
    <w:rsid w:val="007C4AE0"/>
    <w:rsid w:val="007C4FE0"/>
    <w:rsid w:val="007C502B"/>
    <w:rsid w:val="007C5126"/>
    <w:rsid w:val="007C6BDE"/>
    <w:rsid w:val="007C706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44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901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5"/>
    <w:rsid w:val="00803878"/>
    <w:rsid w:val="008054F6"/>
    <w:rsid w:val="00805CFD"/>
    <w:rsid w:val="00806AB9"/>
    <w:rsid w:val="00807BCC"/>
    <w:rsid w:val="008101D2"/>
    <w:rsid w:val="00810361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17AE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276C2"/>
    <w:rsid w:val="00830320"/>
    <w:rsid w:val="008308FA"/>
    <w:rsid w:val="00831698"/>
    <w:rsid w:val="00831C5C"/>
    <w:rsid w:val="008331D2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3F8B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6E5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4F96"/>
    <w:rsid w:val="0086508C"/>
    <w:rsid w:val="0086548D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684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4F3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7ED"/>
    <w:rsid w:val="008F6902"/>
    <w:rsid w:val="008F6CCD"/>
    <w:rsid w:val="008F6DE0"/>
    <w:rsid w:val="008F7377"/>
    <w:rsid w:val="008F7F07"/>
    <w:rsid w:val="009002C0"/>
    <w:rsid w:val="00901CF3"/>
    <w:rsid w:val="00902057"/>
    <w:rsid w:val="0090303C"/>
    <w:rsid w:val="00903957"/>
    <w:rsid w:val="0090401C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04A2"/>
    <w:rsid w:val="0093136A"/>
    <w:rsid w:val="00931AF1"/>
    <w:rsid w:val="00931DA1"/>
    <w:rsid w:val="00931E40"/>
    <w:rsid w:val="0093431B"/>
    <w:rsid w:val="009349C8"/>
    <w:rsid w:val="009355A0"/>
    <w:rsid w:val="00935854"/>
    <w:rsid w:val="00936EE2"/>
    <w:rsid w:val="00937529"/>
    <w:rsid w:val="00937BB5"/>
    <w:rsid w:val="00937FBC"/>
    <w:rsid w:val="00940ACA"/>
    <w:rsid w:val="0094223C"/>
    <w:rsid w:val="00942A2A"/>
    <w:rsid w:val="00942AB2"/>
    <w:rsid w:val="00942BFD"/>
    <w:rsid w:val="00942EA8"/>
    <w:rsid w:val="009433DF"/>
    <w:rsid w:val="009433F8"/>
    <w:rsid w:val="00944094"/>
    <w:rsid w:val="009463FD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15E4"/>
    <w:rsid w:val="00952103"/>
    <w:rsid w:val="00952D36"/>
    <w:rsid w:val="00952D95"/>
    <w:rsid w:val="00953849"/>
    <w:rsid w:val="00953A92"/>
    <w:rsid w:val="00954891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66427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ECB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B13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C8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A9E"/>
    <w:rsid w:val="009B3B32"/>
    <w:rsid w:val="009B3F4F"/>
    <w:rsid w:val="009B5030"/>
    <w:rsid w:val="009B540A"/>
    <w:rsid w:val="009B59AD"/>
    <w:rsid w:val="009B643C"/>
    <w:rsid w:val="009C000F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237"/>
    <w:rsid w:val="009D3530"/>
    <w:rsid w:val="009D396A"/>
    <w:rsid w:val="009D45C3"/>
    <w:rsid w:val="009D5755"/>
    <w:rsid w:val="009D60F2"/>
    <w:rsid w:val="009D7AE6"/>
    <w:rsid w:val="009E110E"/>
    <w:rsid w:val="009E1635"/>
    <w:rsid w:val="009E294E"/>
    <w:rsid w:val="009E4B0C"/>
    <w:rsid w:val="009E4D28"/>
    <w:rsid w:val="009E5DD1"/>
    <w:rsid w:val="009E612E"/>
    <w:rsid w:val="009E61C0"/>
    <w:rsid w:val="009E6990"/>
    <w:rsid w:val="009E6DD8"/>
    <w:rsid w:val="009F06DF"/>
    <w:rsid w:val="009F1520"/>
    <w:rsid w:val="009F165C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7F9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07F08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57A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20E9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5C8"/>
    <w:rsid w:val="00A61C54"/>
    <w:rsid w:val="00A61DF0"/>
    <w:rsid w:val="00A622EE"/>
    <w:rsid w:val="00A6260E"/>
    <w:rsid w:val="00A62A4E"/>
    <w:rsid w:val="00A6388B"/>
    <w:rsid w:val="00A63972"/>
    <w:rsid w:val="00A6430E"/>
    <w:rsid w:val="00A64827"/>
    <w:rsid w:val="00A65326"/>
    <w:rsid w:val="00A654CE"/>
    <w:rsid w:val="00A65CCD"/>
    <w:rsid w:val="00A65F41"/>
    <w:rsid w:val="00A65FC8"/>
    <w:rsid w:val="00A661DE"/>
    <w:rsid w:val="00A70B0F"/>
    <w:rsid w:val="00A70C09"/>
    <w:rsid w:val="00A71477"/>
    <w:rsid w:val="00A7152F"/>
    <w:rsid w:val="00A72B59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4EE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A7DD0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752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87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E0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4C17"/>
    <w:rsid w:val="00B06411"/>
    <w:rsid w:val="00B07C97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2AF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2E3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2AB7"/>
    <w:rsid w:val="00B335FA"/>
    <w:rsid w:val="00B33B45"/>
    <w:rsid w:val="00B34195"/>
    <w:rsid w:val="00B355B4"/>
    <w:rsid w:val="00B35F45"/>
    <w:rsid w:val="00B36449"/>
    <w:rsid w:val="00B372FA"/>
    <w:rsid w:val="00B4071F"/>
    <w:rsid w:val="00B411A4"/>
    <w:rsid w:val="00B41DEE"/>
    <w:rsid w:val="00B42201"/>
    <w:rsid w:val="00B423B0"/>
    <w:rsid w:val="00B424A6"/>
    <w:rsid w:val="00B424C6"/>
    <w:rsid w:val="00B42F30"/>
    <w:rsid w:val="00B43201"/>
    <w:rsid w:val="00B4430C"/>
    <w:rsid w:val="00B45B02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74B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0E"/>
    <w:rsid w:val="00B76A39"/>
    <w:rsid w:val="00B77750"/>
    <w:rsid w:val="00B77759"/>
    <w:rsid w:val="00B80236"/>
    <w:rsid w:val="00B806C4"/>
    <w:rsid w:val="00B80E04"/>
    <w:rsid w:val="00B8117F"/>
    <w:rsid w:val="00B81A3B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08E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4DF1"/>
    <w:rsid w:val="00BA596E"/>
    <w:rsid w:val="00BA5EDA"/>
    <w:rsid w:val="00BA62BD"/>
    <w:rsid w:val="00BA62C9"/>
    <w:rsid w:val="00BA6529"/>
    <w:rsid w:val="00BA7429"/>
    <w:rsid w:val="00BA7EFB"/>
    <w:rsid w:val="00BB11FD"/>
    <w:rsid w:val="00BB1529"/>
    <w:rsid w:val="00BB1B76"/>
    <w:rsid w:val="00BB20C3"/>
    <w:rsid w:val="00BB213F"/>
    <w:rsid w:val="00BB2B4B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5BD"/>
    <w:rsid w:val="00BC268E"/>
    <w:rsid w:val="00BC2938"/>
    <w:rsid w:val="00BC30AC"/>
    <w:rsid w:val="00BC34C2"/>
    <w:rsid w:val="00BC4276"/>
    <w:rsid w:val="00BC4408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D5C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12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52D"/>
    <w:rsid w:val="00C019BD"/>
    <w:rsid w:val="00C01C12"/>
    <w:rsid w:val="00C01CC9"/>
    <w:rsid w:val="00C01F06"/>
    <w:rsid w:val="00C02D11"/>
    <w:rsid w:val="00C02EF4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2BEF"/>
    <w:rsid w:val="00C24F49"/>
    <w:rsid w:val="00C2545F"/>
    <w:rsid w:val="00C259D1"/>
    <w:rsid w:val="00C25C49"/>
    <w:rsid w:val="00C25C85"/>
    <w:rsid w:val="00C26B11"/>
    <w:rsid w:val="00C26D61"/>
    <w:rsid w:val="00C272BD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929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349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50"/>
    <w:rsid w:val="00C845B4"/>
    <w:rsid w:val="00C85095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505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5B"/>
    <w:rsid w:val="00CA78FE"/>
    <w:rsid w:val="00CA7E4B"/>
    <w:rsid w:val="00CB0B23"/>
    <w:rsid w:val="00CB0E74"/>
    <w:rsid w:val="00CB102E"/>
    <w:rsid w:val="00CB10F2"/>
    <w:rsid w:val="00CB1B71"/>
    <w:rsid w:val="00CB3391"/>
    <w:rsid w:val="00CB3BE1"/>
    <w:rsid w:val="00CB3D63"/>
    <w:rsid w:val="00CB430F"/>
    <w:rsid w:val="00CB526B"/>
    <w:rsid w:val="00CB72A0"/>
    <w:rsid w:val="00CB731A"/>
    <w:rsid w:val="00CB7543"/>
    <w:rsid w:val="00CB7775"/>
    <w:rsid w:val="00CC10DF"/>
    <w:rsid w:val="00CC188D"/>
    <w:rsid w:val="00CC1E4D"/>
    <w:rsid w:val="00CC21A4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69D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726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3A71"/>
    <w:rsid w:val="00D16538"/>
    <w:rsid w:val="00D165F3"/>
    <w:rsid w:val="00D167DB"/>
    <w:rsid w:val="00D16B6B"/>
    <w:rsid w:val="00D16E10"/>
    <w:rsid w:val="00D17610"/>
    <w:rsid w:val="00D17D42"/>
    <w:rsid w:val="00D2131F"/>
    <w:rsid w:val="00D22E04"/>
    <w:rsid w:val="00D249E0"/>
    <w:rsid w:val="00D255C8"/>
    <w:rsid w:val="00D26708"/>
    <w:rsid w:val="00D272A7"/>
    <w:rsid w:val="00D272B2"/>
    <w:rsid w:val="00D2781B"/>
    <w:rsid w:val="00D27831"/>
    <w:rsid w:val="00D27C26"/>
    <w:rsid w:val="00D27D7F"/>
    <w:rsid w:val="00D30B84"/>
    <w:rsid w:val="00D30F20"/>
    <w:rsid w:val="00D323EF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7C6"/>
    <w:rsid w:val="00D40950"/>
    <w:rsid w:val="00D4113D"/>
    <w:rsid w:val="00D414E8"/>
    <w:rsid w:val="00D41D24"/>
    <w:rsid w:val="00D42813"/>
    <w:rsid w:val="00D42E74"/>
    <w:rsid w:val="00D4476C"/>
    <w:rsid w:val="00D447D9"/>
    <w:rsid w:val="00D4540A"/>
    <w:rsid w:val="00D45524"/>
    <w:rsid w:val="00D468F3"/>
    <w:rsid w:val="00D46B03"/>
    <w:rsid w:val="00D46DCC"/>
    <w:rsid w:val="00D472D3"/>
    <w:rsid w:val="00D47C26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5A9A"/>
    <w:rsid w:val="00D5684D"/>
    <w:rsid w:val="00D5704E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84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0D0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0CB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86A"/>
    <w:rsid w:val="00DC6D18"/>
    <w:rsid w:val="00DC7B01"/>
    <w:rsid w:val="00DC7C73"/>
    <w:rsid w:val="00DC7EA8"/>
    <w:rsid w:val="00DD038E"/>
    <w:rsid w:val="00DD0614"/>
    <w:rsid w:val="00DD22A1"/>
    <w:rsid w:val="00DD236E"/>
    <w:rsid w:val="00DD24C9"/>
    <w:rsid w:val="00DD2879"/>
    <w:rsid w:val="00DD2985"/>
    <w:rsid w:val="00DD2AE3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679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293F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37770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486"/>
    <w:rsid w:val="00E56B90"/>
    <w:rsid w:val="00E57093"/>
    <w:rsid w:val="00E57A5E"/>
    <w:rsid w:val="00E57AF7"/>
    <w:rsid w:val="00E57E66"/>
    <w:rsid w:val="00E57F7C"/>
    <w:rsid w:val="00E60809"/>
    <w:rsid w:val="00E60F26"/>
    <w:rsid w:val="00E619E1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4C6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1B3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A7EE6"/>
    <w:rsid w:val="00EB36F1"/>
    <w:rsid w:val="00EB3AE3"/>
    <w:rsid w:val="00EB488C"/>
    <w:rsid w:val="00EB48EA"/>
    <w:rsid w:val="00EB4954"/>
    <w:rsid w:val="00EB4A46"/>
    <w:rsid w:val="00EB568F"/>
    <w:rsid w:val="00EB5A8B"/>
    <w:rsid w:val="00EB67BD"/>
    <w:rsid w:val="00EB6D82"/>
    <w:rsid w:val="00EB74DE"/>
    <w:rsid w:val="00EB773B"/>
    <w:rsid w:val="00EB7E9A"/>
    <w:rsid w:val="00EC0869"/>
    <w:rsid w:val="00EC09D5"/>
    <w:rsid w:val="00EC1A9C"/>
    <w:rsid w:val="00EC230A"/>
    <w:rsid w:val="00EC2468"/>
    <w:rsid w:val="00EC3038"/>
    <w:rsid w:val="00EC36C9"/>
    <w:rsid w:val="00EC55AD"/>
    <w:rsid w:val="00EC5C45"/>
    <w:rsid w:val="00EC64C6"/>
    <w:rsid w:val="00EC6CE3"/>
    <w:rsid w:val="00EC6E30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691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0D5E"/>
    <w:rsid w:val="00F010D6"/>
    <w:rsid w:val="00F0140B"/>
    <w:rsid w:val="00F01465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411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09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118"/>
    <w:rsid w:val="00F34D4F"/>
    <w:rsid w:val="00F34FD4"/>
    <w:rsid w:val="00F3633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663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79A6"/>
    <w:rsid w:val="00F80863"/>
    <w:rsid w:val="00F808A1"/>
    <w:rsid w:val="00F8130B"/>
    <w:rsid w:val="00F81641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0EB"/>
    <w:rsid w:val="00F875A3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0C4D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589"/>
    <w:rsid w:val="00FB3ACB"/>
    <w:rsid w:val="00FB3E30"/>
    <w:rsid w:val="00FB4D8E"/>
    <w:rsid w:val="00FB7527"/>
    <w:rsid w:val="00FB78A4"/>
    <w:rsid w:val="00FB7A23"/>
    <w:rsid w:val="00FC2056"/>
    <w:rsid w:val="00FC238A"/>
    <w:rsid w:val="00FC3441"/>
    <w:rsid w:val="00FC4D31"/>
    <w:rsid w:val="00FC5130"/>
    <w:rsid w:val="00FC51A0"/>
    <w:rsid w:val="00FC64C1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532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515E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8"/>
      </w:numPr>
    </w:pPr>
  </w:style>
  <w:style w:type="numbering" w:customStyle="1" w:styleId="WW8Num37z1">
    <w:name w:val="Styl1"/>
    <w:pPr>
      <w:numPr>
        <w:numId w:val="6"/>
      </w:numPr>
    </w:pPr>
  </w:style>
  <w:style w:type="numbering" w:customStyle="1" w:styleId="Absatz-Standardschriftart">
    <w:name w:val="111111"/>
    <w:pPr>
      <w:numPr>
        <w:numId w:val="5"/>
      </w:numPr>
    </w:pPr>
  </w:style>
  <w:style w:type="numbering" w:customStyle="1" w:styleId="WW-Absatz-Standardschriftart">
    <w:name w:val="1ai"/>
    <w:pPr>
      <w:numPr>
        <w:numId w:val="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www.gpg4win.org/index.htm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zetargi@wcpit.org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microsoft.com/office/2011/relationships/people" Target="people.xml"/><Relationship Id="rId10" Type="http://schemas.openxmlformats.org/officeDocument/2006/relationships/hyperlink" Target="https://sip.lex.pl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C9A91-5F83-40D3-BFB5-324EB84B5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12</Pages>
  <Words>4846</Words>
  <Characters>29081</Characters>
  <Application>Microsoft Office Word</Application>
  <DocSecurity>0</DocSecurity>
  <Lines>242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33860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45</cp:revision>
  <cp:lastPrinted>2024-01-03T09:12:00Z</cp:lastPrinted>
  <dcterms:created xsi:type="dcterms:W3CDTF">2024-01-23T10:46:00Z</dcterms:created>
  <dcterms:modified xsi:type="dcterms:W3CDTF">2024-02-19T08:19:00Z</dcterms:modified>
</cp:coreProperties>
</file>