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8F" w:rsidRPr="00A230B2" w:rsidRDefault="00D8348F" w:rsidP="00D8348F">
      <w:pPr>
        <w:pStyle w:val="Nagwek"/>
        <w:jc w:val="both"/>
        <w:rPr>
          <w:rFonts w:asciiTheme="minorHAnsi" w:hAnsiTheme="minorHAnsi" w:cstheme="minorHAnsi"/>
          <w:sz w:val="20"/>
          <w:szCs w:val="20"/>
        </w:rPr>
      </w:pPr>
    </w:p>
    <w:p w:rsidR="006A7BE8" w:rsidRDefault="006A7BE8" w:rsidP="007F23E6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7F23E6" w:rsidRPr="00A230B2" w:rsidRDefault="00D52E3C" w:rsidP="007F23E6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230B2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="00F972B5" w:rsidRPr="00A230B2">
        <w:rPr>
          <w:rFonts w:asciiTheme="minorHAnsi" w:hAnsiTheme="minorHAnsi" w:cstheme="minorHAnsi"/>
          <w:sz w:val="18"/>
          <w:szCs w:val="18"/>
        </w:rPr>
        <w:t xml:space="preserve"> EA/381-</w:t>
      </w:r>
      <w:r w:rsidR="00A230B2">
        <w:rPr>
          <w:rFonts w:asciiTheme="minorHAnsi" w:hAnsiTheme="minorHAnsi" w:cstheme="minorHAnsi"/>
          <w:sz w:val="18"/>
          <w:szCs w:val="18"/>
        </w:rPr>
        <w:t>1</w:t>
      </w:r>
      <w:r w:rsidR="00E03DC1">
        <w:rPr>
          <w:rFonts w:asciiTheme="minorHAnsi" w:hAnsiTheme="minorHAnsi" w:cstheme="minorHAnsi"/>
          <w:sz w:val="18"/>
          <w:szCs w:val="18"/>
        </w:rPr>
        <w:t>7</w:t>
      </w:r>
      <w:r w:rsidR="00F972B5" w:rsidRPr="00A230B2">
        <w:rPr>
          <w:rFonts w:asciiTheme="minorHAnsi" w:hAnsiTheme="minorHAnsi" w:cstheme="minorHAnsi"/>
          <w:sz w:val="18"/>
          <w:szCs w:val="18"/>
        </w:rPr>
        <w:t>/202</w:t>
      </w:r>
      <w:r w:rsidR="00A230B2">
        <w:rPr>
          <w:rFonts w:asciiTheme="minorHAnsi" w:hAnsiTheme="minorHAnsi" w:cstheme="minorHAnsi"/>
          <w:sz w:val="18"/>
          <w:szCs w:val="18"/>
        </w:rPr>
        <w:t>4</w:t>
      </w:r>
      <w:r w:rsidR="00F972B5" w:rsidRPr="00A230B2">
        <w:rPr>
          <w:rFonts w:asciiTheme="minorHAnsi" w:hAnsiTheme="minorHAnsi" w:cstheme="minorHAnsi"/>
          <w:sz w:val="18"/>
          <w:szCs w:val="18"/>
        </w:rPr>
        <w:tab/>
      </w:r>
      <w:r w:rsidR="00F972B5" w:rsidRPr="00A230B2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 w:rsidR="00E03DC1">
        <w:rPr>
          <w:rFonts w:asciiTheme="minorHAnsi" w:hAnsiTheme="minorHAnsi" w:cstheme="minorHAnsi"/>
          <w:sz w:val="18"/>
          <w:szCs w:val="18"/>
        </w:rPr>
        <w:t>11</w:t>
      </w:r>
      <w:r w:rsidRPr="00A230B2">
        <w:rPr>
          <w:rFonts w:asciiTheme="minorHAnsi" w:hAnsiTheme="minorHAnsi" w:cstheme="minorHAnsi"/>
          <w:sz w:val="18"/>
          <w:szCs w:val="18"/>
        </w:rPr>
        <w:t>.</w:t>
      </w:r>
      <w:r w:rsidR="00A230B2">
        <w:rPr>
          <w:rFonts w:asciiTheme="minorHAnsi" w:hAnsiTheme="minorHAnsi" w:cstheme="minorHAnsi"/>
          <w:sz w:val="18"/>
          <w:szCs w:val="18"/>
        </w:rPr>
        <w:t>0</w:t>
      </w:r>
      <w:r w:rsidR="00E03DC1">
        <w:rPr>
          <w:rFonts w:asciiTheme="minorHAnsi" w:hAnsiTheme="minorHAnsi" w:cstheme="minorHAnsi"/>
          <w:sz w:val="18"/>
          <w:szCs w:val="18"/>
        </w:rPr>
        <w:t>3</w:t>
      </w:r>
      <w:r w:rsidR="007F23E6" w:rsidRPr="00A230B2">
        <w:rPr>
          <w:rFonts w:asciiTheme="minorHAnsi" w:hAnsiTheme="minorHAnsi" w:cstheme="minorHAnsi"/>
          <w:sz w:val="18"/>
          <w:szCs w:val="18"/>
        </w:rPr>
        <w:t>.202</w:t>
      </w:r>
      <w:r w:rsidR="00A230B2">
        <w:rPr>
          <w:rFonts w:asciiTheme="minorHAnsi" w:hAnsiTheme="minorHAnsi" w:cstheme="minorHAnsi"/>
          <w:sz w:val="18"/>
          <w:szCs w:val="18"/>
        </w:rPr>
        <w:t xml:space="preserve">4 </w:t>
      </w:r>
      <w:r w:rsidR="007F23E6" w:rsidRPr="00A230B2">
        <w:rPr>
          <w:rFonts w:asciiTheme="minorHAnsi" w:hAnsiTheme="minorHAnsi" w:cstheme="minorHAnsi"/>
          <w:sz w:val="18"/>
          <w:szCs w:val="18"/>
        </w:rPr>
        <w:t>r</w:t>
      </w:r>
      <w:r w:rsidR="00A230B2">
        <w:rPr>
          <w:rFonts w:asciiTheme="minorHAnsi" w:hAnsiTheme="minorHAnsi" w:cstheme="minorHAnsi"/>
          <w:sz w:val="18"/>
          <w:szCs w:val="18"/>
        </w:rPr>
        <w:t>.</w:t>
      </w:r>
    </w:p>
    <w:p w:rsidR="007F23E6" w:rsidRPr="00A230B2" w:rsidRDefault="007F23E6" w:rsidP="007F23E6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7F23E6" w:rsidRPr="00A230B2" w:rsidRDefault="007F23E6" w:rsidP="007F23E6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7F23E6" w:rsidRDefault="007F23E6" w:rsidP="007F23E6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o którym mowa w art. 275 pkt 1 ustawy </w:t>
      </w:r>
      <w:r w:rsidRPr="00A230B2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A230B2" w:rsidRPr="00A230B2" w:rsidRDefault="00A230B2" w:rsidP="007F23E6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7F23E6" w:rsidRPr="00A230B2" w:rsidRDefault="00A230B2" w:rsidP="007F23E6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Przedmiot zamówienia: </w:t>
      </w:r>
      <w:r w:rsidR="00E03DC1">
        <w:rPr>
          <w:rFonts w:asciiTheme="minorHAnsi" w:hAnsiTheme="minorHAnsi" w:cstheme="minorHAnsi"/>
          <w:sz w:val="18"/>
          <w:szCs w:val="18"/>
        </w:rPr>
        <w:t>Serwisowanie urządzeń klimatyzacyjno-wentylacyjnych</w:t>
      </w:r>
      <w:r w:rsidR="007F23E6" w:rsidRPr="00A230B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ab/>
      </w:r>
      <w:r w:rsidR="00923959" w:rsidRPr="00923959">
        <w:rPr>
          <w:rFonts w:asciiTheme="minorHAnsi" w:hAnsiTheme="minorHAnsi" w:cstheme="minorHAnsi"/>
          <w:bCs/>
          <w:sz w:val="18"/>
          <w:szCs w:val="18"/>
        </w:rPr>
        <w:t>Wielkopolskie Centrum Pulmonologii i Torakochirurgii im. Eugenii i Janusza Zeylandów Samodzielny Publiczny Zakład Opieki Zdrowotnej działając zgodnie z art. 253 ust 1 ustawy Prawo zamówień publicznych informuje, że w prowadzonym postępowaniu dokonuje wyboru następujących ofert zgodnie z kryterium wyboru - najniższa cena:</w:t>
      </w:r>
    </w:p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4589"/>
        <w:gridCol w:w="3437"/>
      </w:tblGrid>
      <w:tr w:rsidR="00E03DC1" w:rsidRPr="00A230B2" w:rsidTr="00E03DC1">
        <w:trPr>
          <w:trHeight w:val="330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1" w:rsidRPr="00A230B2" w:rsidRDefault="00E03DC1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1" w:rsidRPr="00A230B2" w:rsidRDefault="00E03DC1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1" w:rsidRPr="00A230B2" w:rsidRDefault="00E03DC1" w:rsidP="00E03DC1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E03DC1" w:rsidRPr="00A230B2" w:rsidTr="00E03DC1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1" w:rsidRPr="00A230B2" w:rsidRDefault="00E03DC1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1" w:rsidRPr="00A230B2" w:rsidRDefault="00E03DC1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1" w:rsidRPr="00A230B2" w:rsidRDefault="00E03DC1" w:rsidP="00A230B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E03DC1" w:rsidRPr="00A230B2" w:rsidTr="00E03DC1">
        <w:trPr>
          <w:trHeight w:val="743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1" w:rsidRPr="00A230B2" w:rsidRDefault="00E03DC1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1" w:rsidRPr="00A230B2" w:rsidRDefault="00E03DC1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APTHERM Adam Pytlik</w:t>
            </w:r>
          </w:p>
          <w:p w:rsidR="00E03DC1" w:rsidRPr="00A230B2" w:rsidRDefault="00E03DC1" w:rsidP="00E03DC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Witkowicka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7, 64-530 Kaźmierz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C1" w:rsidRDefault="00E03DC1" w:rsidP="00E03DC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netto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214 000,00 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zł. </w:t>
            </w:r>
          </w:p>
          <w:p w:rsidR="00E03DC1" w:rsidRPr="00A230B2" w:rsidRDefault="00E03DC1" w:rsidP="00E03DC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263 220,00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zł.</w:t>
            </w:r>
          </w:p>
        </w:tc>
      </w:tr>
    </w:tbl>
    <w:p w:rsidR="00D4291D" w:rsidRPr="00A230B2" w:rsidRDefault="00D4291D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923959" w:rsidRPr="00A230B2" w:rsidRDefault="00A6076A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>Zestawienie złożonych ofert: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4589"/>
        <w:gridCol w:w="3437"/>
      </w:tblGrid>
      <w:tr w:rsidR="00923959" w:rsidRPr="00A230B2" w:rsidTr="008F44BE">
        <w:trPr>
          <w:trHeight w:val="330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959" w:rsidRPr="00A230B2" w:rsidRDefault="00923959" w:rsidP="008F44B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959" w:rsidRPr="00A230B2" w:rsidRDefault="00923959" w:rsidP="008F44B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959" w:rsidRPr="00A230B2" w:rsidRDefault="00923959" w:rsidP="008F44B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923959" w:rsidRPr="00A230B2" w:rsidTr="008F44BE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959" w:rsidRPr="00A230B2" w:rsidRDefault="00923959" w:rsidP="008F44B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959" w:rsidRPr="00A230B2" w:rsidRDefault="00923959" w:rsidP="008F44B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959" w:rsidRPr="00A230B2" w:rsidRDefault="00923959" w:rsidP="008F44BE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923959" w:rsidRPr="00A230B2" w:rsidTr="008F44BE">
        <w:trPr>
          <w:trHeight w:val="743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959" w:rsidRPr="00A230B2" w:rsidRDefault="00923959" w:rsidP="008F44B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959" w:rsidRPr="00A230B2" w:rsidRDefault="00923959" w:rsidP="008F44B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APTHERM Adam Pytlik</w:t>
            </w:r>
          </w:p>
          <w:p w:rsidR="00923959" w:rsidRPr="00A230B2" w:rsidRDefault="00923959" w:rsidP="008F44B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Witkowicka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7, 64-530 Kaźmierz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959" w:rsidRDefault="00923959" w:rsidP="008F44B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netto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214 000,00 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zł. </w:t>
            </w:r>
          </w:p>
          <w:p w:rsidR="00923959" w:rsidRPr="00A230B2" w:rsidRDefault="00923959" w:rsidP="008F44B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brutto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263 220,00 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zł.</w:t>
            </w:r>
          </w:p>
        </w:tc>
      </w:tr>
    </w:tbl>
    <w:p w:rsidR="005A6608" w:rsidRPr="00A230B2" w:rsidRDefault="005A6608" w:rsidP="007F23E6">
      <w:pPr>
        <w:pStyle w:val="Nagwek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A6608" w:rsidRPr="00A230B2" w:rsidSect="006A7BE8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A7BE8">
      <w:rPr>
        <w:noProof/>
      </w:rPr>
      <w:t>1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D3BD23" wp14:editId="5C0BB99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F7A74D" wp14:editId="42D9F68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47566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12CB"/>
    <w:rsid w:val="00324F7A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A5193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17BA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A7BE8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F1090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5BED"/>
    <w:rsid w:val="008E7EEF"/>
    <w:rsid w:val="008F58DE"/>
    <w:rsid w:val="008F7BC5"/>
    <w:rsid w:val="00913725"/>
    <w:rsid w:val="009167ED"/>
    <w:rsid w:val="00923959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0D32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0B2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3DC1"/>
    <w:rsid w:val="00E06C1B"/>
    <w:rsid w:val="00E35391"/>
    <w:rsid w:val="00E37F98"/>
    <w:rsid w:val="00E439FD"/>
    <w:rsid w:val="00E45147"/>
    <w:rsid w:val="00E45C3A"/>
    <w:rsid w:val="00E51045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2A00-1792-4642-B1D9-2CE99234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461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495</cp:revision>
  <cp:lastPrinted>2024-03-11T09:07:00Z</cp:lastPrinted>
  <dcterms:created xsi:type="dcterms:W3CDTF">2018-10-19T07:31:00Z</dcterms:created>
  <dcterms:modified xsi:type="dcterms:W3CDTF">2024-03-11T09:15:00Z</dcterms:modified>
</cp:coreProperties>
</file>