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C0AEF" w:rsidRDefault="00922275" w:rsidP="009C0AEF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Pr="009C0AEF">
        <w:rPr>
          <w:rFonts w:ascii="Verdana" w:hAnsi="Verdana"/>
          <w:bCs w:val="0"/>
          <w:sz w:val="20"/>
          <w:szCs w:val="20"/>
        </w:rPr>
        <w:t>dostawa</w:t>
      </w:r>
      <w:r w:rsidR="009C0AEF" w:rsidRPr="009C0AEF">
        <w:rPr>
          <w:rFonts w:ascii="Verdana" w:hAnsi="Verdana"/>
          <w:bCs w:val="0"/>
          <w:sz w:val="20"/>
          <w:szCs w:val="20"/>
        </w:rPr>
        <w:t xml:space="preserve"> </w:t>
      </w:r>
      <w:r w:rsidR="00164662" w:rsidRPr="009C0AEF">
        <w:rPr>
          <w:rFonts w:ascii="Verdana" w:hAnsi="Verdana" w:cs="Times New Roman"/>
          <w:sz w:val="20"/>
          <w:szCs w:val="20"/>
        </w:rPr>
        <w:t>p</w:t>
      </w:r>
      <w:r w:rsidR="00084F8E">
        <w:rPr>
          <w:rFonts w:ascii="Verdana" w:hAnsi="Verdana" w:cs="Times New Roman"/>
          <w:sz w:val="20"/>
          <w:szCs w:val="20"/>
        </w:rPr>
        <w:t xml:space="preserve">reparatów do żywienia pozajelitowego, dojelitowego i doustnego, zestawów do podaży żywienia dojelitowego (pakiet nr…) </w:t>
      </w:r>
      <w:r w:rsidR="00824F93" w:rsidRPr="009C0AEF">
        <w:rPr>
          <w:rFonts w:ascii="Verdana" w:hAnsi="Verdana"/>
          <w:b w:val="0"/>
          <w:sz w:val="20"/>
          <w:szCs w:val="20"/>
        </w:rPr>
        <w:t>,</w:t>
      </w:r>
      <w:r w:rsidR="009C0AEF" w:rsidRPr="009C0AEF">
        <w:rPr>
          <w:rFonts w:ascii="Verdana" w:hAnsi="Verdana"/>
          <w:b w:val="0"/>
          <w:sz w:val="20"/>
          <w:szCs w:val="20"/>
        </w:rPr>
        <w:t xml:space="preserve"> </w:t>
      </w:r>
      <w:r w:rsidRPr="009C0AEF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Wykonawca zapewnia, że</w:t>
      </w:r>
      <w:r w:rsidR="00E80C33" w:rsidRPr="009C0AEF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9C0AEF">
        <w:rPr>
          <w:rFonts w:ascii="Verdana" w:hAnsi="Verdana" w:cs="Arial"/>
          <w:bCs/>
          <w:sz w:val="20"/>
          <w:szCs w:val="20"/>
        </w:rPr>
        <w:t>§</w:t>
      </w:r>
      <w:r w:rsidR="00E80C33" w:rsidRPr="009C0AEF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9C0AEF">
        <w:rPr>
          <w:rFonts w:ascii="Verdana" w:hAnsi="Verdana" w:cs="Arial"/>
          <w:sz w:val="20"/>
          <w:szCs w:val="20"/>
        </w:rPr>
        <w:t>.</w:t>
      </w:r>
      <w:r w:rsidR="00E80C33" w:rsidRPr="009C0AEF">
        <w:rPr>
          <w:rFonts w:ascii="Verdana" w:hAnsi="Verdana" w:cs="Arial"/>
          <w:sz w:val="20"/>
          <w:szCs w:val="20"/>
        </w:rPr>
        <w:t>(Dz.U. nr 144 poz. 1216 z dnia 9 września 2002r.). Wykonawca gwarantuje transport leków termo labilnych w odpowiednich opakowaniach ze wskaźnikiem temperaturowym.</w:t>
      </w:r>
    </w:p>
    <w:p w:rsidR="00562BC8" w:rsidRPr="009C0AEF" w:rsidRDefault="00562BC8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562BC8">
        <w:rPr>
          <w:rFonts w:ascii="Verdana" w:hAnsi="Verdana"/>
          <w:sz w:val="20"/>
          <w:szCs w:val="20"/>
        </w:rPr>
        <w:t>W przypadku worków trzy- i dwukomorowych do żywienia pozajelitowego Wykonawca jest zobowiązany do dostarczenia na życzenie Zamawiającego informacji odnośnie zgodności produktu leczniczego z innymi roztworami i dodatkami oraz okresów przechowywania sporządzonych mieszanin</w:t>
      </w:r>
      <w:r>
        <w:t>.</w:t>
      </w:r>
    </w:p>
    <w:p w:rsidR="00922275" w:rsidRPr="009C0AEF" w:rsidRDefault="00922275" w:rsidP="009C0AEF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9C0AEF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9C0AEF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91111F">
        <w:rPr>
          <w:rFonts w:ascii="Verdana" w:hAnsi="Verdana"/>
          <w:bCs/>
          <w:sz w:val="20"/>
          <w:szCs w:val="20"/>
        </w:rPr>
        <w:t xml:space="preserve">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>Zamawiający zobowiązany jest do złożenia zamówień na minimum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3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91111F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91111F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AE6C79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</w:t>
      </w:r>
      <w:r w:rsidR="002119DB" w:rsidRPr="009C0AEF">
        <w:rPr>
          <w:rFonts w:ascii="Verdana" w:hAnsi="Verdana"/>
          <w:sz w:val="20"/>
          <w:szCs w:val="20"/>
        </w:rPr>
        <w:t>efundacyjnym Ministra Zdrowia.</w:t>
      </w:r>
    </w:p>
    <w:p w:rsidR="00B52D31" w:rsidRPr="009C0AEF" w:rsidRDefault="00B52D31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>Dopuszczalna jest zmiana leku wskazanego w ofercie na lek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r w:rsidR="0091111F">
        <w:rPr>
          <w:rFonts w:ascii="Verdana" w:hAnsi="Verdana" w:cs="Calibri"/>
          <w:bCs/>
          <w:color w:val="auto"/>
          <w:sz w:val="20"/>
          <w:szCs w:val="20"/>
        </w:rPr>
        <w:t>SWZ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lastRenderedPageBreak/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91111F" w:rsidRPr="0091111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</w:t>
      </w:r>
    </w:p>
    <w:p w:rsidR="00191112" w:rsidRPr="009C0AEF" w:rsidRDefault="0091111F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Wykonawca ma możliwość przesłania faktury w wersji elektronicznej na adres: </w:t>
      </w:r>
      <w:hyperlink r:id="rId8" w:history="1">
        <w:r w:rsidRPr="00F23447">
          <w:rPr>
            <w:rStyle w:val="Hipercze"/>
            <w:rFonts w:ascii="Verdana" w:hAnsi="Verdana" w:cs="Calibri"/>
            <w:sz w:val="20"/>
            <w:szCs w:val="20"/>
          </w:rPr>
          <w:t>poznan@wcpit.org</w:t>
        </w:r>
      </w:hyperlink>
      <w:r>
        <w:rPr>
          <w:rFonts w:ascii="Verdana" w:hAnsi="Verdana" w:cs="Calibri"/>
          <w:color w:val="auto"/>
          <w:sz w:val="20"/>
          <w:szCs w:val="20"/>
        </w:rPr>
        <w:t xml:space="preserve"> lub platformy : </w:t>
      </w:r>
      <w:r w:rsidRPr="0091111F">
        <w:rPr>
          <w:rFonts w:ascii="Verdana" w:hAnsi="Verdana" w:cs="Calibri"/>
          <w:color w:val="auto"/>
          <w:sz w:val="20"/>
          <w:szCs w:val="20"/>
          <w:u w:val="single"/>
        </w:rPr>
        <w:t>www.efaktura.gov.pl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E22153" w:rsidRPr="00E22153" w:rsidRDefault="00070121" w:rsidP="00A66933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>1</w:t>
      </w:r>
      <w:r w:rsidR="0091111F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.  </w:t>
      </w:r>
      <w:r w:rsidR="00E22153" w:rsidRPr="00E2215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E22153" w:rsidRPr="00E22153" w:rsidRDefault="00E22153" w:rsidP="00FB6978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FB6978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Ustalone wynagrodzenie będzie waloryzowane nie częściej niż raz na 3 miesiące, w oparciu o wartość wskaźnika cen towarów i usług, publikowanego w Komunikacie Prezesa Głównego Urzędu Statystycznego</w:t>
      </w:r>
      <w:r w:rsidR="00220151">
        <w:rPr>
          <w:rFonts w:ascii="Verdana" w:hAnsi="Verdana"/>
          <w:sz w:val="20"/>
          <w:szCs w:val="20"/>
        </w:rPr>
        <w:t>,</w:t>
      </w:r>
      <w:r w:rsidR="00FB6978">
        <w:rPr>
          <w:rFonts w:ascii="Verdana" w:hAnsi="Verdana"/>
          <w:sz w:val="20"/>
          <w:szCs w:val="20"/>
        </w:rPr>
        <w:t xml:space="preserve"> z zastrzeżeniem pkt 3 </w:t>
      </w:r>
    </w:p>
    <w:p w:rsidR="00E22153" w:rsidRPr="00E22153" w:rsidRDefault="00FB6978" w:rsidP="00FB6978">
      <w:pPr>
        <w:pStyle w:val="Tekstpodstawowy2"/>
        <w:numPr>
          <w:ilvl w:val="1"/>
          <w:numId w:val="2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Pr="00FB6978">
        <w:rPr>
          <w:rFonts w:ascii="Verdana" w:hAnsi="Verdana"/>
          <w:sz w:val="20"/>
          <w:szCs w:val="20"/>
        </w:rPr>
        <w:t xml:space="preserve">iężar </w:t>
      </w:r>
      <w:r>
        <w:rPr>
          <w:rFonts w:ascii="Verdana" w:hAnsi="Verdana"/>
          <w:sz w:val="20"/>
          <w:szCs w:val="20"/>
        </w:rPr>
        <w:t xml:space="preserve">wykazania wzrostu ponoszonych kosztów oraz jego wysokości, w związku ze wzrostem </w:t>
      </w:r>
      <w:r w:rsidRPr="00FB6978">
        <w:rPr>
          <w:rFonts w:ascii="Verdana" w:hAnsi="Verdana"/>
          <w:sz w:val="20"/>
          <w:szCs w:val="20"/>
        </w:rPr>
        <w:t>wskaźnika cen towarów i usług</w:t>
      </w:r>
      <w:r>
        <w:rPr>
          <w:rFonts w:ascii="Verdana" w:hAnsi="Verdana"/>
          <w:sz w:val="20"/>
          <w:szCs w:val="20"/>
        </w:rPr>
        <w:t>,</w:t>
      </w:r>
      <w:r w:rsidRPr="00FB6978">
        <w:rPr>
          <w:rFonts w:ascii="Verdana" w:hAnsi="Verdana"/>
          <w:sz w:val="20"/>
          <w:szCs w:val="20"/>
        </w:rPr>
        <w:t xml:space="preserve"> leży po stronie Wykonawcy. Wykonawca zobowiązany jest w szczególności wraz z wnioskiem przedłożyć kalkulację </w:t>
      </w:r>
      <w:r>
        <w:rPr>
          <w:rFonts w:ascii="Verdana" w:hAnsi="Verdana"/>
          <w:sz w:val="20"/>
          <w:szCs w:val="20"/>
        </w:rPr>
        <w:t xml:space="preserve">ponoszonych </w:t>
      </w:r>
      <w:r w:rsidRPr="00FB6978">
        <w:rPr>
          <w:rFonts w:ascii="Verdana" w:hAnsi="Verdana"/>
          <w:sz w:val="20"/>
          <w:szCs w:val="20"/>
        </w:rPr>
        <w:t>kosztów</w:t>
      </w:r>
      <w:r>
        <w:rPr>
          <w:rFonts w:ascii="Verdana" w:hAnsi="Verdana"/>
          <w:sz w:val="20"/>
          <w:szCs w:val="20"/>
        </w:rPr>
        <w:t xml:space="preserve"> i ich wpływ na realizację umowy. W razie wątpliwości Zamawiający uprawniony jest do żądania od Wykonawcy dalszych wyjaśnień i dowodów na poparcie wniosku o waloryzację</w:t>
      </w:r>
      <w:r w:rsidR="00E22153" w:rsidRPr="00E22153">
        <w:rPr>
          <w:rFonts w:ascii="Verdana" w:hAnsi="Verdana"/>
          <w:sz w:val="20"/>
          <w:szCs w:val="20"/>
        </w:rPr>
        <w:t xml:space="preserve">. 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  <w:bookmarkStart w:id="0" w:name="_GoBack"/>
      <w:bookmarkEnd w:id="0"/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E22153" w:rsidRPr="00E22153" w:rsidRDefault="00E22153" w:rsidP="00A66933">
      <w:pPr>
        <w:pStyle w:val="Tekstpodstawowy2"/>
        <w:numPr>
          <w:ilvl w:val="1"/>
          <w:numId w:val="28"/>
        </w:numPr>
        <w:ind w:hanging="283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E22153" w:rsidRPr="00E22153" w:rsidRDefault="00E22153" w:rsidP="00A66933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1)</w:t>
      </w:r>
      <w:r w:rsidRPr="00E22153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E22153" w:rsidP="00A66933">
      <w:pPr>
        <w:pStyle w:val="Tekstpodstawowy2"/>
        <w:ind w:left="567" w:firstLine="142"/>
        <w:jc w:val="both"/>
        <w:rPr>
          <w:rFonts w:ascii="Verdana" w:hAnsi="Verdana"/>
          <w:sz w:val="20"/>
          <w:szCs w:val="20"/>
        </w:rPr>
      </w:pPr>
      <w:r w:rsidRPr="00E22153">
        <w:rPr>
          <w:rFonts w:ascii="Verdana" w:hAnsi="Verdana"/>
          <w:sz w:val="20"/>
          <w:szCs w:val="20"/>
        </w:rPr>
        <w:t>2)</w:t>
      </w:r>
      <w:r w:rsidRPr="00E22153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91111F">
        <w:rPr>
          <w:rFonts w:ascii="Verdana" w:hAnsi="Verdana"/>
          <w:sz w:val="20"/>
          <w:szCs w:val="20"/>
        </w:rPr>
        <w:t>5</w:t>
      </w:r>
      <w:r w:rsidRPr="00A66933">
        <w:rPr>
          <w:rFonts w:ascii="Verdana" w:hAnsi="Verdana"/>
          <w:sz w:val="20"/>
          <w:szCs w:val="20"/>
        </w:rPr>
        <w:t>.</w:t>
      </w:r>
      <w:r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91111F">
        <w:rPr>
          <w:rFonts w:ascii="Verdana" w:hAnsi="Verdana"/>
          <w:sz w:val="20"/>
          <w:szCs w:val="20"/>
        </w:rPr>
        <w:t>6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ab/>
        <w:t>Zmiany określone w ust. 14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</w:t>
      </w:r>
      <w:r w:rsidRPr="00A66933">
        <w:rPr>
          <w:rFonts w:ascii="Verdana" w:hAnsi="Verdana"/>
          <w:sz w:val="20"/>
          <w:szCs w:val="20"/>
        </w:rPr>
        <w:lastRenderedPageBreak/>
        <w:t>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>
        <w:rPr>
          <w:rFonts w:ascii="Verdana" w:hAnsi="Verdana" w:cs="Arial"/>
          <w:sz w:val="20"/>
          <w:szCs w:val="20"/>
        </w:rPr>
        <w:t>nia, o której mowa w § 3 ust. 13</w:t>
      </w:r>
      <w:r w:rsidRPr="00866C72">
        <w:rPr>
          <w:rFonts w:ascii="Verdana" w:hAnsi="Verdana" w:cs="Arial"/>
          <w:sz w:val="20"/>
          <w:szCs w:val="20"/>
        </w:rPr>
        <w:t xml:space="preserve"> pkt </w:t>
      </w:r>
      <w:r w:rsidR="00220151">
        <w:rPr>
          <w:rFonts w:ascii="Verdana" w:hAnsi="Verdana" w:cs="Arial"/>
          <w:sz w:val="20"/>
          <w:szCs w:val="20"/>
        </w:rPr>
        <w:t>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09426C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9C0AEF" w:rsidRDefault="00BB4EBE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9C0AEF">
        <w:rPr>
          <w:rStyle w:val="Typewriter"/>
          <w:rFonts w:ascii="Verdana" w:hAnsi="Verdana" w:cs="Arial"/>
          <w:szCs w:val="20"/>
        </w:rPr>
        <w:t>§2 ust. 9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1A0" w:rsidRDefault="00BE51A0">
      <w:r>
        <w:separator/>
      </w:r>
    </w:p>
  </w:endnote>
  <w:endnote w:type="continuationSeparator" w:id="0">
    <w:p w:rsidR="00BE51A0" w:rsidRDefault="00BE5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E3BE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8E3BEB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557B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00" w:rsidRDefault="00E41E0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1A0" w:rsidRDefault="00BE51A0">
      <w:r>
        <w:separator/>
      </w:r>
    </w:p>
  </w:footnote>
  <w:footnote w:type="continuationSeparator" w:id="0">
    <w:p w:rsidR="00BE51A0" w:rsidRDefault="00BE51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00" w:rsidRDefault="00E41E0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6F398A">
      <w:rPr>
        <w:rFonts w:ascii="Verdana" w:eastAsia="Verdana" w:hAnsi="Verdana" w:cstheme="minorHAnsi"/>
        <w:sz w:val="20"/>
      </w:rPr>
      <w:t>21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00" w:rsidRDefault="00E41E0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4F8E"/>
    <w:rsid w:val="00085501"/>
    <w:rsid w:val="00087804"/>
    <w:rsid w:val="00091981"/>
    <w:rsid w:val="0009426C"/>
    <w:rsid w:val="000958EB"/>
    <w:rsid w:val="00097C59"/>
    <w:rsid w:val="000A635D"/>
    <w:rsid w:val="000A64BC"/>
    <w:rsid w:val="000B2F7C"/>
    <w:rsid w:val="000B3F3D"/>
    <w:rsid w:val="000B590E"/>
    <w:rsid w:val="000B76BA"/>
    <w:rsid w:val="000C1E48"/>
    <w:rsid w:val="000C6969"/>
    <w:rsid w:val="000D2A00"/>
    <w:rsid w:val="000D457F"/>
    <w:rsid w:val="000E6456"/>
    <w:rsid w:val="000F68B7"/>
    <w:rsid w:val="000F7655"/>
    <w:rsid w:val="000F7F29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6E26"/>
    <w:rsid w:val="0016066B"/>
    <w:rsid w:val="00162B4C"/>
    <w:rsid w:val="00164662"/>
    <w:rsid w:val="00180218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9DB"/>
    <w:rsid w:val="00211F8F"/>
    <w:rsid w:val="0021382C"/>
    <w:rsid w:val="002154D6"/>
    <w:rsid w:val="00220151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0975"/>
    <w:rsid w:val="002A71B3"/>
    <w:rsid w:val="002B401D"/>
    <w:rsid w:val="002C0A7B"/>
    <w:rsid w:val="002C61CB"/>
    <w:rsid w:val="002C69C9"/>
    <w:rsid w:val="002C719F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3557B"/>
    <w:rsid w:val="003420ED"/>
    <w:rsid w:val="00350402"/>
    <w:rsid w:val="00354468"/>
    <w:rsid w:val="003560B0"/>
    <w:rsid w:val="00370216"/>
    <w:rsid w:val="00374DA3"/>
    <w:rsid w:val="00381522"/>
    <w:rsid w:val="003A1443"/>
    <w:rsid w:val="003B5CD3"/>
    <w:rsid w:val="003C0B4F"/>
    <w:rsid w:val="003C2A07"/>
    <w:rsid w:val="003C471C"/>
    <w:rsid w:val="003F306E"/>
    <w:rsid w:val="003F59E8"/>
    <w:rsid w:val="00402A8F"/>
    <w:rsid w:val="0040302E"/>
    <w:rsid w:val="00406AE6"/>
    <w:rsid w:val="00407E2D"/>
    <w:rsid w:val="00411552"/>
    <w:rsid w:val="00420626"/>
    <w:rsid w:val="00421759"/>
    <w:rsid w:val="00421B2B"/>
    <w:rsid w:val="00421CBC"/>
    <w:rsid w:val="0043310C"/>
    <w:rsid w:val="00446896"/>
    <w:rsid w:val="004505AA"/>
    <w:rsid w:val="0046047B"/>
    <w:rsid w:val="00463595"/>
    <w:rsid w:val="00467332"/>
    <w:rsid w:val="00467B39"/>
    <w:rsid w:val="0048127C"/>
    <w:rsid w:val="004865F9"/>
    <w:rsid w:val="004A7A4E"/>
    <w:rsid w:val="004B273C"/>
    <w:rsid w:val="004B53E0"/>
    <w:rsid w:val="004B629D"/>
    <w:rsid w:val="004C3D09"/>
    <w:rsid w:val="004E46CA"/>
    <w:rsid w:val="004E59B3"/>
    <w:rsid w:val="00515171"/>
    <w:rsid w:val="005157DC"/>
    <w:rsid w:val="00541F09"/>
    <w:rsid w:val="00543163"/>
    <w:rsid w:val="0055528C"/>
    <w:rsid w:val="005552F8"/>
    <w:rsid w:val="00562BC8"/>
    <w:rsid w:val="0056459E"/>
    <w:rsid w:val="005657CA"/>
    <w:rsid w:val="00567543"/>
    <w:rsid w:val="00583BF5"/>
    <w:rsid w:val="0058586D"/>
    <w:rsid w:val="005B1BAD"/>
    <w:rsid w:val="005B3B41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72C1"/>
    <w:rsid w:val="006E0C3B"/>
    <w:rsid w:val="006E1C0C"/>
    <w:rsid w:val="006E2DF1"/>
    <w:rsid w:val="006E4FB3"/>
    <w:rsid w:val="006E7F92"/>
    <w:rsid w:val="006F398A"/>
    <w:rsid w:val="006F7D5E"/>
    <w:rsid w:val="007073E6"/>
    <w:rsid w:val="00726E25"/>
    <w:rsid w:val="00734F28"/>
    <w:rsid w:val="00765F83"/>
    <w:rsid w:val="007705C5"/>
    <w:rsid w:val="00781C18"/>
    <w:rsid w:val="00787BAE"/>
    <w:rsid w:val="007B2149"/>
    <w:rsid w:val="007B409C"/>
    <w:rsid w:val="007B4521"/>
    <w:rsid w:val="007C4727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44EE2"/>
    <w:rsid w:val="00851236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B55E9"/>
    <w:rsid w:val="008C2E4C"/>
    <w:rsid w:val="008C547A"/>
    <w:rsid w:val="008D0149"/>
    <w:rsid w:val="008D384A"/>
    <w:rsid w:val="008E0E34"/>
    <w:rsid w:val="008E3BEB"/>
    <w:rsid w:val="008F26C4"/>
    <w:rsid w:val="008F4F4C"/>
    <w:rsid w:val="008F7E0B"/>
    <w:rsid w:val="009005C9"/>
    <w:rsid w:val="00906C55"/>
    <w:rsid w:val="0091111F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66933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F6F"/>
    <w:rsid w:val="00B05031"/>
    <w:rsid w:val="00B16946"/>
    <w:rsid w:val="00B20D10"/>
    <w:rsid w:val="00B24381"/>
    <w:rsid w:val="00B25774"/>
    <w:rsid w:val="00B27652"/>
    <w:rsid w:val="00B42E5F"/>
    <w:rsid w:val="00B514D9"/>
    <w:rsid w:val="00B52D31"/>
    <w:rsid w:val="00B52F39"/>
    <w:rsid w:val="00B62789"/>
    <w:rsid w:val="00B62F2B"/>
    <w:rsid w:val="00B824D4"/>
    <w:rsid w:val="00B84B8D"/>
    <w:rsid w:val="00B93CF6"/>
    <w:rsid w:val="00BB05F2"/>
    <w:rsid w:val="00BB14E9"/>
    <w:rsid w:val="00BB4EBE"/>
    <w:rsid w:val="00BB5CF8"/>
    <w:rsid w:val="00BB6104"/>
    <w:rsid w:val="00BD566F"/>
    <w:rsid w:val="00BD5F91"/>
    <w:rsid w:val="00BE51A0"/>
    <w:rsid w:val="00BE5D1C"/>
    <w:rsid w:val="00C00EEC"/>
    <w:rsid w:val="00C05135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91811"/>
    <w:rsid w:val="00CA2144"/>
    <w:rsid w:val="00CA7096"/>
    <w:rsid w:val="00CB1867"/>
    <w:rsid w:val="00CC229E"/>
    <w:rsid w:val="00CC2B02"/>
    <w:rsid w:val="00CC3315"/>
    <w:rsid w:val="00CC3B79"/>
    <w:rsid w:val="00CC79C6"/>
    <w:rsid w:val="00CD6257"/>
    <w:rsid w:val="00CE5D12"/>
    <w:rsid w:val="00CF5331"/>
    <w:rsid w:val="00CF5F68"/>
    <w:rsid w:val="00CF63B4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53889"/>
    <w:rsid w:val="00E64BB9"/>
    <w:rsid w:val="00E64CAC"/>
    <w:rsid w:val="00E80C33"/>
    <w:rsid w:val="00E84223"/>
    <w:rsid w:val="00E85130"/>
    <w:rsid w:val="00E86461"/>
    <w:rsid w:val="00EA0AF6"/>
    <w:rsid w:val="00EA4F2B"/>
    <w:rsid w:val="00EB3B8C"/>
    <w:rsid w:val="00EF43E3"/>
    <w:rsid w:val="00F01893"/>
    <w:rsid w:val="00F05426"/>
    <w:rsid w:val="00F1273A"/>
    <w:rsid w:val="00F143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641E"/>
    <w:rsid w:val="00FB6978"/>
    <w:rsid w:val="00FB76E6"/>
    <w:rsid w:val="00FC0C85"/>
    <w:rsid w:val="00FC7CC8"/>
    <w:rsid w:val="00FD2F84"/>
    <w:rsid w:val="00FE3AA1"/>
    <w:rsid w:val="00FF0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5814B-6F90-4AEF-977F-580F2D14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1873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10</cp:revision>
  <cp:lastPrinted>2022-02-04T09:31:00Z</cp:lastPrinted>
  <dcterms:created xsi:type="dcterms:W3CDTF">2024-03-12T14:20:00Z</dcterms:created>
  <dcterms:modified xsi:type="dcterms:W3CDTF">2024-03-12T14:55:00Z</dcterms:modified>
</cp:coreProperties>
</file>