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5B" w:rsidRPr="00FF6FAC" w:rsidRDefault="000B325B" w:rsidP="000B325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FF6FAC">
        <w:rPr>
          <w:rFonts w:ascii="Verdana" w:hAnsi="Verdana" w:cs="Arial"/>
          <w:sz w:val="20"/>
          <w:szCs w:val="20"/>
        </w:rPr>
        <w:t>WCPiT</w:t>
      </w:r>
      <w:proofErr w:type="spellEnd"/>
      <w:r w:rsidRPr="00FF6FAC">
        <w:rPr>
          <w:rFonts w:ascii="Verdana" w:hAnsi="Verdana" w:cs="Arial"/>
          <w:sz w:val="20"/>
          <w:szCs w:val="20"/>
        </w:rPr>
        <w:t>/EA/51- 5  /17</w:t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  <w:t xml:space="preserve"> </w:t>
      </w:r>
      <w:r w:rsidR="00FF6FAC" w:rsidRPr="00FF6FAC">
        <w:rPr>
          <w:rFonts w:ascii="Verdana" w:hAnsi="Verdana" w:cs="Arial"/>
          <w:b/>
          <w:sz w:val="20"/>
          <w:szCs w:val="20"/>
        </w:rPr>
        <w:tab/>
      </w:r>
      <w:r w:rsidR="00FF6FAC"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sz w:val="20"/>
          <w:szCs w:val="20"/>
        </w:rPr>
        <w:t>Poznań, dnia 2014-11-</w:t>
      </w:r>
      <w:r w:rsidR="009C576F">
        <w:rPr>
          <w:rFonts w:ascii="Verdana" w:hAnsi="Verdana" w:cs="Arial"/>
          <w:sz w:val="20"/>
          <w:szCs w:val="20"/>
        </w:rPr>
        <w:t>20</w:t>
      </w:r>
    </w:p>
    <w:p w:rsidR="00547A03" w:rsidRDefault="00547A03" w:rsidP="000B325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0B325B" w:rsidRPr="00FF6FAC" w:rsidRDefault="000B325B" w:rsidP="000B325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F6FAC">
        <w:rPr>
          <w:rFonts w:ascii="Verdana" w:hAnsi="Verdana"/>
          <w:b/>
          <w:sz w:val="20"/>
          <w:szCs w:val="20"/>
        </w:rPr>
        <w:t>Dot.: KONKURSU na udzielanie świadczeń zdrowotnych w zakresie</w:t>
      </w:r>
      <w:r w:rsidRPr="00FF6FAC">
        <w:rPr>
          <w:rFonts w:ascii="Verdana" w:hAnsi="Verdana" w:cs="Arial"/>
          <w:b/>
          <w:sz w:val="20"/>
          <w:szCs w:val="20"/>
        </w:rPr>
        <w:t xml:space="preserve"> wykonywania badań diagnostycznych dla pacjentów</w:t>
      </w:r>
      <w:r w:rsidRPr="00FF6FAC">
        <w:rPr>
          <w:rFonts w:ascii="Verdana" w:hAnsi="Verdana" w:cs="Arial"/>
          <w:sz w:val="20"/>
          <w:szCs w:val="20"/>
        </w:rPr>
        <w:t xml:space="preserve"> </w:t>
      </w:r>
      <w:r w:rsidRPr="00FF6FA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0B325B" w:rsidRPr="00FF6FAC" w:rsidRDefault="000B325B" w:rsidP="000B325B">
      <w:pPr>
        <w:pStyle w:val="Nagwek1"/>
        <w:ind w:left="-180" w:right="-650"/>
        <w:jc w:val="both"/>
        <w:rPr>
          <w:rFonts w:ascii="Verdana" w:hAnsi="Verdana"/>
          <w:sz w:val="20"/>
        </w:rPr>
      </w:pPr>
    </w:p>
    <w:p w:rsidR="000B325B" w:rsidRPr="00FF6FAC" w:rsidRDefault="000B325B" w:rsidP="000B325B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FF6FAC">
        <w:rPr>
          <w:rFonts w:ascii="Verdana" w:hAnsi="Verdana" w:cs="Arial"/>
          <w:sz w:val="20"/>
          <w:szCs w:val="20"/>
        </w:rPr>
        <w:t xml:space="preserve">Wielkopolskie Centrum Pulmonologii i Torakochirurgii w związku z napływającymi  uwagami </w:t>
      </w:r>
    </w:p>
    <w:p w:rsidR="000B325B" w:rsidRPr="00FF6FAC" w:rsidRDefault="000B325B" w:rsidP="000B325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F6FAC">
        <w:rPr>
          <w:rFonts w:ascii="Verdana" w:hAnsi="Verdana" w:cs="Arial"/>
          <w:sz w:val="20"/>
          <w:szCs w:val="20"/>
        </w:rPr>
        <w:t>do postępowania udziela następujących wyjaśnień:</w:t>
      </w:r>
    </w:p>
    <w:p w:rsidR="000B325B" w:rsidRDefault="000B325B" w:rsidP="000B325B">
      <w:pPr>
        <w:spacing w:line="240" w:lineRule="auto"/>
        <w:rPr>
          <w:rFonts w:ascii="Verdana" w:hAnsi="Verdana"/>
          <w:b/>
          <w:i/>
          <w:sz w:val="20"/>
          <w:szCs w:val="20"/>
          <w:u w:val="single"/>
        </w:rPr>
      </w:pPr>
    </w:p>
    <w:p w:rsidR="006B7115" w:rsidRDefault="000B325B" w:rsidP="006B71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FF6FAC">
        <w:rPr>
          <w:rFonts w:ascii="Verdana" w:hAnsi="Verdana"/>
          <w:b/>
          <w:sz w:val="20"/>
          <w:szCs w:val="20"/>
          <w:u w:val="single"/>
        </w:rPr>
        <w:t>PYTANIE nr1:</w:t>
      </w:r>
    </w:p>
    <w:p w:rsidR="00547A03" w:rsidRPr="00547A03" w:rsidRDefault="00FB18F3" w:rsidP="00547A03">
      <w:pPr>
        <w:spacing w:line="240" w:lineRule="auto"/>
      </w:pPr>
      <w:r>
        <w:t>Zwracamy się z prośbą o wyłą</w:t>
      </w:r>
      <w:r w:rsidR="00547A03" w:rsidRPr="00547A03">
        <w:t>czenie z pakietu nr 3 badań 31-32:</w:t>
      </w:r>
    </w:p>
    <w:p w:rsidR="00547A03" w:rsidRPr="00547A03" w:rsidRDefault="00547A03" w:rsidP="00547A03">
      <w:pPr>
        <w:spacing w:line="240" w:lineRule="auto"/>
      </w:pPr>
      <w:r w:rsidRPr="00547A03">
        <w:t xml:space="preserve">- HLA ( klasa I </w:t>
      </w:r>
      <w:proofErr w:type="spellStart"/>
      <w:r w:rsidRPr="00547A03">
        <w:t>i</w:t>
      </w:r>
      <w:proofErr w:type="spellEnd"/>
      <w:r w:rsidRPr="00547A03">
        <w:t xml:space="preserve"> II )</w:t>
      </w:r>
    </w:p>
    <w:p w:rsidR="00547A03" w:rsidRPr="00547A03" w:rsidRDefault="00547A03" w:rsidP="00547A03">
      <w:pPr>
        <w:spacing w:line="240" w:lineRule="auto"/>
      </w:pPr>
      <w:r w:rsidRPr="00547A03">
        <w:t>- PRA (P/CIAŁA PRZECIWLIMFOCYTOTOKSYCZNE</w:t>
      </w:r>
    </w:p>
    <w:p w:rsidR="00547A03" w:rsidRPr="00547A03" w:rsidRDefault="00FB18F3" w:rsidP="00547A03">
      <w:pPr>
        <w:spacing w:line="240" w:lineRule="auto"/>
      </w:pPr>
      <w:r>
        <w:t>i</w:t>
      </w:r>
      <w:r w:rsidR="00547A03" w:rsidRPr="00547A03">
        <w:t xml:space="preserve"> utworzenie dla tych badań osobnego pakietu.</w:t>
      </w:r>
    </w:p>
    <w:p w:rsidR="00FB18F3" w:rsidRDefault="00547A03" w:rsidP="00FB18F3">
      <w:pPr>
        <w:spacing w:line="240" w:lineRule="auto"/>
      </w:pPr>
      <w:r w:rsidRPr="00547A03">
        <w:t>Zamawiający w szczegółowych warunkach konkursu dla pakietu nr 3 dla badań 31-32 określił wymagania:</w:t>
      </w:r>
      <w:r w:rsidR="00FB18F3">
        <w:t xml:space="preserve"> </w:t>
      </w:r>
    </w:p>
    <w:p w:rsidR="00547A03" w:rsidRPr="00547A03" w:rsidRDefault="00547A03" w:rsidP="00FB18F3">
      <w:pPr>
        <w:spacing w:line="240" w:lineRule="auto"/>
        <w:rPr>
          <w:rFonts w:cs="Arial"/>
        </w:rPr>
      </w:pPr>
      <w:r w:rsidRPr="00547A03">
        <w:rPr>
          <w:rFonts w:cs="Arial"/>
        </w:rPr>
        <w:t>Badania ( poz.31-32) wykonywane w laboratoriach posiadających akredytację Ministerstwa Zdrowia (Ustawa z dnia 1 lipca 2005 r. o pobieraniu, przechowywaniu i przeszczepianiu komórek, tkanek i narządów, tekst jedn.: Dz. U. z 2017 r. poz. 1000 ze zm.) – należy załączyć do oferty odpowiedni dokument.</w:t>
      </w:r>
    </w:p>
    <w:p w:rsidR="00547A03" w:rsidRPr="00547A03" w:rsidRDefault="00547A03" w:rsidP="00547A03">
      <w:pPr>
        <w:spacing w:line="240" w:lineRule="auto"/>
        <w:jc w:val="both"/>
      </w:pPr>
      <w:r w:rsidRPr="00547A03">
        <w:t>Zapis ten dyskwalifikuje oferentów chcących złożyć oferty w stosunku do pozostałych badań.</w:t>
      </w:r>
      <w:r w:rsidR="00FB18F3">
        <w:t xml:space="preserve"> </w:t>
      </w:r>
      <w:r w:rsidRPr="00547A03">
        <w:t>Z uzyskanych informacji dla wymienionych badań akredytację posiada tylko jeden podmiot publiczny na terenie miasta Poznania.</w:t>
      </w:r>
      <w:r w:rsidR="00FB18F3">
        <w:t xml:space="preserve"> </w:t>
      </w:r>
      <w:r w:rsidRPr="00547A03">
        <w:t>Tego rodzaju obostrzenie powoduje rażące ograniczenie konkurencji, naruszając tym samym art. 140 ustawy z dnia 27 sierpnia 2004r o świadczeniach opieki zdrowotnej finansowanych ze środków publicznych w zw. z art.26 ust. 4 Ustawy z dnia 15 kwietnia 2011r o działalności leczniczej.</w:t>
      </w:r>
      <w:r w:rsidR="00FB18F3">
        <w:t xml:space="preserve"> </w:t>
      </w:r>
      <w:r w:rsidRPr="00547A03">
        <w:t xml:space="preserve">Zapis SWKO narusza również art. 134 § </w:t>
      </w:r>
      <w:r w:rsidR="00FB18F3">
        <w:t>1 ustawy z dnia 27 sierpnia 2004r</w:t>
      </w:r>
      <w:r w:rsidRPr="00547A03">
        <w:t xml:space="preserve"> o świadczeniach opieki zdrowotnej finansowanych ze środków publicznych.</w:t>
      </w:r>
      <w:r w:rsidR="00FB18F3">
        <w:t xml:space="preserve"> </w:t>
      </w:r>
      <w:r w:rsidRPr="00547A03">
        <w:t>Pozostawiając taka formułę SWKO absurdalnym wydaje się być punkt 6 szczegółowych warunków Konkursu, który określa jako kryterium oceny oferty – cenę, po ocenie spełniania wymogów materiałów konkursowych.</w:t>
      </w:r>
    </w:p>
    <w:p w:rsidR="000D0092" w:rsidRPr="00FF6FAC" w:rsidRDefault="000D0092" w:rsidP="000D009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FF6FAC">
        <w:rPr>
          <w:rFonts w:ascii="Verdana" w:hAnsi="Verdana"/>
          <w:b/>
          <w:i/>
          <w:sz w:val="20"/>
          <w:szCs w:val="20"/>
          <w:u w:val="single"/>
        </w:rPr>
        <w:t>Odpowiedź:</w:t>
      </w:r>
      <w:r w:rsidRPr="00FF6FAC">
        <w:rPr>
          <w:rFonts w:ascii="Verdana" w:hAnsi="Verdana"/>
          <w:b/>
          <w:sz w:val="20"/>
          <w:szCs w:val="20"/>
        </w:rPr>
        <w:t xml:space="preserve"> Udzielający zamówienia pozostawia zapisy SWK bez zmian.</w:t>
      </w:r>
    </w:p>
    <w:p w:rsidR="00FB18F3" w:rsidRDefault="00FB18F3" w:rsidP="000D0092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0D0092" w:rsidRPr="00FF6FAC" w:rsidRDefault="000D0092" w:rsidP="000D0092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FF6FAC">
        <w:rPr>
          <w:rFonts w:ascii="Verdana" w:hAnsi="Verdana"/>
          <w:b/>
          <w:sz w:val="20"/>
          <w:szCs w:val="20"/>
          <w:u w:val="single"/>
        </w:rPr>
        <w:t>PYTANIE nr</w:t>
      </w:r>
      <w:r w:rsidR="009C576F">
        <w:rPr>
          <w:rFonts w:ascii="Verdana" w:hAnsi="Verdana"/>
          <w:b/>
          <w:sz w:val="20"/>
          <w:szCs w:val="20"/>
          <w:u w:val="single"/>
        </w:rPr>
        <w:t>2</w:t>
      </w:r>
      <w:r w:rsidRPr="00FF6FAC">
        <w:rPr>
          <w:rFonts w:ascii="Verdana" w:hAnsi="Verdana"/>
          <w:b/>
          <w:sz w:val="20"/>
          <w:szCs w:val="20"/>
          <w:u w:val="single"/>
        </w:rPr>
        <w:t>:</w:t>
      </w:r>
    </w:p>
    <w:p w:rsidR="009C576F" w:rsidRDefault="009C576F" w:rsidP="009C57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 pakiety nr 2, poz.13 – Prosimy o wyjaśnienie czy zleceniodawca zgadza się na wykonanie następujących przeciwciał:RNP68, RNPA, RNPC, </w:t>
      </w:r>
      <w:proofErr w:type="spellStart"/>
      <w:r>
        <w:rPr>
          <w:rFonts w:ascii="Verdana" w:hAnsi="Verdana"/>
          <w:sz w:val="20"/>
          <w:szCs w:val="20"/>
        </w:rPr>
        <w:t>SmB,SmD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Ro</w:t>
      </w:r>
      <w:proofErr w:type="spellEnd"/>
      <w:r>
        <w:rPr>
          <w:rFonts w:ascii="Verdana" w:hAnsi="Verdana"/>
          <w:sz w:val="20"/>
          <w:szCs w:val="20"/>
        </w:rPr>
        <w:t xml:space="preserve">/SSA60, </w:t>
      </w:r>
      <w:proofErr w:type="spellStart"/>
      <w:r>
        <w:rPr>
          <w:rFonts w:ascii="Verdana" w:hAnsi="Verdana"/>
          <w:sz w:val="20"/>
          <w:szCs w:val="20"/>
        </w:rPr>
        <w:t>Ro</w:t>
      </w:r>
      <w:proofErr w:type="spellEnd"/>
      <w:r>
        <w:rPr>
          <w:rFonts w:ascii="Verdana" w:hAnsi="Verdana"/>
          <w:sz w:val="20"/>
          <w:szCs w:val="20"/>
        </w:rPr>
        <w:t xml:space="preserve">/SSA52, La/SSB, </w:t>
      </w:r>
      <w:proofErr w:type="spellStart"/>
      <w:r>
        <w:rPr>
          <w:rFonts w:ascii="Verdana" w:hAnsi="Verdana"/>
          <w:sz w:val="20"/>
          <w:szCs w:val="20"/>
        </w:rPr>
        <w:t>Rib-P</w:t>
      </w:r>
      <w:proofErr w:type="spellEnd"/>
      <w:r>
        <w:rPr>
          <w:rFonts w:ascii="Verdana" w:hAnsi="Verdana"/>
          <w:sz w:val="20"/>
          <w:szCs w:val="20"/>
        </w:rPr>
        <w:t xml:space="preserve">, PCNA, </w:t>
      </w:r>
      <w:proofErr w:type="spellStart"/>
      <w:r>
        <w:rPr>
          <w:rFonts w:ascii="Verdana" w:hAnsi="Verdana"/>
          <w:sz w:val="20"/>
          <w:szCs w:val="20"/>
        </w:rPr>
        <w:t>CENP-B</w:t>
      </w:r>
      <w:proofErr w:type="spellEnd"/>
      <w:r>
        <w:rPr>
          <w:rFonts w:ascii="Verdana" w:hAnsi="Verdana"/>
          <w:sz w:val="20"/>
          <w:szCs w:val="20"/>
        </w:rPr>
        <w:t xml:space="preserve">, Scl70, Jo-1, Histon, </w:t>
      </w:r>
      <w:proofErr w:type="spellStart"/>
      <w:r>
        <w:rPr>
          <w:rFonts w:ascii="Verdana" w:hAnsi="Verdana"/>
          <w:sz w:val="20"/>
          <w:szCs w:val="20"/>
        </w:rPr>
        <w:t>dsDNA</w:t>
      </w:r>
      <w:proofErr w:type="spellEnd"/>
      <w:r>
        <w:rPr>
          <w:rFonts w:ascii="Verdana" w:hAnsi="Verdana"/>
          <w:sz w:val="20"/>
          <w:szCs w:val="20"/>
        </w:rPr>
        <w:t>?</w:t>
      </w:r>
    </w:p>
    <w:p w:rsidR="009C576F" w:rsidRDefault="009C576F" w:rsidP="009C57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 pakietu nr 2, poz. 14 </w:t>
      </w:r>
      <w:r w:rsidR="00FB18F3">
        <w:rPr>
          <w:rFonts w:ascii="Verdana" w:hAnsi="Verdana"/>
          <w:sz w:val="20"/>
          <w:szCs w:val="20"/>
        </w:rPr>
        <w:t>– Czy Zleceniodawca wyrazi zgodę</w:t>
      </w:r>
      <w:r>
        <w:rPr>
          <w:rFonts w:ascii="Verdana" w:hAnsi="Verdana"/>
          <w:sz w:val="20"/>
          <w:szCs w:val="20"/>
        </w:rPr>
        <w:t xml:space="preserve"> na wykreślenie w/w pozycji z pakietu?</w:t>
      </w:r>
    </w:p>
    <w:p w:rsidR="009C576F" w:rsidRDefault="009C576F" w:rsidP="009C57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pakietu nr 3, poz. 31, 32 – Czy Zleceniodawca wyrazi zgodę na wykonywanie w/w badań u podwykonawcy?</w:t>
      </w:r>
    </w:p>
    <w:p w:rsidR="009C576F" w:rsidRPr="009C576F" w:rsidRDefault="009C576F" w:rsidP="009C57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pakietu nr 9, poz. 1 – Czy Zleceniodawca wyrazi zgodę na wykonywanie w/w badań u podwykonawcy?</w:t>
      </w:r>
    </w:p>
    <w:p w:rsidR="000D0092" w:rsidRDefault="000D0092" w:rsidP="000D009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FF6FAC">
        <w:rPr>
          <w:rFonts w:ascii="Verdana" w:hAnsi="Verdana"/>
          <w:b/>
          <w:i/>
          <w:sz w:val="20"/>
          <w:szCs w:val="20"/>
          <w:u w:val="single"/>
        </w:rPr>
        <w:t>Odpowiedź:</w:t>
      </w:r>
      <w:r w:rsidRPr="00FF6FAC">
        <w:rPr>
          <w:rFonts w:ascii="Verdana" w:hAnsi="Verdana"/>
          <w:b/>
          <w:sz w:val="20"/>
          <w:szCs w:val="20"/>
        </w:rPr>
        <w:t xml:space="preserve"> Udzielający zamówienia pozostawia zapisy SWK bez zmian.</w:t>
      </w:r>
    </w:p>
    <w:p w:rsidR="00547A03" w:rsidRPr="00FF6FAC" w:rsidRDefault="00547A03" w:rsidP="000D009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sectPr w:rsidR="00547A03" w:rsidRPr="00FF6FAC" w:rsidSect="006B711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A03" w:rsidRDefault="00547A03" w:rsidP="009C576F">
      <w:pPr>
        <w:spacing w:after="0" w:line="240" w:lineRule="auto"/>
      </w:pPr>
      <w:r>
        <w:separator/>
      </w:r>
    </w:p>
  </w:endnote>
  <w:endnote w:type="continuationSeparator" w:id="0">
    <w:p w:rsidR="00547A03" w:rsidRDefault="00547A03" w:rsidP="009C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15805212"/>
      <w:docPartObj>
        <w:docPartGallery w:val="Page Numbers (Bottom of Page)"/>
        <w:docPartUnique/>
      </w:docPartObj>
    </w:sdtPr>
    <w:sdtContent>
      <w:p w:rsidR="00547A03" w:rsidRPr="009C576F" w:rsidRDefault="00547A0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9C576F">
          <w:rPr>
            <w:rFonts w:ascii="Verdana" w:hAnsi="Verdana"/>
            <w:sz w:val="16"/>
            <w:szCs w:val="16"/>
          </w:rPr>
          <w:t xml:space="preserve">str. </w:t>
        </w:r>
        <w:r w:rsidRPr="009C576F">
          <w:rPr>
            <w:rFonts w:ascii="Verdana" w:hAnsi="Verdana"/>
            <w:sz w:val="16"/>
            <w:szCs w:val="16"/>
          </w:rPr>
          <w:fldChar w:fldCharType="begin"/>
        </w:r>
        <w:r w:rsidRPr="009C576F">
          <w:rPr>
            <w:rFonts w:ascii="Verdana" w:hAnsi="Verdana"/>
            <w:sz w:val="16"/>
            <w:szCs w:val="16"/>
          </w:rPr>
          <w:instrText xml:space="preserve"> PAGE    \* MERGEFORMAT </w:instrText>
        </w:r>
        <w:r w:rsidRPr="009C576F">
          <w:rPr>
            <w:rFonts w:ascii="Verdana" w:hAnsi="Verdana"/>
            <w:sz w:val="16"/>
            <w:szCs w:val="16"/>
          </w:rPr>
          <w:fldChar w:fldCharType="separate"/>
        </w:r>
        <w:r w:rsidR="00FB18F3">
          <w:rPr>
            <w:rFonts w:ascii="Verdana" w:hAnsi="Verdana"/>
            <w:noProof/>
            <w:sz w:val="16"/>
            <w:szCs w:val="16"/>
          </w:rPr>
          <w:t>1</w:t>
        </w:r>
        <w:r w:rsidRPr="009C576F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547A03" w:rsidRDefault="00547A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A03" w:rsidRDefault="00547A03" w:rsidP="009C576F">
      <w:pPr>
        <w:spacing w:after="0" w:line="240" w:lineRule="auto"/>
      </w:pPr>
      <w:r>
        <w:separator/>
      </w:r>
    </w:p>
  </w:footnote>
  <w:footnote w:type="continuationSeparator" w:id="0">
    <w:p w:rsidR="00547A03" w:rsidRDefault="00547A03" w:rsidP="009C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B52"/>
    <w:multiLevelType w:val="hybridMultilevel"/>
    <w:tmpl w:val="01D490D4"/>
    <w:lvl w:ilvl="0" w:tplc="EA22C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5B4D09"/>
    <w:multiLevelType w:val="multilevel"/>
    <w:tmpl w:val="D12A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076A5"/>
    <w:multiLevelType w:val="hybridMultilevel"/>
    <w:tmpl w:val="96E6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25B"/>
    <w:rsid w:val="000A6AE0"/>
    <w:rsid w:val="000B325B"/>
    <w:rsid w:val="000D0092"/>
    <w:rsid w:val="001604D5"/>
    <w:rsid w:val="00547A03"/>
    <w:rsid w:val="005C2251"/>
    <w:rsid w:val="006B7115"/>
    <w:rsid w:val="00907705"/>
    <w:rsid w:val="009C576F"/>
    <w:rsid w:val="00A47C60"/>
    <w:rsid w:val="00B70119"/>
    <w:rsid w:val="00DB4B5A"/>
    <w:rsid w:val="00E55352"/>
    <w:rsid w:val="00FB18F3"/>
    <w:rsid w:val="00FC6C9B"/>
    <w:rsid w:val="00FE0767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25B"/>
  </w:style>
  <w:style w:type="paragraph" w:styleId="Nagwek1">
    <w:name w:val="heading 1"/>
    <w:basedOn w:val="Normalny"/>
    <w:next w:val="Normalny"/>
    <w:link w:val="Nagwek1Znak"/>
    <w:qFormat/>
    <w:rsid w:val="000B325B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325B"/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customStyle="1" w:styleId="txt">
    <w:name w:val="txt"/>
    <w:basedOn w:val="Domylnaczcionkaakapitu"/>
    <w:rsid w:val="000B325B"/>
  </w:style>
  <w:style w:type="paragraph" w:styleId="HTML-wstpniesformatowany">
    <w:name w:val="HTML Preformatted"/>
    <w:basedOn w:val="Normalny"/>
    <w:link w:val="HTML-wstpniesformatowanyZnak"/>
    <w:rsid w:val="000B3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325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1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C5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576F"/>
  </w:style>
  <w:style w:type="paragraph" w:styleId="Stopka">
    <w:name w:val="footer"/>
    <w:basedOn w:val="Normalny"/>
    <w:link w:val="StopkaZnak"/>
    <w:uiPriority w:val="99"/>
    <w:unhideWhenUsed/>
    <w:rsid w:val="009C5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Sewastynowicz</cp:lastModifiedBy>
  <cp:revision>8</cp:revision>
  <dcterms:created xsi:type="dcterms:W3CDTF">2017-11-14T10:44:00Z</dcterms:created>
  <dcterms:modified xsi:type="dcterms:W3CDTF">2017-11-20T10:59:00Z</dcterms:modified>
</cp:coreProperties>
</file>