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BB9" w:rsidRPr="002A724F" w:rsidRDefault="00AE7BB9">
      <w:pPr>
        <w:rPr>
          <w:sz w:val="20"/>
          <w:szCs w:val="20"/>
        </w:rPr>
      </w:pPr>
    </w:p>
    <w:p w:rsidR="00AE7BB9" w:rsidRPr="002A724F" w:rsidRDefault="00AE7BB9">
      <w:pPr>
        <w:rPr>
          <w:sz w:val="20"/>
          <w:szCs w:val="20"/>
        </w:rPr>
      </w:pPr>
    </w:p>
    <w:p w:rsidR="00AE7BB9" w:rsidRPr="002A724F" w:rsidRDefault="00AE7BB9">
      <w:pPr>
        <w:rPr>
          <w:sz w:val="20"/>
          <w:szCs w:val="20"/>
        </w:rPr>
      </w:pPr>
    </w:p>
    <w:p w:rsidR="00AE7BB9" w:rsidRPr="002A724F" w:rsidRDefault="00C63BC7">
      <w:pPr>
        <w:rPr>
          <w:rFonts w:ascii="Calibri" w:hAnsi="Calibri"/>
          <w:sz w:val="20"/>
          <w:szCs w:val="20"/>
        </w:rPr>
      </w:pPr>
      <w:r w:rsidRPr="002A724F">
        <w:rPr>
          <w:rFonts w:ascii="Calibri" w:hAnsi="Calibri"/>
          <w:sz w:val="20"/>
          <w:szCs w:val="20"/>
        </w:rPr>
        <w:t xml:space="preserve">..................................................................................................................................................... </w:t>
      </w:r>
    </w:p>
    <w:p w:rsidR="00AE7BB9" w:rsidRPr="002A724F" w:rsidRDefault="00C63BC7">
      <w:pPr>
        <w:rPr>
          <w:rFonts w:ascii="Calibri" w:hAnsi="Calibri"/>
          <w:sz w:val="20"/>
          <w:szCs w:val="20"/>
        </w:rPr>
      </w:pPr>
      <w:r w:rsidRPr="002A724F">
        <w:rPr>
          <w:rFonts w:ascii="Calibri" w:hAnsi="Calibri"/>
          <w:sz w:val="20"/>
          <w:szCs w:val="20"/>
        </w:rPr>
        <w:t xml:space="preserve">(Nazwa i adres Wykonawcy) </w:t>
      </w:r>
    </w:p>
    <w:p w:rsidR="00AE7BB9" w:rsidRPr="002A724F" w:rsidRDefault="00AE7BB9">
      <w:pPr>
        <w:rPr>
          <w:sz w:val="20"/>
          <w:szCs w:val="20"/>
        </w:rPr>
      </w:pPr>
    </w:p>
    <w:p w:rsidR="00AE7BB9" w:rsidRPr="002A724F" w:rsidRDefault="00AE7BB9">
      <w:pPr>
        <w:rPr>
          <w:sz w:val="20"/>
          <w:szCs w:val="20"/>
        </w:rPr>
      </w:pPr>
    </w:p>
    <w:p w:rsidR="00AE7BB9" w:rsidRPr="002A724F" w:rsidRDefault="00C63BC7">
      <w:pPr>
        <w:jc w:val="center"/>
        <w:rPr>
          <w:b/>
          <w:sz w:val="20"/>
          <w:szCs w:val="20"/>
        </w:rPr>
      </w:pPr>
      <w:r w:rsidRPr="002A724F">
        <w:rPr>
          <w:b/>
          <w:sz w:val="20"/>
          <w:szCs w:val="20"/>
        </w:rPr>
        <w:t>FORMULARZ CENOWY</w:t>
      </w:r>
    </w:p>
    <w:p w:rsidR="00AE7BB9" w:rsidRPr="002A724F" w:rsidRDefault="00AE7BB9">
      <w:pPr>
        <w:jc w:val="center"/>
        <w:rPr>
          <w:b/>
          <w:sz w:val="20"/>
          <w:szCs w:val="20"/>
        </w:rPr>
      </w:pPr>
    </w:p>
    <w:tbl>
      <w:tblPr>
        <w:tblW w:w="9735" w:type="dxa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496"/>
        <w:gridCol w:w="607"/>
        <w:gridCol w:w="2632"/>
      </w:tblGrid>
      <w:tr w:rsidR="00AE7BB9" w:rsidRPr="002A724F" w:rsidTr="008323AF">
        <w:trPr>
          <w:trHeight w:val="300"/>
        </w:trPr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/>
                <w:bCs/>
                <w:sz w:val="20"/>
                <w:szCs w:val="20"/>
              </w:rPr>
              <w:t>Tabela 1</w:t>
            </w:r>
          </w:p>
        </w:tc>
        <w:tc>
          <w:tcPr>
            <w:tcW w:w="3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E7BB9" w:rsidRPr="002A724F" w:rsidTr="008323AF">
        <w:trPr>
          <w:trHeight w:val="300"/>
        </w:trPr>
        <w:tc>
          <w:tcPr>
            <w:tcW w:w="9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Cena energii elektrycznej (Obrót) za okres</w:t>
            </w:r>
            <w:r w:rsidR="002A724F" w:rsidRPr="002A724F">
              <w:rPr>
                <w:rFonts w:ascii="Calibri" w:hAnsi="Calibri" w:cs="Times New Roman"/>
                <w:sz w:val="20"/>
                <w:szCs w:val="20"/>
              </w:rPr>
              <w:t xml:space="preserve"> 12</w:t>
            </w:r>
            <w:r w:rsidRPr="002A724F">
              <w:rPr>
                <w:rFonts w:asciiTheme="minorHAnsi" w:hAnsiTheme="minorHAnsi" w:cs="Tahoma"/>
                <w:sz w:val="20"/>
                <w:szCs w:val="20"/>
              </w:rPr>
              <w:t xml:space="preserve"> miesięcy od podpisania umowy lub </w:t>
            </w:r>
            <w:r w:rsidR="002A724F" w:rsidRPr="002A724F">
              <w:rPr>
                <w:rFonts w:asciiTheme="minorHAnsi" w:hAnsiTheme="minorHAnsi" w:cs="Tahoma"/>
                <w:sz w:val="20"/>
                <w:szCs w:val="20"/>
              </w:rPr>
              <w:t xml:space="preserve"> 12 </w:t>
            </w:r>
            <w:r w:rsidRPr="002A724F">
              <w:rPr>
                <w:rFonts w:asciiTheme="minorHAnsi" w:hAnsiTheme="minorHAnsi"/>
                <w:sz w:val="20"/>
                <w:szCs w:val="20"/>
              </w:rPr>
              <w:t>miesięcy od skutecznego przeprowadzenia procedury zmiany sprzedawcy.</w:t>
            </w:r>
          </w:p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E7BB9" w:rsidRPr="002A724F" w:rsidTr="008323AF">
        <w:trPr>
          <w:trHeight w:val="300"/>
        </w:trPr>
        <w:tc>
          <w:tcPr>
            <w:tcW w:w="71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6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Cena Netto</w:t>
            </w:r>
          </w:p>
        </w:tc>
      </w:tr>
      <w:tr w:rsidR="00AE7BB9" w:rsidRPr="002A724F" w:rsidTr="008323AF">
        <w:trPr>
          <w:trHeight w:val="900"/>
        </w:trPr>
        <w:tc>
          <w:tcPr>
            <w:tcW w:w="71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cena za energię elektryczną czynną - całodobową w zł/</w:t>
            </w:r>
            <w:proofErr w:type="spellStart"/>
            <w:r w:rsidRPr="002A724F">
              <w:rPr>
                <w:rFonts w:ascii="Calibri" w:hAnsi="Calibri" w:cs="Times New Roman"/>
                <w:sz w:val="20"/>
                <w:szCs w:val="20"/>
              </w:rPr>
              <w:t>MWh</w:t>
            </w:r>
            <w:proofErr w:type="spellEnd"/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 – B21</w:t>
            </w:r>
          </w:p>
          <w:p w:rsidR="00AE7BB9" w:rsidRPr="002A724F" w:rsidRDefault="00AE7BB9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6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AE7BB9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E7BB9" w:rsidRPr="002A724F" w:rsidTr="008323AF">
        <w:trPr>
          <w:trHeight w:val="900"/>
        </w:trPr>
        <w:tc>
          <w:tcPr>
            <w:tcW w:w="71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cena za energię elektryczną czynną - całodobową w zł/</w:t>
            </w:r>
            <w:proofErr w:type="spellStart"/>
            <w:r w:rsidRPr="002A724F">
              <w:rPr>
                <w:rFonts w:ascii="Calibri" w:hAnsi="Calibri" w:cs="Times New Roman"/>
                <w:sz w:val="20"/>
                <w:szCs w:val="20"/>
              </w:rPr>
              <w:t>kWh</w:t>
            </w:r>
            <w:proofErr w:type="spellEnd"/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 – C21</w:t>
            </w:r>
          </w:p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6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AE7BB9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</w:tbl>
    <w:p w:rsidR="00AE7BB9" w:rsidRPr="002A724F" w:rsidRDefault="00AE7BB9">
      <w:pPr>
        <w:rPr>
          <w:sz w:val="20"/>
          <w:szCs w:val="20"/>
        </w:rPr>
      </w:pPr>
    </w:p>
    <w:p w:rsidR="00AE7BB9" w:rsidRPr="002A724F" w:rsidRDefault="00AE7BB9">
      <w:pPr>
        <w:rPr>
          <w:sz w:val="20"/>
          <w:szCs w:val="20"/>
        </w:rPr>
      </w:pPr>
    </w:p>
    <w:p w:rsidR="00AE7BB9" w:rsidRPr="002A724F" w:rsidRDefault="00AE7BB9">
      <w:pPr>
        <w:rPr>
          <w:sz w:val="20"/>
          <w:szCs w:val="20"/>
        </w:rPr>
      </w:pPr>
    </w:p>
    <w:tbl>
      <w:tblPr>
        <w:tblW w:w="9735" w:type="dxa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103"/>
        <w:gridCol w:w="2632"/>
      </w:tblGrid>
      <w:tr w:rsidR="00AE7BB9" w:rsidRPr="002A724F" w:rsidTr="0042000D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bookmarkStart w:id="0" w:name="OLE_LINK1"/>
            <w:bookmarkStart w:id="1" w:name="OLE_LINK2"/>
            <w:r w:rsidRPr="002A724F">
              <w:rPr>
                <w:rFonts w:ascii="Calibri" w:hAnsi="Calibri" w:cs="Times New Roman"/>
                <w:sz w:val="20"/>
                <w:szCs w:val="20"/>
              </w:rPr>
              <w:t>Cena energii elektrycznej (Obrót) za okres</w:t>
            </w:r>
            <w:r w:rsidR="00242758" w:rsidRPr="002A724F">
              <w:rPr>
                <w:rFonts w:asciiTheme="minorHAnsi" w:hAnsiTheme="minorHAnsi" w:cs="Tahoma"/>
                <w:sz w:val="20"/>
                <w:szCs w:val="20"/>
              </w:rPr>
              <w:t>12</w:t>
            </w:r>
            <w:r w:rsidRPr="002A724F">
              <w:rPr>
                <w:rFonts w:asciiTheme="minorHAnsi" w:hAnsiTheme="minorHAnsi" w:cs="Tahoma"/>
                <w:sz w:val="20"/>
                <w:szCs w:val="20"/>
              </w:rPr>
              <w:t xml:space="preserve">miesięcy od podpisania umowy lub </w:t>
            </w:r>
            <w:r w:rsidR="00242758" w:rsidRPr="002A724F">
              <w:rPr>
                <w:rFonts w:asciiTheme="minorHAnsi" w:hAnsiTheme="minorHAnsi"/>
                <w:sz w:val="20"/>
                <w:szCs w:val="20"/>
              </w:rPr>
              <w:t>12</w:t>
            </w:r>
            <w:r w:rsidRPr="002A724F">
              <w:rPr>
                <w:rFonts w:asciiTheme="minorHAnsi" w:hAnsiTheme="minorHAnsi"/>
                <w:sz w:val="20"/>
                <w:szCs w:val="20"/>
              </w:rPr>
              <w:t xml:space="preserve"> miesięcy od skutecznego przeprowadzenia procedury zmiany sprzedawcy</w:t>
            </w:r>
          </w:p>
        </w:tc>
      </w:tr>
      <w:tr w:rsidR="00AE7BB9" w:rsidRPr="002A724F" w:rsidTr="008323AF">
        <w:trPr>
          <w:trHeight w:val="300"/>
        </w:trPr>
        <w:tc>
          <w:tcPr>
            <w:tcW w:w="7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6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Cena Netto</w:t>
            </w:r>
          </w:p>
        </w:tc>
      </w:tr>
      <w:tr w:rsidR="00AE7BB9" w:rsidRPr="002A724F" w:rsidTr="008323AF">
        <w:trPr>
          <w:trHeight w:val="900"/>
        </w:trPr>
        <w:tc>
          <w:tcPr>
            <w:tcW w:w="7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cena za energię elektryczną czynną - w szczycie w zł/</w:t>
            </w:r>
            <w:proofErr w:type="spellStart"/>
            <w:r w:rsidRPr="002A724F">
              <w:rPr>
                <w:rFonts w:ascii="Calibri" w:hAnsi="Calibri" w:cs="Times New Roman"/>
                <w:sz w:val="20"/>
                <w:szCs w:val="20"/>
              </w:rPr>
              <w:t>MWh</w:t>
            </w:r>
            <w:proofErr w:type="spellEnd"/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 – B22</w:t>
            </w:r>
          </w:p>
        </w:tc>
        <w:tc>
          <w:tcPr>
            <w:tcW w:w="26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AE7BB9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E7BB9" w:rsidRPr="002A724F" w:rsidTr="008323AF">
        <w:trPr>
          <w:trHeight w:val="900"/>
        </w:trPr>
        <w:tc>
          <w:tcPr>
            <w:tcW w:w="7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cena za energię elektryczną czynną - poza szczytem w zł/</w:t>
            </w:r>
            <w:proofErr w:type="spellStart"/>
            <w:r w:rsidRPr="002A724F">
              <w:rPr>
                <w:rFonts w:ascii="Calibri" w:hAnsi="Calibri" w:cs="Times New Roman"/>
                <w:sz w:val="20"/>
                <w:szCs w:val="20"/>
              </w:rPr>
              <w:t>MWh</w:t>
            </w:r>
            <w:proofErr w:type="spellEnd"/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 – B22</w:t>
            </w:r>
          </w:p>
        </w:tc>
        <w:tc>
          <w:tcPr>
            <w:tcW w:w="26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AE7BB9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bookmarkEnd w:id="0"/>
      <w:bookmarkEnd w:id="1"/>
      <w:tr w:rsidR="0042000D" w:rsidRPr="002A724F" w:rsidTr="0042000D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00D" w:rsidRPr="002A724F" w:rsidRDefault="0042000D" w:rsidP="00F3711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Cena energii elektrycznej (Obrót) za okres</w:t>
            </w:r>
            <w:r w:rsidRPr="002A724F">
              <w:rPr>
                <w:rFonts w:asciiTheme="minorHAnsi" w:hAnsiTheme="minorHAnsi" w:cs="Tahoma"/>
                <w:sz w:val="20"/>
                <w:szCs w:val="20"/>
              </w:rPr>
              <w:t xml:space="preserve">12 miesięcy od podpisania umowy lub </w:t>
            </w:r>
            <w:r w:rsidRPr="002A724F">
              <w:rPr>
                <w:rFonts w:asciiTheme="minorHAnsi" w:hAnsiTheme="minorHAnsi"/>
                <w:sz w:val="20"/>
                <w:szCs w:val="20"/>
              </w:rPr>
              <w:t xml:space="preserve">12 miesięcy od skutecznego </w:t>
            </w:r>
            <w:r w:rsidRPr="002A724F">
              <w:rPr>
                <w:rFonts w:asciiTheme="minorHAnsi" w:hAnsiTheme="minorHAnsi"/>
                <w:sz w:val="20"/>
                <w:szCs w:val="20"/>
              </w:rPr>
              <w:lastRenderedPageBreak/>
              <w:t>przeprowadzenia procedury zmiany sprzedawcy</w:t>
            </w:r>
          </w:p>
        </w:tc>
      </w:tr>
      <w:tr w:rsidR="0042000D" w:rsidRPr="002A724F" w:rsidTr="008323AF">
        <w:trPr>
          <w:trHeight w:val="300"/>
        </w:trPr>
        <w:tc>
          <w:tcPr>
            <w:tcW w:w="7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00D" w:rsidRPr="002A724F" w:rsidRDefault="0042000D" w:rsidP="00F3711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6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000D" w:rsidRPr="002A724F" w:rsidRDefault="0042000D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Cena Netto</w:t>
            </w:r>
          </w:p>
        </w:tc>
      </w:tr>
      <w:tr w:rsidR="0042000D" w:rsidRPr="002A724F" w:rsidTr="008323AF">
        <w:trPr>
          <w:trHeight w:val="900"/>
        </w:trPr>
        <w:tc>
          <w:tcPr>
            <w:tcW w:w="7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000D" w:rsidRPr="002A724F" w:rsidRDefault="0042000D" w:rsidP="00F3711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cena za energię elektryczną czynną - w szczycie w zł/</w:t>
            </w:r>
            <w:proofErr w:type="spellStart"/>
            <w:r w:rsidRPr="002A724F">
              <w:rPr>
                <w:rFonts w:ascii="Calibri" w:hAnsi="Calibri" w:cs="Times New Roman"/>
                <w:sz w:val="20"/>
                <w:szCs w:val="20"/>
              </w:rPr>
              <w:t>MWh</w:t>
            </w:r>
            <w:proofErr w:type="spellEnd"/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 – C22A</w:t>
            </w:r>
          </w:p>
        </w:tc>
        <w:tc>
          <w:tcPr>
            <w:tcW w:w="26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000D" w:rsidRPr="002A724F" w:rsidRDefault="0042000D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42000D" w:rsidRPr="002A724F" w:rsidTr="008323AF">
        <w:trPr>
          <w:trHeight w:val="900"/>
        </w:trPr>
        <w:tc>
          <w:tcPr>
            <w:tcW w:w="7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000D" w:rsidRPr="002A724F" w:rsidRDefault="0042000D" w:rsidP="00F3711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cena za energię elektryczną czynną - poza szczytem w zł/</w:t>
            </w:r>
            <w:proofErr w:type="spellStart"/>
            <w:r w:rsidRPr="002A724F">
              <w:rPr>
                <w:rFonts w:ascii="Calibri" w:hAnsi="Calibri" w:cs="Times New Roman"/>
                <w:sz w:val="20"/>
                <w:szCs w:val="20"/>
              </w:rPr>
              <w:t>MWh</w:t>
            </w:r>
            <w:proofErr w:type="spellEnd"/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 – C22A</w:t>
            </w:r>
          </w:p>
        </w:tc>
        <w:tc>
          <w:tcPr>
            <w:tcW w:w="26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000D" w:rsidRPr="002A724F" w:rsidRDefault="0042000D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</w:tbl>
    <w:p w:rsidR="00AE7BB9" w:rsidRPr="002A724F" w:rsidRDefault="00AE7BB9">
      <w:pPr>
        <w:rPr>
          <w:sz w:val="20"/>
          <w:szCs w:val="20"/>
        </w:rPr>
      </w:pPr>
    </w:p>
    <w:p w:rsidR="00AE7BB9" w:rsidRPr="002A724F" w:rsidRDefault="00AE7BB9">
      <w:pPr>
        <w:rPr>
          <w:sz w:val="20"/>
          <w:szCs w:val="20"/>
        </w:rPr>
      </w:pPr>
    </w:p>
    <w:p w:rsidR="00AE7BB9" w:rsidRPr="002A724F" w:rsidRDefault="00AE7BB9">
      <w:pPr>
        <w:rPr>
          <w:sz w:val="20"/>
          <w:szCs w:val="20"/>
        </w:rPr>
      </w:pPr>
    </w:p>
    <w:p w:rsidR="00AE7BB9" w:rsidRPr="002A724F" w:rsidRDefault="00AE7BB9">
      <w:pPr>
        <w:rPr>
          <w:sz w:val="20"/>
          <w:szCs w:val="20"/>
        </w:rPr>
      </w:pPr>
    </w:p>
    <w:p w:rsidR="00AE7BB9" w:rsidRPr="002A724F" w:rsidRDefault="00AE7BB9">
      <w:pPr>
        <w:rPr>
          <w:sz w:val="20"/>
          <w:szCs w:val="20"/>
        </w:rPr>
      </w:pPr>
    </w:p>
    <w:p w:rsidR="0042000D" w:rsidRPr="002A724F" w:rsidRDefault="0042000D">
      <w:pPr>
        <w:rPr>
          <w:sz w:val="20"/>
          <w:szCs w:val="20"/>
        </w:rPr>
      </w:pPr>
    </w:p>
    <w:p w:rsidR="0042000D" w:rsidRPr="002A724F" w:rsidRDefault="0042000D">
      <w:pPr>
        <w:rPr>
          <w:sz w:val="20"/>
          <w:szCs w:val="20"/>
        </w:rPr>
      </w:pPr>
    </w:p>
    <w:p w:rsidR="00AE7BB9" w:rsidRPr="002A724F" w:rsidRDefault="00AE7BB9">
      <w:pPr>
        <w:rPr>
          <w:sz w:val="20"/>
          <w:szCs w:val="20"/>
        </w:rPr>
      </w:pPr>
    </w:p>
    <w:tbl>
      <w:tblPr>
        <w:tblW w:w="9735" w:type="dxa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103"/>
        <w:gridCol w:w="2632"/>
      </w:tblGrid>
      <w:tr w:rsidR="00AE7BB9" w:rsidRPr="002A724F">
        <w:trPr>
          <w:trHeight w:val="300"/>
        </w:trPr>
        <w:tc>
          <w:tcPr>
            <w:tcW w:w="9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 w:rsidP="002A724F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Cena energii elektrycznej (Obrót) za okres</w:t>
            </w:r>
            <w:r w:rsidR="002A724F" w:rsidRPr="002A724F">
              <w:rPr>
                <w:rFonts w:ascii="Calibri" w:hAnsi="Calibri" w:cs="Times New Roman"/>
                <w:sz w:val="20"/>
                <w:szCs w:val="20"/>
              </w:rPr>
              <w:t xml:space="preserve"> 12</w:t>
            </w:r>
            <w:r w:rsidRPr="002A724F">
              <w:rPr>
                <w:rFonts w:asciiTheme="minorHAnsi" w:hAnsiTheme="minorHAnsi" w:cs="Tahoma"/>
                <w:sz w:val="20"/>
                <w:szCs w:val="20"/>
              </w:rPr>
              <w:t xml:space="preserve"> miesięcy od podpisania umowy lub </w:t>
            </w:r>
            <w:r w:rsidR="002A724F" w:rsidRPr="002A724F">
              <w:rPr>
                <w:rFonts w:asciiTheme="minorHAnsi" w:hAnsiTheme="minorHAnsi" w:cs="Tahoma"/>
                <w:sz w:val="20"/>
                <w:szCs w:val="20"/>
              </w:rPr>
              <w:t>12</w:t>
            </w:r>
            <w:r w:rsidRPr="002A724F">
              <w:rPr>
                <w:rFonts w:asciiTheme="minorHAnsi" w:hAnsiTheme="minorHAnsi"/>
                <w:sz w:val="20"/>
                <w:szCs w:val="20"/>
              </w:rPr>
              <w:t xml:space="preserve"> miesięcy od skutecznego przeprowadzenia procedury zmiany sprzedawcy.</w:t>
            </w:r>
          </w:p>
        </w:tc>
      </w:tr>
      <w:tr w:rsidR="00AE7BB9" w:rsidRPr="002A724F">
        <w:trPr>
          <w:trHeight w:val="300"/>
        </w:trPr>
        <w:tc>
          <w:tcPr>
            <w:tcW w:w="7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6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Cena Netto</w:t>
            </w:r>
          </w:p>
        </w:tc>
      </w:tr>
      <w:tr w:rsidR="00AE7BB9" w:rsidRPr="002A724F">
        <w:trPr>
          <w:trHeight w:val="900"/>
        </w:trPr>
        <w:tc>
          <w:tcPr>
            <w:tcW w:w="7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cena za energię elektryczną czynną -  przedpołudnie w zł/</w:t>
            </w:r>
            <w:proofErr w:type="spellStart"/>
            <w:r w:rsidRPr="002A724F">
              <w:rPr>
                <w:rFonts w:ascii="Calibri" w:hAnsi="Calibri" w:cs="Times New Roman"/>
                <w:sz w:val="20"/>
                <w:szCs w:val="20"/>
              </w:rPr>
              <w:t>MWh</w:t>
            </w:r>
            <w:proofErr w:type="spellEnd"/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 – B23</w:t>
            </w:r>
          </w:p>
        </w:tc>
        <w:tc>
          <w:tcPr>
            <w:tcW w:w="26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AE7BB9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E7BB9" w:rsidRPr="002A724F">
        <w:trPr>
          <w:trHeight w:val="900"/>
        </w:trPr>
        <w:tc>
          <w:tcPr>
            <w:tcW w:w="7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cena za energię elektryczną czynną -  popołudnie  w zł/</w:t>
            </w:r>
            <w:proofErr w:type="spellStart"/>
            <w:r w:rsidRPr="002A724F">
              <w:rPr>
                <w:rFonts w:ascii="Calibri" w:hAnsi="Calibri" w:cs="Times New Roman"/>
                <w:sz w:val="20"/>
                <w:szCs w:val="20"/>
              </w:rPr>
              <w:t>MWh</w:t>
            </w:r>
            <w:proofErr w:type="spellEnd"/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 – B23</w:t>
            </w:r>
          </w:p>
        </w:tc>
        <w:tc>
          <w:tcPr>
            <w:tcW w:w="26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AE7BB9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E7BB9" w:rsidRPr="002A724F">
        <w:trPr>
          <w:trHeight w:val="900"/>
        </w:trPr>
        <w:tc>
          <w:tcPr>
            <w:tcW w:w="7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cena za energię elektryczną czynną – pozostała część doby  w zł/</w:t>
            </w:r>
            <w:proofErr w:type="spellStart"/>
            <w:r w:rsidRPr="002A724F">
              <w:rPr>
                <w:rFonts w:ascii="Calibri" w:hAnsi="Calibri" w:cs="Times New Roman"/>
                <w:sz w:val="20"/>
                <w:szCs w:val="20"/>
              </w:rPr>
              <w:t>MWh</w:t>
            </w:r>
            <w:proofErr w:type="spellEnd"/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 – B23</w:t>
            </w:r>
          </w:p>
        </w:tc>
        <w:tc>
          <w:tcPr>
            <w:tcW w:w="26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AE7BB9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</w:tbl>
    <w:p w:rsidR="00AE7BB9" w:rsidRPr="002A724F" w:rsidRDefault="00AE7BB9">
      <w:pPr>
        <w:rPr>
          <w:sz w:val="20"/>
          <w:szCs w:val="20"/>
        </w:rPr>
      </w:pPr>
    </w:p>
    <w:p w:rsidR="00AE7BB9" w:rsidRPr="002A724F" w:rsidRDefault="00AE7BB9">
      <w:pPr>
        <w:rPr>
          <w:sz w:val="20"/>
          <w:szCs w:val="20"/>
        </w:rPr>
      </w:pPr>
    </w:p>
    <w:p w:rsidR="00AE7BB9" w:rsidRPr="002A724F" w:rsidRDefault="00AE7BB9">
      <w:pPr>
        <w:rPr>
          <w:sz w:val="20"/>
          <w:szCs w:val="20"/>
        </w:rPr>
      </w:pPr>
    </w:p>
    <w:p w:rsidR="00AE7BB9" w:rsidRPr="002A724F" w:rsidRDefault="00AE7BB9">
      <w:pPr>
        <w:rPr>
          <w:sz w:val="20"/>
          <w:szCs w:val="20"/>
        </w:rPr>
      </w:pPr>
    </w:p>
    <w:p w:rsidR="00AE7BB9" w:rsidRPr="002A724F" w:rsidRDefault="00AE7BB9">
      <w:pPr>
        <w:rPr>
          <w:sz w:val="20"/>
          <w:szCs w:val="20"/>
        </w:rPr>
      </w:pPr>
    </w:p>
    <w:p w:rsidR="00AE7BB9" w:rsidRPr="002A724F" w:rsidRDefault="00AE7BB9">
      <w:pPr>
        <w:ind w:left="-720"/>
        <w:rPr>
          <w:i/>
          <w:sz w:val="20"/>
          <w:szCs w:val="20"/>
          <w:u w:val="single"/>
        </w:rPr>
      </w:pPr>
    </w:p>
    <w:tbl>
      <w:tblPr>
        <w:tblW w:w="13558" w:type="dxa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11"/>
        <w:gridCol w:w="1369"/>
        <w:gridCol w:w="472"/>
        <w:gridCol w:w="142"/>
        <w:gridCol w:w="133"/>
        <w:gridCol w:w="623"/>
        <w:gridCol w:w="520"/>
        <w:gridCol w:w="850"/>
        <w:gridCol w:w="1721"/>
        <w:gridCol w:w="1114"/>
        <w:gridCol w:w="2203"/>
      </w:tblGrid>
      <w:tr w:rsidR="00AE7BB9" w:rsidRPr="002A724F" w:rsidTr="00907A4E">
        <w:trPr>
          <w:trHeight w:val="300"/>
        </w:trPr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/>
                <w:bCs/>
                <w:sz w:val="20"/>
                <w:szCs w:val="20"/>
              </w:rPr>
              <w:t>Tabela 2A</w:t>
            </w:r>
          </w:p>
        </w:tc>
        <w:tc>
          <w:tcPr>
            <w:tcW w:w="41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E7BB9" w:rsidRPr="002A724F" w:rsidTr="00907A4E">
        <w:trPr>
          <w:trHeight w:val="1089"/>
        </w:trPr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 w:rsidP="002A724F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cena za energię elektryczną czynną - całodobową w zł – w okresie  </w:t>
            </w:r>
            <w:r w:rsidR="002A724F" w:rsidRPr="002A724F">
              <w:rPr>
                <w:rFonts w:ascii="Calibri" w:hAnsi="Calibri" w:cs="Times New Roman"/>
                <w:sz w:val="20"/>
                <w:szCs w:val="20"/>
              </w:rPr>
              <w:t>12</w:t>
            </w:r>
            <w:r w:rsidRPr="002A724F">
              <w:rPr>
                <w:rFonts w:asciiTheme="minorHAnsi" w:hAnsiTheme="minorHAnsi" w:cs="Tahoma"/>
                <w:sz w:val="20"/>
                <w:szCs w:val="20"/>
              </w:rPr>
              <w:t xml:space="preserve"> miesięcy od podpisania umowy lub </w:t>
            </w:r>
            <w:r w:rsidR="002A724F" w:rsidRPr="002A724F">
              <w:rPr>
                <w:rFonts w:asciiTheme="minorHAnsi" w:hAnsiTheme="minorHAnsi" w:cs="Tahoma"/>
                <w:sz w:val="20"/>
                <w:szCs w:val="20"/>
              </w:rPr>
              <w:t>12</w:t>
            </w:r>
            <w:r w:rsidRPr="002A724F">
              <w:rPr>
                <w:rFonts w:asciiTheme="minorHAnsi" w:hAnsiTheme="minorHAnsi"/>
                <w:sz w:val="20"/>
                <w:szCs w:val="20"/>
              </w:rPr>
              <w:t xml:space="preserve"> miesięcy od skutecznego przeprowadzenia procedury zmiany sprzedawcy</w:t>
            </w:r>
          </w:p>
        </w:tc>
        <w:tc>
          <w:tcPr>
            <w:tcW w:w="41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 w:rsidP="00907A4E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Szacunkowe zapotrzebowanie energii elektrycznej od  </w:t>
            </w:r>
            <w:r w:rsidRPr="002A724F">
              <w:rPr>
                <w:rFonts w:asciiTheme="minorHAnsi" w:hAnsiTheme="minorHAnsi"/>
                <w:sz w:val="20"/>
                <w:szCs w:val="20"/>
              </w:rPr>
              <w:t xml:space="preserve"> 12</w:t>
            </w:r>
            <w:r w:rsidRPr="002A724F">
              <w:rPr>
                <w:rFonts w:asciiTheme="minorHAnsi" w:hAnsiTheme="minorHAnsi" w:cs="Tahoma"/>
                <w:sz w:val="20"/>
                <w:szCs w:val="20"/>
              </w:rPr>
              <w:t xml:space="preserve"> miesięcy od podpisania umowy lub 12</w:t>
            </w:r>
            <w:r w:rsidRPr="002A724F">
              <w:rPr>
                <w:rFonts w:asciiTheme="minorHAnsi" w:hAnsiTheme="minorHAnsi"/>
                <w:sz w:val="20"/>
                <w:szCs w:val="20"/>
              </w:rPr>
              <w:t>miesięcy od skutecznego przeprowadzenia procedury zmiany sprzedawcy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wartość netto (kolumna 1 x kolumna 2)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VAT 23%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Razem wartość brutto (kolumna 3 + kolumna 4)</w:t>
            </w:r>
          </w:p>
        </w:tc>
      </w:tr>
      <w:tr w:rsidR="00AE7BB9" w:rsidRPr="002A724F" w:rsidTr="00907A4E">
        <w:trPr>
          <w:trHeight w:val="315"/>
        </w:trPr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41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4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5</w:t>
            </w:r>
          </w:p>
        </w:tc>
      </w:tr>
      <w:tr w:rsidR="00AE7BB9" w:rsidRPr="002A724F" w:rsidTr="000D0F20">
        <w:trPr>
          <w:trHeight w:val="330"/>
        </w:trPr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AE7BB9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1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B 21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7BB9" w:rsidRPr="007777ED" w:rsidRDefault="00123924" w:rsidP="002D4C55">
            <w:pPr>
              <w:widowControl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777ED">
              <w:rPr>
                <w:rFonts w:asciiTheme="minorHAnsi" w:hAnsiTheme="minorHAnsi" w:cstheme="minorHAnsi"/>
                <w:sz w:val="20"/>
                <w:szCs w:val="20"/>
              </w:rPr>
              <w:t>497,89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E7BB9" w:rsidRPr="007777ED" w:rsidRDefault="00C63BC7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7777ED">
              <w:rPr>
                <w:rFonts w:ascii="Calibri" w:hAnsi="Calibri"/>
                <w:sz w:val="20"/>
                <w:szCs w:val="20"/>
              </w:rPr>
              <w:t>MWh</w:t>
            </w:r>
            <w:proofErr w:type="spellEnd"/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jc w:val="right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</w:p>
        </w:tc>
      </w:tr>
      <w:tr w:rsidR="00AE7BB9" w:rsidRPr="002A724F" w:rsidTr="000D0F20">
        <w:trPr>
          <w:trHeight w:val="315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BB9" w:rsidRPr="002A724F" w:rsidRDefault="00AE7BB9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C 21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7BB9" w:rsidRPr="007777ED" w:rsidRDefault="006A6D12" w:rsidP="002D4C55">
            <w:pPr>
              <w:widowControl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777ED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  <w:r w:rsidR="00C23666" w:rsidRPr="007777ED">
              <w:rPr>
                <w:rFonts w:asciiTheme="minorHAnsi" w:hAnsiTheme="minorHAnsi" w:cstheme="minorHAnsi"/>
                <w:sz w:val="20"/>
                <w:szCs w:val="20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7BB9" w:rsidRPr="007777ED" w:rsidRDefault="008A6A8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7777ED">
              <w:rPr>
                <w:rFonts w:ascii="Calibri" w:hAnsi="Calibri"/>
                <w:sz w:val="20"/>
                <w:szCs w:val="20"/>
              </w:rPr>
              <w:t>M</w:t>
            </w:r>
            <w:r w:rsidR="00C63BC7" w:rsidRPr="007777ED">
              <w:rPr>
                <w:rFonts w:ascii="Calibri" w:hAnsi="Calibri"/>
                <w:sz w:val="20"/>
                <w:szCs w:val="20"/>
              </w:rPr>
              <w:t>Wh</w:t>
            </w:r>
            <w:proofErr w:type="spellEnd"/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jc w:val="right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</w:p>
        </w:tc>
      </w:tr>
      <w:tr w:rsidR="00AE7BB9" w:rsidRPr="002A724F" w:rsidTr="00907A4E">
        <w:trPr>
          <w:trHeight w:val="315"/>
        </w:trPr>
        <w:tc>
          <w:tcPr>
            <w:tcW w:w="441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09" w:type="dxa"/>
            <w:gridSpan w:val="7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jc w:val="right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</w:p>
        </w:tc>
      </w:tr>
      <w:tr w:rsidR="00676AFC" w:rsidRPr="002A724F" w:rsidTr="00907A4E">
        <w:trPr>
          <w:trHeight w:val="315"/>
        </w:trPr>
        <w:tc>
          <w:tcPr>
            <w:tcW w:w="441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09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</w:p>
        </w:tc>
      </w:tr>
      <w:tr w:rsidR="00AE7BB9" w:rsidRPr="002A724F" w:rsidTr="00907A4E">
        <w:trPr>
          <w:trHeight w:val="315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bookmarkStart w:id="2" w:name="_Hlk129350891"/>
            <w:r w:rsidRPr="002A724F">
              <w:rPr>
                <w:rFonts w:ascii="Calibri" w:hAnsi="Calibri" w:cs="Times New Roman"/>
                <w:b/>
                <w:bCs/>
                <w:sz w:val="20"/>
                <w:szCs w:val="20"/>
              </w:rPr>
              <w:t>Tabela 2B</w:t>
            </w:r>
          </w:p>
        </w:tc>
        <w:tc>
          <w:tcPr>
            <w:tcW w:w="41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E7BB9" w:rsidRPr="002A724F" w:rsidTr="00907A4E">
        <w:trPr>
          <w:trHeight w:val="315"/>
        </w:trPr>
        <w:tc>
          <w:tcPr>
            <w:tcW w:w="4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cena za energię elektryczną czynną – całodobową w zł w okresie </w:t>
            </w:r>
            <w:r w:rsidR="0042000D" w:rsidRPr="002A724F">
              <w:rPr>
                <w:rFonts w:ascii="Calibri" w:hAnsi="Calibri" w:cs="Times New Roman"/>
                <w:sz w:val="20"/>
                <w:szCs w:val="20"/>
              </w:rPr>
              <w:t>12</w:t>
            </w:r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 mi</w:t>
            </w:r>
            <w:r w:rsidR="002A724F" w:rsidRPr="002A724F">
              <w:rPr>
                <w:rFonts w:ascii="Calibri" w:hAnsi="Calibri" w:cs="Times New Roman"/>
                <w:sz w:val="20"/>
                <w:szCs w:val="20"/>
              </w:rPr>
              <w:t>esięcy od podpisania umowy lub 12</w:t>
            </w:r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 miesięcy od skutecznego przeprowadzenia procedury zmiany sprzedawcy</w:t>
            </w:r>
          </w:p>
        </w:tc>
        <w:tc>
          <w:tcPr>
            <w:tcW w:w="410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 w:rsidP="002A724F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Szacunkowe zapotrzebowanie energii elektrycznej  od   </w:t>
            </w:r>
            <w:r w:rsidR="002A724F" w:rsidRPr="002A724F">
              <w:rPr>
                <w:rFonts w:ascii="Calibri" w:hAnsi="Calibri" w:cs="Times New Roman"/>
                <w:sz w:val="20"/>
                <w:szCs w:val="20"/>
              </w:rPr>
              <w:t>12</w:t>
            </w:r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 miesięcy od podpisania umowy lub </w:t>
            </w:r>
            <w:r w:rsidR="0042000D" w:rsidRPr="002A724F">
              <w:rPr>
                <w:rFonts w:ascii="Calibri" w:hAnsi="Calibri" w:cs="Times New Roman"/>
                <w:sz w:val="20"/>
                <w:szCs w:val="20"/>
              </w:rPr>
              <w:t>12</w:t>
            </w:r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 miesięcy od skutecznego przeprowadzenia procedury zmiany sprzedawcy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wartość netto (kolumna 1 x kolumna 2)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VAT 23%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 w:rsidP="00907A4E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Razem wartość brutto (kolumna 3 + kolumna 4)</w:t>
            </w:r>
          </w:p>
        </w:tc>
      </w:tr>
      <w:tr w:rsidR="00AE7BB9" w:rsidRPr="002A724F" w:rsidTr="00907A4E">
        <w:trPr>
          <w:trHeight w:val="315"/>
        </w:trPr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41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4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5</w:t>
            </w:r>
          </w:p>
        </w:tc>
      </w:tr>
      <w:tr w:rsidR="00AE7BB9" w:rsidRPr="002A724F" w:rsidTr="00907A4E">
        <w:trPr>
          <w:trHeight w:val="315"/>
        </w:trPr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  <w:bookmarkStart w:id="3" w:name="_Hlk129350958"/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Szczyt B22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7BB9" w:rsidRPr="002A724F" w:rsidRDefault="007777ED" w:rsidP="002D4C55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297,01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A724F">
              <w:rPr>
                <w:rFonts w:ascii="Calibri" w:hAnsi="Calibri"/>
                <w:sz w:val="20"/>
                <w:szCs w:val="20"/>
              </w:rPr>
              <w:t>MWh</w:t>
            </w:r>
            <w:proofErr w:type="spellEnd"/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</w:tr>
      <w:bookmarkEnd w:id="2"/>
      <w:bookmarkEnd w:id="3"/>
      <w:tr w:rsidR="0042000D" w:rsidRPr="002A724F" w:rsidTr="00907A4E">
        <w:trPr>
          <w:trHeight w:val="315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00D" w:rsidRPr="002A724F" w:rsidRDefault="0042000D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00D" w:rsidRPr="002A724F" w:rsidRDefault="0042000D" w:rsidP="00F3711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poza szczytem B22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00D" w:rsidRPr="002A724F" w:rsidRDefault="007777ED" w:rsidP="002D4C55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899,39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00D" w:rsidRPr="002A724F" w:rsidRDefault="0042000D" w:rsidP="00F37117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A724F">
              <w:rPr>
                <w:rFonts w:ascii="Calibri" w:hAnsi="Calibri"/>
                <w:sz w:val="20"/>
                <w:szCs w:val="20"/>
              </w:rPr>
              <w:t>MWh</w:t>
            </w:r>
            <w:proofErr w:type="spellEnd"/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00D" w:rsidRPr="002A724F" w:rsidRDefault="0042000D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00D" w:rsidRPr="002A724F" w:rsidRDefault="0042000D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00D" w:rsidRPr="002A724F" w:rsidRDefault="0042000D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</w:tr>
      <w:tr w:rsidR="00676AFC" w:rsidRPr="002A724F" w:rsidTr="00907A4E">
        <w:trPr>
          <w:trHeight w:val="315"/>
        </w:trPr>
        <w:tc>
          <w:tcPr>
            <w:tcW w:w="441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 w:rsidP="00F3711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 w:rsidP="00F37117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 w:rsidP="00F37117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</w:tr>
      <w:tr w:rsidR="00676AFC" w:rsidRPr="002A724F" w:rsidTr="00907A4E">
        <w:trPr>
          <w:trHeight w:val="315"/>
        </w:trPr>
        <w:tc>
          <w:tcPr>
            <w:tcW w:w="441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 w:rsidP="00F3711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 w:rsidP="00F37117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 w:rsidP="00F37117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</w:tr>
      <w:tr w:rsidR="00907A4E" w:rsidRPr="002A724F" w:rsidTr="00907A4E">
        <w:trPr>
          <w:trHeight w:val="315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A4E" w:rsidRPr="002A724F" w:rsidRDefault="00907A4E" w:rsidP="00676AFC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/>
                <w:bCs/>
                <w:sz w:val="20"/>
                <w:szCs w:val="20"/>
              </w:rPr>
              <w:t>Tabela 2C</w:t>
            </w:r>
          </w:p>
        </w:tc>
        <w:tc>
          <w:tcPr>
            <w:tcW w:w="41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A4E" w:rsidRPr="002A724F" w:rsidRDefault="00907A4E" w:rsidP="00676AFC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A4E" w:rsidRPr="002A724F" w:rsidRDefault="00907A4E" w:rsidP="00676AFC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A4E" w:rsidRPr="002A724F" w:rsidRDefault="00907A4E" w:rsidP="00676AFC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A4E" w:rsidRPr="002A724F" w:rsidRDefault="00907A4E" w:rsidP="00676AFC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</w:p>
        </w:tc>
      </w:tr>
      <w:tr w:rsidR="00676AFC" w:rsidRPr="002A724F" w:rsidTr="00907A4E">
        <w:trPr>
          <w:trHeight w:val="315"/>
        </w:trPr>
        <w:tc>
          <w:tcPr>
            <w:tcW w:w="4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AFC" w:rsidRPr="002A724F" w:rsidRDefault="00676AFC" w:rsidP="002A724F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cena za energię elektryczną czynną – całodobową w zł w okresie 12 miesięcy od podpisania umowy lub </w:t>
            </w:r>
            <w:r w:rsidR="002A724F" w:rsidRPr="002A724F">
              <w:rPr>
                <w:rFonts w:ascii="Calibri" w:hAnsi="Calibri" w:cs="Times New Roman"/>
                <w:sz w:val="20"/>
                <w:szCs w:val="20"/>
              </w:rPr>
              <w:t>12</w:t>
            </w:r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 miesięcy od skutecznego przeprowadzenia procedury zmiany sprzedawcy</w:t>
            </w:r>
          </w:p>
        </w:tc>
        <w:tc>
          <w:tcPr>
            <w:tcW w:w="410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AFC" w:rsidRPr="002A724F" w:rsidRDefault="00676AFC" w:rsidP="002A724F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Szacunkowe zapotrzebowanie energii elektrycznej  od   </w:t>
            </w:r>
            <w:r w:rsidR="002A724F" w:rsidRPr="002A724F">
              <w:rPr>
                <w:rFonts w:ascii="Calibri" w:hAnsi="Calibri" w:cs="Times New Roman"/>
                <w:sz w:val="20"/>
                <w:szCs w:val="20"/>
              </w:rPr>
              <w:t>12</w:t>
            </w:r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 miesięcy od podpisania umowy lub 12 miesięcy od skutecznego przeprowadzenia procedury zmiany sprzedawcy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AFC" w:rsidRPr="002A724F" w:rsidRDefault="00676AFC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wartość netto (kolumna 1 x kolumna 2)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AFC" w:rsidRPr="002A724F" w:rsidRDefault="00676AFC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VAT 23%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6AFC" w:rsidRPr="002A724F" w:rsidRDefault="00676AFC" w:rsidP="00907A4E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Razem wartość brutto (kolumna 3 + kolumna 4)</w:t>
            </w:r>
          </w:p>
          <w:p w:rsidR="00907A4E" w:rsidRPr="002A724F" w:rsidRDefault="00907A4E" w:rsidP="00907A4E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676AFC" w:rsidRPr="002A724F" w:rsidTr="00907A4E">
        <w:trPr>
          <w:trHeight w:val="315"/>
        </w:trPr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6AFC" w:rsidRPr="002A724F" w:rsidRDefault="00676AFC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41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6AFC" w:rsidRPr="002A724F" w:rsidRDefault="00676AFC" w:rsidP="00676AFC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6AFC" w:rsidRPr="002A724F" w:rsidRDefault="00676AFC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6AFC" w:rsidRPr="002A724F" w:rsidRDefault="00676AFC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4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6AFC" w:rsidRPr="002A724F" w:rsidRDefault="00676AFC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5</w:t>
            </w:r>
          </w:p>
        </w:tc>
      </w:tr>
      <w:tr w:rsidR="00676AFC" w:rsidRPr="002A724F" w:rsidTr="00907A4E">
        <w:trPr>
          <w:trHeight w:val="315"/>
        </w:trPr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 w:rsidP="00F3711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Szczyt C22A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AFC" w:rsidRPr="002A724F" w:rsidRDefault="00B31EA4" w:rsidP="002D4C55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26,31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A724F">
              <w:rPr>
                <w:rFonts w:ascii="Calibri" w:hAnsi="Calibri"/>
                <w:sz w:val="20"/>
                <w:szCs w:val="20"/>
              </w:rPr>
              <w:t>MWh</w:t>
            </w:r>
            <w:proofErr w:type="spellEnd"/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</w:tr>
      <w:tr w:rsidR="00676AFC" w:rsidRPr="002A724F" w:rsidTr="00907A4E">
        <w:trPr>
          <w:trHeight w:val="315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 w:rsidP="00F3711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poza szczytem C22A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AFC" w:rsidRPr="002A724F" w:rsidRDefault="00266812" w:rsidP="002D4C55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76,65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 w:rsidP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A724F">
              <w:rPr>
                <w:rFonts w:ascii="Calibri" w:hAnsi="Calibri"/>
                <w:sz w:val="20"/>
                <w:szCs w:val="20"/>
              </w:rPr>
              <w:t>MWh</w:t>
            </w:r>
            <w:proofErr w:type="spellEnd"/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</w:tr>
      <w:tr w:rsidR="00907A4E" w:rsidRPr="002A724F" w:rsidTr="00907A4E">
        <w:trPr>
          <w:trHeight w:val="315"/>
        </w:trPr>
        <w:tc>
          <w:tcPr>
            <w:tcW w:w="441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907A4E" w:rsidRPr="002A724F" w:rsidRDefault="00907A4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  <w:p w:rsidR="00A10479" w:rsidRPr="002A724F" w:rsidRDefault="00A10479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907A4E" w:rsidRPr="002A724F" w:rsidRDefault="00907A4E" w:rsidP="00F3711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907A4E" w:rsidRPr="002A724F" w:rsidRDefault="00907A4E" w:rsidP="00676AFC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907A4E" w:rsidRPr="002A724F" w:rsidRDefault="00907A4E" w:rsidP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907A4E" w:rsidRPr="002A724F" w:rsidRDefault="00907A4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907A4E" w:rsidRPr="002A724F" w:rsidRDefault="00907A4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907A4E" w:rsidRPr="002A724F" w:rsidRDefault="00907A4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</w:tr>
      <w:tr w:rsidR="00907A4E" w:rsidRPr="002A724F" w:rsidTr="00907A4E">
        <w:trPr>
          <w:trHeight w:val="315"/>
        </w:trPr>
        <w:tc>
          <w:tcPr>
            <w:tcW w:w="441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07A4E" w:rsidRPr="002A724F" w:rsidRDefault="00907A4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3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07A4E" w:rsidRPr="002A724F" w:rsidRDefault="00907A4E" w:rsidP="00F3711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07A4E" w:rsidRPr="002A724F" w:rsidRDefault="00907A4E" w:rsidP="00676AFC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07A4E" w:rsidRPr="002A724F" w:rsidRDefault="00907A4E" w:rsidP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07A4E" w:rsidRPr="002A724F" w:rsidRDefault="00907A4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07A4E" w:rsidRPr="002A724F" w:rsidRDefault="00907A4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07A4E" w:rsidRPr="002A724F" w:rsidRDefault="00907A4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</w:tr>
      <w:tr w:rsidR="00676AFC" w:rsidRPr="002A724F" w:rsidTr="00907A4E">
        <w:trPr>
          <w:trHeight w:val="315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/>
                <w:sz w:val="20"/>
                <w:szCs w:val="20"/>
              </w:rPr>
              <w:t>Tabela 2D</w:t>
            </w:r>
          </w:p>
        </w:tc>
        <w:tc>
          <w:tcPr>
            <w:tcW w:w="41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</w:p>
        </w:tc>
      </w:tr>
      <w:tr w:rsidR="00676AFC" w:rsidRPr="002A724F" w:rsidTr="00907A4E">
        <w:trPr>
          <w:trHeight w:val="935"/>
        </w:trPr>
        <w:tc>
          <w:tcPr>
            <w:tcW w:w="4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AFC" w:rsidRPr="002A724F" w:rsidRDefault="00676AFC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cena za energię elektryczną czynną - całodobową przedpołudniem, popołudniu i w pozostał</w:t>
            </w:r>
            <w:r w:rsidR="002A724F" w:rsidRPr="002A724F">
              <w:rPr>
                <w:rFonts w:ascii="Calibri" w:hAnsi="Calibri" w:cs="Times New Roman"/>
                <w:sz w:val="20"/>
                <w:szCs w:val="20"/>
              </w:rPr>
              <w:t>ej części doby zł  – w okresie 12</w:t>
            </w:r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 mi</w:t>
            </w:r>
            <w:r w:rsidR="002A724F" w:rsidRPr="002A724F">
              <w:rPr>
                <w:rFonts w:ascii="Calibri" w:hAnsi="Calibri" w:cs="Times New Roman"/>
                <w:sz w:val="20"/>
                <w:szCs w:val="20"/>
              </w:rPr>
              <w:t>esięcy od podpisania umowy lub 12</w:t>
            </w:r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 miesięcy od skutecznego przeprowadzenia procedury zmiany sprzedawcy</w:t>
            </w:r>
          </w:p>
        </w:tc>
        <w:tc>
          <w:tcPr>
            <w:tcW w:w="410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AFC" w:rsidRPr="002A724F" w:rsidRDefault="00676AFC" w:rsidP="002A724F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Szacunkowe zapotrzebowanie energii elektrycznej  od </w:t>
            </w:r>
            <w:r w:rsidR="002A724F" w:rsidRPr="002A724F">
              <w:rPr>
                <w:rFonts w:ascii="Calibri" w:hAnsi="Calibri" w:cs="Times New Roman"/>
                <w:sz w:val="20"/>
                <w:szCs w:val="20"/>
              </w:rPr>
              <w:t>12</w:t>
            </w:r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 miesięcy od podpisania umowy lub </w:t>
            </w:r>
            <w:r w:rsidR="002A724F" w:rsidRPr="002A724F">
              <w:rPr>
                <w:rFonts w:ascii="Calibri" w:hAnsi="Calibri" w:cs="Times New Roman"/>
                <w:sz w:val="20"/>
                <w:szCs w:val="20"/>
              </w:rPr>
              <w:t>12</w:t>
            </w:r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 miesięcy od skutecznego przeprowadzenia procedury zmiany sprzedawcy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AFC" w:rsidRPr="002A724F" w:rsidRDefault="00676AFC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wartość netto (kolumna 1 x kolumna 2)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AFC" w:rsidRPr="002A724F" w:rsidRDefault="00676AFC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VAT 23%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AFC" w:rsidRPr="002A724F" w:rsidRDefault="00676AFC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Razem wartość brutto (kolumna 3 + kolumna 4)</w:t>
            </w:r>
          </w:p>
        </w:tc>
      </w:tr>
      <w:tr w:rsidR="00676AFC" w:rsidRPr="002A724F" w:rsidTr="00907A4E">
        <w:trPr>
          <w:trHeight w:val="315"/>
        </w:trPr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41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4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center"/>
              <w:rPr>
                <w:rFonts w:ascii="Calibri" w:hAnsi="Calibri" w:cs="Times New Roman"/>
                <w:bCs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Cs/>
                <w:sz w:val="20"/>
                <w:szCs w:val="20"/>
              </w:rPr>
              <w:t>5</w:t>
            </w:r>
          </w:p>
        </w:tc>
      </w:tr>
      <w:tr w:rsidR="00676AFC" w:rsidRPr="002A724F" w:rsidTr="00907A4E">
        <w:trPr>
          <w:trHeight w:val="315"/>
        </w:trPr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Przedpołudnie B23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B72" w:rsidRPr="004E4D35" w:rsidRDefault="00460B72" w:rsidP="00460B72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4E4D35">
              <w:rPr>
                <w:rFonts w:ascii="Calibri" w:hAnsi="Calibri" w:cs="Times New Roman"/>
                <w:sz w:val="20"/>
                <w:szCs w:val="20"/>
              </w:rPr>
              <w:t>100,74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A724F">
              <w:rPr>
                <w:rFonts w:ascii="Calibri" w:hAnsi="Calibri"/>
                <w:sz w:val="20"/>
                <w:szCs w:val="20"/>
              </w:rPr>
              <w:t>MWh</w:t>
            </w:r>
            <w:proofErr w:type="spellEnd"/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676AFC" w:rsidRPr="002A724F" w:rsidTr="00907A4E">
        <w:trPr>
          <w:trHeight w:val="315"/>
        </w:trPr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Popołudnie B23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AFC" w:rsidRPr="004E4D35" w:rsidRDefault="00460B72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4E4D35">
              <w:rPr>
                <w:rFonts w:ascii="Calibri" w:hAnsi="Calibri" w:cs="Times New Roman"/>
                <w:sz w:val="20"/>
                <w:szCs w:val="20"/>
              </w:rPr>
              <w:t>54,85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A724F">
              <w:rPr>
                <w:rFonts w:ascii="Calibri" w:hAnsi="Calibri"/>
                <w:sz w:val="20"/>
                <w:szCs w:val="20"/>
              </w:rPr>
              <w:t>MWh</w:t>
            </w:r>
            <w:proofErr w:type="spellEnd"/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676AFC" w:rsidRPr="002A724F" w:rsidTr="00907A4E">
        <w:trPr>
          <w:trHeight w:val="315"/>
        </w:trPr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pozostała część doby B23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AFC" w:rsidRPr="004E4D35" w:rsidRDefault="00460B72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4E4D35">
              <w:rPr>
                <w:rFonts w:ascii="Calibri" w:hAnsi="Calibri" w:cs="Times New Roman"/>
                <w:sz w:val="20"/>
                <w:szCs w:val="20"/>
              </w:rPr>
              <w:t>285,13</w:t>
            </w:r>
            <w:bookmarkStart w:id="4" w:name="_GoBack"/>
            <w:bookmarkEnd w:id="4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A724F">
              <w:rPr>
                <w:rFonts w:ascii="Calibri" w:hAnsi="Calibri"/>
                <w:sz w:val="20"/>
                <w:szCs w:val="20"/>
              </w:rPr>
              <w:t>MWh</w:t>
            </w:r>
            <w:proofErr w:type="spellEnd"/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6AFC" w:rsidRPr="002A724F" w:rsidRDefault="00676AFC">
            <w:pPr>
              <w:widowControl w:val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907A4E" w:rsidRPr="002A724F" w:rsidTr="00907A4E">
        <w:trPr>
          <w:trHeight w:val="315"/>
        </w:trPr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 w:rsidP="00F37117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/>
                <w:bCs/>
                <w:sz w:val="20"/>
                <w:szCs w:val="20"/>
              </w:rPr>
              <w:t>Tabela 2E</w:t>
            </w:r>
          </w:p>
        </w:tc>
        <w:tc>
          <w:tcPr>
            <w:tcW w:w="41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 w:rsidP="00F3711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 w:rsidP="00F3711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 w:rsidP="00F3711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 w:rsidP="00F3711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907A4E" w:rsidRPr="002A724F" w:rsidTr="00907A4E">
        <w:trPr>
          <w:trHeight w:val="315"/>
        </w:trPr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Łączna miesięczna kwota opłaty za obsługę handlową (uwzględnia opłaty za wszystkie układy pomiarowo-rozliczeniowe)</w:t>
            </w:r>
          </w:p>
        </w:tc>
        <w:tc>
          <w:tcPr>
            <w:tcW w:w="41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ilość miesięcy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wartość netto (kolumna 1 x kolumna 2)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VAT 23%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Razem wartość brutto (kolumna 3 + kolumna 4)</w:t>
            </w:r>
          </w:p>
        </w:tc>
      </w:tr>
      <w:tr w:rsidR="00907A4E" w:rsidRPr="002A724F" w:rsidTr="00907A4E">
        <w:trPr>
          <w:trHeight w:val="315"/>
        </w:trPr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41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4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5</w:t>
            </w:r>
          </w:p>
        </w:tc>
      </w:tr>
      <w:tr w:rsidR="00907A4E" w:rsidRPr="002A724F" w:rsidTr="004A2206">
        <w:trPr>
          <w:trHeight w:val="315"/>
        </w:trPr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>
            <w:pPr>
              <w:widowControl w:val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>
            <w:pPr>
              <w:widowControl w:val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>
            <w:pPr>
              <w:widowControl w:val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907A4E" w:rsidRPr="002A724F" w:rsidTr="00167693">
        <w:trPr>
          <w:trHeight w:val="315"/>
        </w:trPr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>
            <w:pPr>
              <w:widowControl w:val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>
            <w:pPr>
              <w:widowControl w:val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4E" w:rsidRPr="002A724F" w:rsidRDefault="00907A4E">
            <w:pPr>
              <w:widowControl w:val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</w:tbl>
    <w:p w:rsidR="00AE7BB9" w:rsidRPr="002A724F" w:rsidRDefault="00AE7BB9" w:rsidP="00907A4E">
      <w:pPr>
        <w:rPr>
          <w:b/>
          <w:i/>
          <w:sz w:val="20"/>
          <w:szCs w:val="20"/>
          <w:u w:val="single"/>
        </w:rPr>
      </w:pPr>
    </w:p>
    <w:p w:rsidR="00AE7BB9" w:rsidRPr="002A724F" w:rsidRDefault="00AE7BB9">
      <w:pPr>
        <w:jc w:val="center"/>
        <w:rPr>
          <w:b/>
          <w:i/>
          <w:sz w:val="20"/>
          <w:szCs w:val="20"/>
          <w:u w:val="single"/>
        </w:rPr>
      </w:pPr>
    </w:p>
    <w:tbl>
      <w:tblPr>
        <w:tblW w:w="10820" w:type="dxa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3239"/>
        <w:gridCol w:w="1760"/>
        <w:gridCol w:w="2560"/>
      </w:tblGrid>
      <w:tr w:rsidR="00AE7BB9" w:rsidRPr="002A724F">
        <w:trPr>
          <w:trHeight w:val="30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/>
                <w:bCs/>
                <w:sz w:val="20"/>
                <w:szCs w:val="20"/>
              </w:rPr>
              <w:t>Tabela 3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E7BB9" w:rsidRPr="002A724F">
        <w:trPr>
          <w:trHeight w:val="60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Wartość netto oferty</w:t>
            </w:r>
          </w:p>
        </w:tc>
        <w:tc>
          <w:tcPr>
            <w:tcW w:w="17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VAT 23%</w:t>
            </w:r>
          </w:p>
        </w:tc>
        <w:tc>
          <w:tcPr>
            <w:tcW w:w="2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Razem wartość brutto (kolumna 1 + kolumna 2)</w:t>
            </w:r>
          </w:p>
        </w:tc>
      </w:tr>
      <w:tr w:rsidR="00AE7BB9" w:rsidRPr="002A724F">
        <w:trPr>
          <w:trHeight w:val="300"/>
        </w:trPr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2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17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2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3</w:t>
            </w:r>
          </w:p>
        </w:tc>
      </w:tr>
      <w:tr w:rsidR="00AE7BB9" w:rsidRPr="002A724F">
        <w:trPr>
          <w:trHeight w:val="300"/>
        </w:trPr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Tabela 2A</w:t>
            </w:r>
          </w:p>
        </w:tc>
        <w:tc>
          <w:tcPr>
            <w:tcW w:w="32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0,00</w:t>
            </w:r>
          </w:p>
        </w:tc>
        <w:tc>
          <w:tcPr>
            <w:tcW w:w="17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2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0,00</w:t>
            </w:r>
          </w:p>
        </w:tc>
      </w:tr>
      <w:tr w:rsidR="00AE7BB9" w:rsidRPr="002A724F">
        <w:trPr>
          <w:trHeight w:val="300"/>
        </w:trPr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Tabela 2B</w:t>
            </w:r>
          </w:p>
        </w:tc>
        <w:tc>
          <w:tcPr>
            <w:tcW w:w="32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0,00</w:t>
            </w:r>
          </w:p>
        </w:tc>
        <w:tc>
          <w:tcPr>
            <w:tcW w:w="17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2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0,00</w:t>
            </w:r>
          </w:p>
        </w:tc>
      </w:tr>
      <w:tr w:rsidR="00AE7BB9" w:rsidRPr="002A724F">
        <w:trPr>
          <w:trHeight w:val="315"/>
        </w:trPr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Tabela 2C</w:t>
            </w:r>
          </w:p>
        </w:tc>
        <w:tc>
          <w:tcPr>
            <w:tcW w:w="32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2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0,00</w:t>
            </w:r>
          </w:p>
        </w:tc>
      </w:tr>
      <w:tr w:rsidR="00AE7BB9" w:rsidRPr="002A724F">
        <w:trPr>
          <w:trHeight w:val="315"/>
        </w:trPr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bookmarkStart w:id="5" w:name="OLE_LINK14"/>
            <w:bookmarkStart w:id="6" w:name="OLE_LINK15"/>
            <w:r w:rsidRPr="002A724F">
              <w:rPr>
                <w:rFonts w:ascii="Calibri" w:hAnsi="Calibri" w:cs="Times New Roman"/>
                <w:sz w:val="20"/>
                <w:szCs w:val="20"/>
              </w:rPr>
              <w:t>Tabela 2D</w:t>
            </w:r>
            <w:bookmarkEnd w:id="5"/>
            <w:bookmarkEnd w:id="6"/>
          </w:p>
        </w:tc>
        <w:tc>
          <w:tcPr>
            <w:tcW w:w="32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2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0,00</w:t>
            </w:r>
          </w:p>
        </w:tc>
      </w:tr>
      <w:tr w:rsidR="00A10479" w:rsidRPr="002A724F">
        <w:trPr>
          <w:trHeight w:val="315"/>
        </w:trPr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0479" w:rsidRPr="002A724F" w:rsidRDefault="00A1047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Tabela 2E</w:t>
            </w:r>
          </w:p>
        </w:tc>
        <w:tc>
          <w:tcPr>
            <w:tcW w:w="32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0479" w:rsidRPr="002A724F" w:rsidRDefault="00A10479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0479" w:rsidRPr="002A724F" w:rsidRDefault="00A10479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2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0479" w:rsidRPr="002A724F" w:rsidRDefault="00A10479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0,00</w:t>
            </w:r>
          </w:p>
        </w:tc>
      </w:tr>
      <w:tr w:rsidR="00AE7BB9" w:rsidRPr="002A724F">
        <w:trPr>
          <w:trHeight w:val="33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Łącznie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AE7BB9" w:rsidRPr="002A724F">
        <w:trPr>
          <w:trHeight w:val="300"/>
        </w:trPr>
        <w:tc>
          <w:tcPr>
            <w:tcW w:w="326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zcionka tekstu podstawowego" w:hAnsi="Czcionka tekstu podstawowego" w:cs="Times New Roman"/>
                <w:sz w:val="20"/>
                <w:szCs w:val="20"/>
              </w:rPr>
            </w:pPr>
          </w:p>
        </w:tc>
        <w:tc>
          <w:tcPr>
            <w:tcW w:w="3239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zcionka tekstu podstawowego" w:hAnsi="Czcionka tekstu podstawowego" w:cs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AE7BB9" w:rsidRPr="002A724F" w:rsidRDefault="00AE7BB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60" w:type="dxa"/>
          </w:tcPr>
          <w:p w:rsidR="00AE7BB9" w:rsidRPr="002A724F" w:rsidRDefault="00AE7BB9">
            <w:pPr>
              <w:widowControl w:val="0"/>
              <w:rPr>
                <w:sz w:val="20"/>
                <w:szCs w:val="20"/>
              </w:rPr>
            </w:pPr>
          </w:p>
        </w:tc>
      </w:tr>
      <w:tr w:rsidR="00AE7BB9" w:rsidRPr="002A724F">
        <w:trPr>
          <w:trHeight w:val="315"/>
        </w:trPr>
        <w:tc>
          <w:tcPr>
            <w:tcW w:w="3260" w:type="dxa"/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/>
                <w:bCs/>
                <w:sz w:val="20"/>
                <w:szCs w:val="20"/>
              </w:rPr>
              <w:t>WARTOŚĆ OFERTY OGÓŁEM:</w:t>
            </w:r>
          </w:p>
        </w:tc>
        <w:tc>
          <w:tcPr>
            <w:tcW w:w="3239" w:type="dxa"/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zcionka tekstu podstawowego" w:hAnsi="Czcionka tekstu podstawowego" w:cs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AE7BB9" w:rsidRPr="002A724F" w:rsidRDefault="00AE7BB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60" w:type="dxa"/>
          </w:tcPr>
          <w:p w:rsidR="00AE7BB9" w:rsidRPr="002A724F" w:rsidRDefault="00AE7BB9">
            <w:pPr>
              <w:widowControl w:val="0"/>
              <w:rPr>
                <w:sz w:val="20"/>
                <w:szCs w:val="20"/>
              </w:rPr>
            </w:pPr>
          </w:p>
        </w:tc>
      </w:tr>
      <w:tr w:rsidR="00AE7BB9" w:rsidRPr="002A724F">
        <w:trPr>
          <w:trHeight w:val="33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/>
                <w:bCs/>
                <w:sz w:val="20"/>
                <w:szCs w:val="20"/>
              </w:rPr>
              <w:t>Wartość netto oferty</w:t>
            </w:r>
          </w:p>
        </w:tc>
        <w:tc>
          <w:tcPr>
            <w:tcW w:w="3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760" w:type="dxa"/>
          </w:tcPr>
          <w:p w:rsidR="00AE7BB9" w:rsidRPr="002A724F" w:rsidRDefault="00AE7BB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60" w:type="dxa"/>
          </w:tcPr>
          <w:p w:rsidR="00AE7BB9" w:rsidRPr="002A724F" w:rsidRDefault="00AE7BB9">
            <w:pPr>
              <w:widowControl w:val="0"/>
              <w:rPr>
                <w:sz w:val="20"/>
                <w:szCs w:val="20"/>
              </w:rPr>
            </w:pPr>
          </w:p>
        </w:tc>
      </w:tr>
      <w:tr w:rsidR="00AE7BB9" w:rsidRPr="002A724F">
        <w:trPr>
          <w:trHeight w:val="330"/>
        </w:trPr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3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760" w:type="dxa"/>
          </w:tcPr>
          <w:p w:rsidR="00AE7BB9" w:rsidRPr="002A724F" w:rsidRDefault="00AE7BB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60" w:type="dxa"/>
          </w:tcPr>
          <w:p w:rsidR="00AE7BB9" w:rsidRPr="002A724F" w:rsidRDefault="00AE7BB9">
            <w:pPr>
              <w:widowControl w:val="0"/>
              <w:rPr>
                <w:sz w:val="20"/>
                <w:szCs w:val="20"/>
              </w:rPr>
            </w:pPr>
          </w:p>
        </w:tc>
      </w:tr>
      <w:tr w:rsidR="00AE7BB9" w:rsidRPr="002A724F">
        <w:trPr>
          <w:trHeight w:val="330"/>
        </w:trPr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/>
                <w:bCs/>
                <w:sz w:val="20"/>
                <w:szCs w:val="20"/>
              </w:rPr>
              <w:t>Wartość brutto oferty</w:t>
            </w:r>
          </w:p>
        </w:tc>
        <w:tc>
          <w:tcPr>
            <w:tcW w:w="3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760" w:type="dxa"/>
          </w:tcPr>
          <w:p w:rsidR="00AE7BB9" w:rsidRPr="002A724F" w:rsidRDefault="00AE7BB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60" w:type="dxa"/>
          </w:tcPr>
          <w:p w:rsidR="00AE7BB9" w:rsidRPr="002A724F" w:rsidRDefault="00AE7BB9">
            <w:pPr>
              <w:widowControl w:val="0"/>
              <w:rPr>
                <w:sz w:val="20"/>
                <w:szCs w:val="20"/>
              </w:rPr>
            </w:pPr>
          </w:p>
        </w:tc>
      </w:tr>
    </w:tbl>
    <w:p w:rsidR="00AE7BB9" w:rsidRPr="002A724F" w:rsidRDefault="00AE7BB9">
      <w:pPr>
        <w:rPr>
          <w:sz w:val="20"/>
          <w:szCs w:val="20"/>
        </w:rPr>
      </w:pPr>
    </w:p>
    <w:p w:rsidR="00AE7BB9" w:rsidRPr="002A724F" w:rsidRDefault="00AE7BB9">
      <w:pPr>
        <w:rPr>
          <w:sz w:val="20"/>
          <w:szCs w:val="20"/>
        </w:rPr>
      </w:pPr>
    </w:p>
    <w:p w:rsidR="00AE7BB9" w:rsidRPr="002A724F" w:rsidRDefault="00AE7BB9">
      <w:pPr>
        <w:rPr>
          <w:sz w:val="20"/>
          <w:szCs w:val="20"/>
        </w:rPr>
      </w:pPr>
    </w:p>
    <w:p w:rsidR="002A724F" w:rsidRPr="002A724F" w:rsidRDefault="002A724F">
      <w:pPr>
        <w:rPr>
          <w:sz w:val="20"/>
          <w:szCs w:val="20"/>
        </w:rPr>
      </w:pPr>
    </w:p>
    <w:p w:rsidR="002A724F" w:rsidRPr="002A724F" w:rsidRDefault="002A724F" w:rsidP="002A724F">
      <w:pPr>
        <w:rPr>
          <w:sz w:val="20"/>
          <w:szCs w:val="20"/>
        </w:rPr>
      </w:pPr>
    </w:p>
    <w:p w:rsidR="002A724F" w:rsidRPr="002A724F" w:rsidRDefault="002A724F" w:rsidP="002A724F">
      <w:pPr>
        <w:rPr>
          <w:sz w:val="20"/>
          <w:szCs w:val="20"/>
        </w:rPr>
      </w:pPr>
    </w:p>
    <w:p w:rsidR="002A724F" w:rsidRPr="002A724F" w:rsidRDefault="002A724F" w:rsidP="002A724F">
      <w:pPr>
        <w:rPr>
          <w:sz w:val="20"/>
          <w:szCs w:val="20"/>
        </w:rPr>
      </w:pPr>
    </w:p>
    <w:p w:rsidR="002A724F" w:rsidRPr="002A724F" w:rsidRDefault="002A724F" w:rsidP="002A724F">
      <w:pPr>
        <w:rPr>
          <w:sz w:val="20"/>
          <w:szCs w:val="20"/>
        </w:rPr>
      </w:pPr>
    </w:p>
    <w:p w:rsidR="002A724F" w:rsidRPr="002A724F" w:rsidRDefault="002A724F" w:rsidP="002A724F">
      <w:pPr>
        <w:rPr>
          <w:sz w:val="20"/>
          <w:szCs w:val="20"/>
        </w:rPr>
      </w:pPr>
    </w:p>
    <w:p w:rsidR="002A724F" w:rsidRPr="002A724F" w:rsidRDefault="002A724F" w:rsidP="002A724F">
      <w:pPr>
        <w:rPr>
          <w:sz w:val="20"/>
          <w:szCs w:val="20"/>
        </w:rPr>
      </w:pPr>
    </w:p>
    <w:p w:rsidR="002A724F" w:rsidRPr="002A724F" w:rsidRDefault="002A724F" w:rsidP="002A724F">
      <w:pPr>
        <w:rPr>
          <w:sz w:val="20"/>
          <w:szCs w:val="20"/>
        </w:rPr>
      </w:pPr>
    </w:p>
    <w:p w:rsidR="002A724F" w:rsidRPr="002A724F" w:rsidRDefault="002A724F" w:rsidP="002A724F">
      <w:pPr>
        <w:jc w:val="right"/>
        <w:rPr>
          <w:rFonts w:ascii="Verdana" w:hAnsi="Verdana"/>
          <w:sz w:val="18"/>
          <w:szCs w:val="18"/>
        </w:rPr>
      </w:pPr>
      <w:r w:rsidRPr="002A724F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AE7BB9" w:rsidRPr="002A724F" w:rsidRDefault="00AE7BB9" w:rsidP="002A724F">
      <w:pPr>
        <w:jc w:val="center"/>
        <w:rPr>
          <w:sz w:val="20"/>
          <w:szCs w:val="20"/>
        </w:rPr>
      </w:pPr>
    </w:p>
    <w:sectPr w:rsidR="00AE7BB9" w:rsidRPr="002A724F" w:rsidSect="000435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38" w:right="1418" w:bottom="1418" w:left="1418" w:header="0" w:footer="709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2B96" w:rsidRDefault="00E22B96">
      <w:r>
        <w:separator/>
      </w:r>
    </w:p>
  </w:endnote>
  <w:endnote w:type="continuationSeparator" w:id="0">
    <w:p w:rsidR="00E22B96" w:rsidRDefault="00E22B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BB3" w:rsidRDefault="00DE6BB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BB9" w:rsidRDefault="00C63BC7">
    <w:pPr>
      <w:pStyle w:val="Stopka"/>
      <w:jc w:val="center"/>
      <w:rPr>
        <w:sz w:val="16"/>
        <w:szCs w:val="16"/>
      </w:rPr>
    </w:pPr>
    <w:r>
      <w:rPr>
        <w:sz w:val="16"/>
        <w:szCs w:val="16"/>
      </w:rPr>
      <w:t xml:space="preserve">Strona </w:t>
    </w:r>
    <w:r w:rsidR="00A7738B"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>PAGE</w:instrText>
    </w:r>
    <w:r w:rsidR="00A7738B">
      <w:rPr>
        <w:b/>
        <w:bCs/>
        <w:sz w:val="16"/>
        <w:szCs w:val="16"/>
      </w:rPr>
      <w:fldChar w:fldCharType="separate"/>
    </w:r>
    <w:r w:rsidR="00DE6BB3">
      <w:rPr>
        <w:b/>
        <w:bCs/>
        <w:noProof/>
        <w:sz w:val="16"/>
        <w:szCs w:val="16"/>
      </w:rPr>
      <w:t>1</w:t>
    </w:r>
    <w:r w:rsidR="00A7738B">
      <w:rPr>
        <w:b/>
        <w:bCs/>
        <w:sz w:val="16"/>
        <w:szCs w:val="16"/>
      </w:rPr>
      <w:fldChar w:fldCharType="end"/>
    </w:r>
    <w:r>
      <w:rPr>
        <w:sz w:val="16"/>
        <w:szCs w:val="16"/>
      </w:rPr>
      <w:t xml:space="preserve"> z </w:t>
    </w:r>
    <w:r w:rsidR="00A7738B"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>NUMPAGES</w:instrText>
    </w:r>
    <w:r w:rsidR="00A7738B">
      <w:rPr>
        <w:b/>
        <w:bCs/>
        <w:sz w:val="16"/>
        <w:szCs w:val="16"/>
      </w:rPr>
      <w:fldChar w:fldCharType="separate"/>
    </w:r>
    <w:r w:rsidR="00DE6BB3">
      <w:rPr>
        <w:b/>
        <w:bCs/>
        <w:noProof/>
        <w:sz w:val="16"/>
        <w:szCs w:val="16"/>
      </w:rPr>
      <w:t>5</w:t>
    </w:r>
    <w:r w:rsidR="00A7738B">
      <w:rPr>
        <w:b/>
        <w:bCs/>
        <w:sz w:val="16"/>
        <w:szCs w:val="16"/>
      </w:rPr>
      <w:fldChar w:fldCharType="end"/>
    </w:r>
  </w:p>
  <w:p w:rsidR="00AE7BB9" w:rsidRDefault="00AE7BB9">
    <w:pPr>
      <w:pStyle w:val="Stopka"/>
      <w:rPr>
        <w:sz w:val="16"/>
        <w:szCs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BB3" w:rsidRDefault="00DE6BB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2B96" w:rsidRDefault="00E22B96">
      <w:r>
        <w:separator/>
      </w:r>
    </w:p>
  </w:footnote>
  <w:footnote w:type="continuationSeparator" w:id="0">
    <w:p w:rsidR="00E22B96" w:rsidRDefault="00E22B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BB3" w:rsidRDefault="00DE6BB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3AF" w:rsidRDefault="008323AF" w:rsidP="008323AF">
    <w:pPr>
      <w:pStyle w:val="Nagwek"/>
      <w:rPr>
        <w:rFonts w:ascii="Calibri" w:eastAsia="Verdana" w:hAnsi="Calibri"/>
        <w:b/>
        <w:sz w:val="20"/>
        <w:szCs w:val="20"/>
      </w:rPr>
    </w:pPr>
  </w:p>
  <w:p w:rsidR="008323AF" w:rsidRPr="002A724F" w:rsidRDefault="00DE6BB3" w:rsidP="008323AF">
    <w:pPr>
      <w:pStyle w:val="Nagwek"/>
      <w:rPr>
        <w:sz w:val="20"/>
        <w:szCs w:val="20"/>
      </w:rPr>
    </w:pPr>
    <w:r>
      <w:rPr>
        <w:rFonts w:ascii="Calibri" w:eastAsia="Verdana" w:hAnsi="Calibri"/>
        <w:b/>
        <w:sz w:val="20"/>
        <w:szCs w:val="20"/>
      </w:rPr>
      <w:t xml:space="preserve">WCPIT/EA/381- </w:t>
    </w:r>
    <w:r>
      <w:rPr>
        <w:rFonts w:ascii="Calibri" w:eastAsia="Verdana" w:hAnsi="Calibri"/>
        <w:b/>
        <w:sz w:val="20"/>
        <w:szCs w:val="20"/>
      </w:rPr>
      <w:t>26/2024</w:t>
    </w:r>
  </w:p>
  <w:p w:rsidR="008323AF" w:rsidRPr="002A724F" w:rsidRDefault="008323AF" w:rsidP="008323AF">
    <w:pPr>
      <w:pBdr>
        <w:bottom w:val="single" w:sz="6" w:space="1" w:color="000000"/>
      </w:pBdr>
      <w:tabs>
        <w:tab w:val="right" w:pos="14002"/>
      </w:tabs>
      <w:rPr>
        <w:sz w:val="20"/>
        <w:szCs w:val="20"/>
      </w:rPr>
    </w:pPr>
    <w:r w:rsidRPr="002A724F">
      <w:rPr>
        <w:sz w:val="20"/>
        <w:szCs w:val="20"/>
      </w:rPr>
      <w:tab/>
      <w:t>Załącznik nr 2B do SWZ</w:t>
    </w:r>
  </w:p>
  <w:p w:rsidR="008323AF" w:rsidRDefault="008323AF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BB3" w:rsidRDefault="00DE6BB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7BB9"/>
    <w:rsid w:val="00041E6F"/>
    <w:rsid w:val="000435E2"/>
    <w:rsid w:val="000D0F20"/>
    <w:rsid w:val="00123924"/>
    <w:rsid w:val="00173C35"/>
    <w:rsid w:val="00235DBD"/>
    <w:rsid w:val="00242758"/>
    <w:rsid w:val="0026040C"/>
    <w:rsid w:val="00266812"/>
    <w:rsid w:val="002A724F"/>
    <w:rsid w:val="002D4C55"/>
    <w:rsid w:val="00311E65"/>
    <w:rsid w:val="00361367"/>
    <w:rsid w:val="003C3546"/>
    <w:rsid w:val="0042000D"/>
    <w:rsid w:val="004546ED"/>
    <w:rsid w:val="00460B72"/>
    <w:rsid w:val="004E4916"/>
    <w:rsid w:val="004E4D35"/>
    <w:rsid w:val="005127AF"/>
    <w:rsid w:val="005170F4"/>
    <w:rsid w:val="005A3C09"/>
    <w:rsid w:val="005B5734"/>
    <w:rsid w:val="005C4B65"/>
    <w:rsid w:val="005D22FC"/>
    <w:rsid w:val="00656310"/>
    <w:rsid w:val="006762DC"/>
    <w:rsid w:val="00676AFC"/>
    <w:rsid w:val="006A2EA3"/>
    <w:rsid w:val="006A6D12"/>
    <w:rsid w:val="006F14B4"/>
    <w:rsid w:val="007777ED"/>
    <w:rsid w:val="007B4FEC"/>
    <w:rsid w:val="007E3DF1"/>
    <w:rsid w:val="008323AF"/>
    <w:rsid w:val="008338D3"/>
    <w:rsid w:val="00854E29"/>
    <w:rsid w:val="008A6A8E"/>
    <w:rsid w:val="00907A4E"/>
    <w:rsid w:val="0097516B"/>
    <w:rsid w:val="009848EA"/>
    <w:rsid w:val="00A10479"/>
    <w:rsid w:val="00A30A21"/>
    <w:rsid w:val="00A5344B"/>
    <w:rsid w:val="00A67E9B"/>
    <w:rsid w:val="00A7738B"/>
    <w:rsid w:val="00AE7BB9"/>
    <w:rsid w:val="00B31EA4"/>
    <w:rsid w:val="00B714D2"/>
    <w:rsid w:val="00BD6093"/>
    <w:rsid w:val="00C23666"/>
    <w:rsid w:val="00C63BC7"/>
    <w:rsid w:val="00DE6BB3"/>
    <w:rsid w:val="00E22B96"/>
    <w:rsid w:val="00F26FFB"/>
    <w:rsid w:val="00F555C5"/>
    <w:rsid w:val="00FA367D"/>
    <w:rsid w:val="00FF3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3BE"/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link w:val="Stopka"/>
    <w:uiPriority w:val="99"/>
    <w:qFormat/>
    <w:rsid w:val="00381025"/>
    <w:rPr>
      <w:rFonts w:ascii="Arial" w:hAnsi="Arial" w:cs="Arial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D2D6A"/>
    <w:rPr>
      <w:rFonts w:ascii="Arial" w:hAnsi="Arial" w:cs="Arial"/>
      <w:sz w:val="22"/>
      <w:szCs w:val="22"/>
    </w:rPr>
  </w:style>
  <w:style w:type="paragraph" w:styleId="Nagwek">
    <w:name w:val="header"/>
    <w:basedOn w:val="Normalny"/>
    <w:next w:val="Tekstpodstawowy"/>
    <w:link w:val="NagwekZnak"/>
    <w:uiPriority w:val="99"/>
    <w:rsid w:val="00C834C6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0435E2"/>
    <w:pPr>
      <w:spacing w:after="140" w:line="276" w:lineRule="auto"/>
    </w:pPr>
  </w:style>
  <w:style w:type="paragraph" w:styleId="Lista">
    <w:name w:val="List"/>
    <w:basedOn w:val="Tekstpodstawowy"/>
    <w:rsid w:val="000435E2"/>
  </w:style>
  <w:style w:type="paragraph" w:styleId="Legenda">
    <w:name w:val="caption"/>
    <w:basedOn w:val="Normalny"/>
    <w:qFormat/>
    <w:rsid w:val="000435E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qFormat/>
    <w:rsid w:val="000435E2"/>
    <w:pPr>
      <w:suppressLineNumbers/>
    </w:pPr>
  </w:style>
  <w:style w:type="paragraph" w:customStyle="1" w:styleId="Gwkaistopka">
    <w:name w:val="Główka i stopka"/>
    <w:basedOn w:val="Normalny"/>
    <w:qFormat/>
    <w:rsid w:val="000435E2"/>
  </w:style>
  <w:style w:type="paragraph" w:styleId="Stopka">
    <w:name w:val="footer"/>
    <w:basedOn w:val="Normalny"/>
    <w:link w:val="StopkaZnak"/>
    <w:uiPriority w:val="99"/>
    <w:rsid w:val="00C834C6"/>
    <w:pPr>
      <w:tabs>
        <w:tab w:val="center" w:pos="4536"/>
        <w:tab w:val="right" w:pos="9072"/>
      </w:tabs>
    </w:pPr>
    <w:rPr>
      <w:rFonts w:cs="Times New Roman"/>
    </w:rPr>
  </w:style>
  <w:style w:type="paragraph" w:styleId="Tekstdymka">
    <w:name w:val="Balloon Text"/>
    <w:basedOn w:val="Normalny"/>
    <w:semiHidden/>
    <w:qFormat/>
    <w:rsid w:val="008E2F49"/>
    <w:rPr>
      <w:rFonts w:ascii="Tahoma" w:hAnsi="Tahoma" w:cs="Tahoma"/>
      <w:sz w:val="16"/>
      <w:szCs w:val="16"/>
    </w:rPr>
  </w:style>
  <w:style w:type="table" w:customStyle="1" w:styleId="Jasnalista1">
    <w:name w:val="Jasna lista1"/>
    <w:basedOn w:val="Standardowy"/>
    <w:uiPriority w:val="61"/>
    <w:rsid w:val="00373770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0EDFE-A523-4559-8F5E-BB58DD70B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616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>Hewlett-Packard Company</Company>
  <LinksUpToDate>false</LinksUpToDate>
  <CharactersWithSpaces>4306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Przemysław Nowacki</dc:creator>
  <cp:lastModifiedBy>Marzena Michalak</cp:lastModifiedBy>
  <cp:revision>3</cp:revision>
  <cp:lastPrinted>2024-03-21T11:41:00Z</cp:lastPrinted>
  <dcterms:created xsi:type="dcterms:W3CDTF">2024-03-21T11:42:00Z</dcterms:created>
  <dcterms:modified xsi:type="dcterms:W3CDTF">2024-03-21T13:37:00Z</dcterms:modified>
  <dc:language>pl-PL</dc:language>
</cp:coreProperties>
</file>