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6523BB" w:rsidRPr="006523BB" w:rsidRDefault="006523BB" w:rsidP="006523BB">
      <w:pPr>
        <w:rPr>
          <w:rFonts w:ascii="Verdana" w:eastAsia="Verdana" w:hAnsi="Verdana" w:cstheme="minorHAnsi"/>
          <w:b/>
          <w:i/>
          <w:iCs/>
          <w:sz w:val="20"/>
          <w:szCs w:val="20"/>
        </w:rPr>
      </w:pPr>
      <w:r w:rsidRPr="006523BB">
        <w:rPr>
          <w:rFonts w:ascii="Verdana" w:eastAsia="Verdana" w:hAnsi="Verdana" w:cstheme="minorHAnsi"/>
          <w:b/>
          <w:sz w:val="20"/>
          <w:szCs w:val="20"/>
        </w:rPr>
        <w:t>WCPIT/EA/381-25/2024</w:t>
      </w:r>
    </w:p>
    <w:p w:rsidR="009B42F2" w:rsidRPr="006E46A3" w:rsidRDefault="009B42F2" w:rsidP="000260D8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523BB" w:rsidRPr="006523BB" w:rsidRDefault="006523BB" w:rsidP="006523BB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OLE_LINK2"/>
      <w:bookmarkStart w:id="1" w:name="OLE_LINK1"/>
    </w:p>
    <w:p w:rsidR="006523BB" w:rsidRPr="006523BB" w:rsidRDefault="006523BB" w:rsidP="006523BB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  <w:r w:rsidRPr="006523BB">
        <w:rPr>
          <w:rFonts w:ascii="Verdana" w:hAnsi="Verdana" w:cs="Times New Roman"/>
          <w:b/>
          <w:bCs/>
          <w:sz w:val="20"/>
          <w:szCs w:val="20"/>
        </w:rPr>
        <w:t>„Dostawa gazów medycznych i technicznych wraz z dzierżawą zbiorników na tlen i dzierżawą butli na gazy medyczne i techniczne</w:t>
      </w:r>
      <w:r w:rsidRPr="006523BB">
        <w:rPr>
          <w:rFonts w:ascii="Verdana" w:hAnsi="Verdana" w:cs="Times New Roman"/>
          <w:b/>
          <w:sz w:val="20"/>
          <w:szCs w:val="20"/>
        </w:rPr>
        <w:t xml:space="preserve"> w szpitalach w Poznaniu, Ludwikowie i Chodzieży</w:t>
      </w:r>
      <w:r w:rsidRPr="006523BB">
        <w:rPr>
          <w:rFonts w:ascii="Verdana" w:hAnsi="Verdana" w:cs="Times New Roman"/>
          <w:b/>
          <w:bCs/>
          <w:sz w:val="20"/>
          <w:szCs w:val="20"/>
        </w:rPr>
        <w:t>”</w:t>
      </w:r>
      <w:bookmarkEnd w:id="0"/>
      <w:bookmarkEnd w:id="1"/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  <w:bookmarkStart w:id="2" w:name="_GoBack"/>
      <w:bookmarkEnd w:id="2"/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B3" w:rsidRDefault="00CD7CB3" w:rsidP="00047F36">
      <w:r>
        <w:separator/>
      </w:r>
    </w:p>
  </w:endnote>
  <w:endnote w:type="continuationSeparator" w:id="0">
    <w:p w:rsidR="00CD7CB3" w:rsidRDefault="00CD7CB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A47F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A47F7" w:rsidRPr="001754B1">
      <w:rPr>
        <w:rFonts w:cs="Times New Roman"/>
        <w:b/>
        <w:sz w:val="16"/>
        <w:szCs w:val="14"/>
      </w:rPr>
      <w:fldChar w:fldCharType="separate"/>
    </w:r>
    <w:r w:rsidR="006523BB">
      <w:rPr>
        <w:rFonts w:cs="Times New Roman"/>
        <w:b/>
        <w:noProof/>
        <w:sz w:val="16"/>
        <w:szCs w:val="14"/>
      </w:rPr>
      <w:t>1</w:t>
    </w:r>
    <w:r w:rsidR="009A47F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A47F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A47F7" w:rsidRPr="001754B1">
      <w:rPr>
        <w:rFonts w:cs="Times New Roman"/>
        <w:sz w:val="16"/>
        <w:szCs w:val="14"/>
      </w:rPr>
      <w:fldChar w:fldCharType="separate"/>
    </w:r>
    <w:r w:rsidR="006523BB">
      <w:rPr>
        <w:rFonts w:cs="Times New Roman"/>
        <w:noProof/>
        <w:sz w:val="16"/>
        <w:szCs w:val="14"/>
      </w:rPr>
      <w:t>1</w:t>
    </w:r>
    <w:r w:rsidR="009A47F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B3" w:rsidRDefault="00CD7CB3" w:rsidP="00047F36">
      <w:r>
        <w:separator/>
      </w:r>
    </w:p>
  </w:footnote>
  <w:footnote w:type="continuationSeparator" w:id="0">
    <w:p w:rsidR="00CD7CB3" w:rsidRDefault="00CD7CB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260D8"/>
    <w:rsid w:val="00034AF3"/>
    <w:rsid w:val="000406D4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5E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165AD"/>
    <w:rsid w:val="0032328D"/>
    <w:rsid w:val="0033025D"/>
    <w:rsid w:val="00335577"/>
    <w:rsid w:val="0034091D"/>
    <w:rsid w:val="00345139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D57A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523BB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2F96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76EA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47F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6CAC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955B0"/>
    <w:rsid w:val="00E96237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46BD1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58FC6-32D5-45D8-877A-7EB1CD6A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3</cp:revision>
  <cp:lastPrinted>2024-01-15T12:06:00Z</cp:lastPrinted>
  <dcterms:created xsi:type="dcterms:W3CDTF">2024-02-22T11:02:00Z</dcterms:created>
  <dcterms:modified xsi:type="dcterms:W3CDTF">2024-04-04T15:00:00Z</dcterms:modified>
</cp:coreProperties>
</file>