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E" w:rsidRPr="00D048D2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Wzór Umowy</w:t>
      </w:r>
      <w:r w:rsidR="00277010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D048D2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D048D2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D048D2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D048D2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D048D2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D048D2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277010" w:rsidRPr="00D048D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D048D2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277010" w:rsidRPr="00D048D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D048D2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D048D2" w:rsidRDefault="00287A3A" w:rsidP="001E73A4">
      <w:pPr>
        <w:pStyle w:val="Nagwek3"/>
        <w:rPr>
          <w:rFonts w:asciiTheme="minorHAnsi" w:hAnsiTheme="minorHAnsi" w:cstheme="minorHAnsi"/>
          <w:strike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="00104199" w:rsidRPr="00D048D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D048D2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 xml:space="preserve">a </w:t>
      </w:r>
      <w:r w:rsidR="00E52EA9" w:rsidRPr="00D048D2">
        <w:rPr>
          <w:rFonts w:asciiTheme="minorHAnsi" w:hAnsiTheme="minorHAnsi" w:cstheme="minorHAnsi"/>
          <w:b w:val="0"/>
          <w:sz w:val="20"/>
          <w:szCs w:val="20"/>
        </w:rPr>
        <w:t>–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E52EA9" w:rsidRPr="00D048D2">
        <w:rPr>
          <w:rFonts w:asciiTheme="minorHAnsi" w:hAnsiTheme="minorHAnsi" w:cstheme="minorHAnsi"/>
          <w:b w:val="0"/>
          <w:sz w:val="20"/>
          <w:szCs w:val="20"/>
        </w:rPr>
        <w:t>dr n med. Macieja Bryla</w:t>
      </w:r>
    </w:p>
    <w:p w:rsidR="00D8002E" w:rsidRPr="00D048D2" w:rsidRDefault="00D8002E" w:rsidP="001E73A4">
      <w:pPr>
        <w:jc w:val="both"/>
        <w:rPr>
          <w:rFonts w:asciiTheme="minorHAnsi" w:hAnsiTheme="minorHAnsi" w:cstheme="minorHAnsi"/>
          <w:strike/>
          <w:sz w:val="20"/>
          <w:szCs w:val="20"/>
        </w:rPr>
      </w:pPr>
    </w:p>
    <w:p w:rsidR="00D8002E" w:rsidRPr="00D048D2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a</w:t>
      </w:r>
    </w:p>
    <w:p w:rsidR="00D8002E" w:rsidRPr="00D048D2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D048D2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048D2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D048D2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D048D2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D048D2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D048D2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D048D2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C03C64" w:rsidRPr="00D048D2" w:rsidRDefault="00C03C64" w:rsidP="00C03C64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C03C64" w:rsidRPr="00D048D2" w:rsidRDefault="00C03C64" w:rsidP="00C03C6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D048D2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D048D2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B3233A" w:rsidRPr="00D048D2" w:rsidRDefault="00D8002E" w:rsidP="00B3233A">
      <w:pPr>
        <w:pStyle w:val="Nagwek1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B3233A" w:rsidRPr="00D048D2">
        <w:rPr>
          <w:rFonts w:asciiTheme="minorHAnsi" w:hAnsiTheme="minorHAnsi" w:cstheme="minorHAnsi"/>
          <w:b w:val="0"/>
          <w:sz w:val="20"/>
          <w:szCs w:val="20"/>
        </w:rPr>
        <w:t xml:space="preserve"> d</w:t>
      </w:r>
      <w:r w:rsidRPr="00D048D2">
        <w:rPr>
          <w:rFonts w:asciiTheme="minorHAnsi" w:hAnsiTheme="minorHAnsi" w:cstheme="minorHAnsi"/>
          <w:b w:val="0"/>
          <w:sz w:val="20"/>
          <w:szCs w:val="20"/>
        </w:rPr>
        <w:t>ostawa</w:t>
      </w:r>
      <w:bookmarkStart w:id="0" w:name="OLE_LINK1"/>
      <w:r w:rsidR="00B3233A" w:rsidRPr="00D048D2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D048D2" w:rsidRDefault="00B3233A" w:rsidP="00B3233A">
      <w:pPr>
        <w:pStyle w:val="Nagwek1"/>
        <w:ind w:left="72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D048D2">
        <w:rPr>
          <w:rFonts w:asciiTheme="minorHAnsi" w:hAnsiTheme="minorHAnsi" w:cstheme="minorHAnsi"/>
          <w:sz w:val="20"/>
          <w:szCs w:val="20"/>
          <w:highlight w:val="yellow"/>
        </w:rPr>
        <w:t>1)</w:t>
      </w:r>
      <w:r w:rsidRPr="00D048D2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argonu </w:t>
      </w:r>
      <w:bookmarkEnd w:id="0"/>
      <w:r w:rsidR="00D8002E" w:rsidRPr="00D048D2">
        <w:rPr>
          <w:rFonts w:asciiTheme="minorHAnsi" w:hAnsiTheme="minorHAnsi" w:cstheme="minorHAnsi"/>
          <w:sz w:val="20"/>
          <w:szCs w:val="20"/>
          <w:highlight w:val="yellow"/>
        </w:rPr>
        <w:t>zgodnie z załącznikiem nr 1</w:t>
      </w:r>
      <w:r w:rsidR="00FC53AC" w:rsidRPr="00D048D2">
        <w:rPr>
          <w:rFonts w:asciiTheme="minorHAnsi" w:hAnsiTheme="minorHAnsi" w:cstheme="minorHAnsi"/>
          <w:sz w:val="20"/>
          <w:szCs w:val="20"/>
          <w:highlight w:val="yellow"/>
        </w:rPr>
        <w:t xml:space="preserve"> do umowy</w:t>
      </w:r>
      <w:r w:rsidRPr="00D048D2">
        <w:rPr>
          <w:rFonts w:asciiTheme="minorHAnsi" w:hAnsiTheme="minorHAnsi" w:cstheme="minorHAnsi"/>
          <w:sz w:val="20"/>
          <w:szCs w:val="20"/>
          <w:highlight w:val="yellow"/>
        </w:rPr>
        <w:t xml:space="preserve"> (pakiet nr 7)</w:t>
      </w:r>
      <w:r w:rsidR="00FC53AC" w:rsidRPr="00D048D2">
        <w:rPr>
          <w:rFonts w:asciiTheme="minorHAnsi" w:hAnsiTheme="minorHAnsi" w:cstheme="minorHAnsi"/>
          <w:sz w:val="20"/>
          <w:szCs w:val="20"/>
          <w:highlight w:val="yellow"/>
        </w:rPr>
        <w:t>,</w:t>
      </w:r>
    </w:p>
    <w:p w:rsidR="00D8002E" w:rsidRPr="00D048D2" w:rsidRDefault="00A75B9E" w:rsidP="00B3233A">
      <w:pPr>
        <w:pStyle w:val="Akapitzlist"/>
        <w:numPr>
          <w:ilvl w:val="0"/>
          <w:numId w:val="31"/>
        </w:numPr>
        <w:ind w:left="720" w:firstLine="0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dzierżawa</w:t>
      </w:r>
      <w:r w:rsidR="00A55182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od </w:t>
      </w:r>
      <w:r w:rsidR="00D8002E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Wy</w:t>
      </w:r>
      <w:r w:rsidR="00A02FF8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konawcy </w:t>
      </w:r>
      <w:proofErr w:type="spellStart"/>
      <w:r w:rsidR="00A02FF8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zgodnie</w:t>
      </w:r>
      <w:r w:rsidR="00D8002E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z</w:t>
      </w:r>
      <w:proofErr w:type="spellEnd"/>
      <w:r w:rsidR="00D8002E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2F326A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załącznikiem nr 1</w:t>
      </w:r>
      <w:r w:rsidR="00FC53AC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do umowy,</w:t>
      </w:r>
      <w:r w:rsidR="00CA1177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.</w:t>
      </w:r>
    </w:p>
    <w:p w:rsidR="00D8002E" w:rsidRPr="00D048D2" w:rsidRDefault="00D8002E" w:rsidP="00B3233A">
      <w:pPr>
        <w:pStyle w:val="Nagwek1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D048D2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D048D2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D048D2" w:rsidRDefault="008471F0" w:rsidP="00B3233A">
      <w:pPr>
        <w:pStyle w:val="Tekstpodstawowywcity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D048D2">
        <w:rPr>
          <w:rFonts w:asciiTheme="minorHAnsi" w:hAnsiTheme="minorHAnsi" w:cstheme="minorHAnsi"/>
          <w:b w:val="0"/>
          <w:sz w:val="20"/>
          <w:szCs w:val="20"/>
        </w:rPr>
        <w:t xml:space="preserve">, za wyjątkiem </w:t>
      </w:r>
      <w:proofErr w:type="spellStart"/>
      <w:r w:rsidR="007146EB" w:rsidRPr="00D048D2">
        <w:rPr>
          <w:rFonts w:asciiTheme="minorHAnsi" w:hAnsiTheme="minorHAnsi" w:cstheme="minorHAnsi"/>
          <w:b w:val="0"/>
          <w:sz w:val="20"/>
          <w:szCs w:val="20"/>
        </w:rPr>
        <w:t>argonu,</w:t>
      </w:r>
      <w:r w:rsidR="00D8002E" w:rsidRPr="00D048D2">
        <w:rPr>
          <w:rFonts w:asciiTheme="minorHAnsi" w:hAnsiTheme="minorHAnsi" w:cstheme="minorHAnsi"/>
          <w:b w:val="0"/>
          <w:sz w:val="20"/>
          <w:szCs w:val="20"/>
        </w:rPr>
        <w:t>dostarczane</w:t>
      </w:r>
      <w:proofErr w:type="spellEnd"/>
      <w:r w:rsidR="00D8002E" w:rsidRPr="00D048D2">
        <w:rPr>
          <w:rFonts w:asciiTheme="minorHAnsi" w:hAnsiTheme="minorHAnsi" w:cstheme="minorHAnsi"/>
          <w:b w:val="0"/>
          <w:sz w:val="20"/>
          <w:szCs w:val="20"/>
        </w:rPr>
        <w:t xml:space="preserve"> będą w butlach wydzierżawianych od Wykonawcy,</w:t>
      </w:r>
      <w:r w:rsidR="00A75B9E" w:rsidRPr="00D048D2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D048D2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D048D2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D048D2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D048D2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D048D2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D048D2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D048D2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D048D2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D048D2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D048D2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D048D2" w:rsidRDefault="00D8002E" w:rsidP="00B3233A">
      <w:pPr>
        <w:pStyle w:val="Tekstpodstawowywcity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 xml:space="preserve">Wykonawca zapewnia, że przedmiot dostawy został dopuszczony do obrotu handlowego i posiada wymagane prawem ważne </w:t>
      </w:r>
      <w:proofErr w:type="spellStart"/>
      <w:r w:rsidRPr="00D048D2">
        <w:rPr>
          <w:rFonts w:asciiTheme="minorHAnsi" w:hAnsiTheme="minorHAnsi" w:cstheme="minorHAnsi"/>
          <w:b w:val="0"/>
          <w:sz w:val="20"/>
          <w:szCs w:val="20"/>
        </w:rPr>
        <w:t>dokumenty</w:t>
      </w:r>
      <w:r w:rsidR="00C1165C" w:rsidRPr="00D048D2">
        <w:rPr>
          <w:rFonts w:asciiTheme="minorHAnsi" w:hAnsiTheme="minorHAnsi" w:cstheme="minorHAnsi"/>
          <w:b w:val="0"/>
          <w:sz w:val="20"/>
          <w:szCs w:val="20"/>
        </w:rPr>
        <w:t>.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Na</w:t>
      </w:r>
      <w:proofErr w:type="spellEnd"/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żądanie Zamawiającego </w:t>
      </w:r>
      <w:r w:rsidR="009877D0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zobowiązany jest do przedstawienia atestu jakości oferowanego zamówienia.</w:t>
      </w:r>
    </w:p>
    <w:p w:rsidR="00D8002E" w:rsidRPr="00D048D2" w:rsidRDefault="00D8002E" w:rsidP="00B3233A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D048D2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D048D2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D048D2">
        <w:rPr>
          <w:rFonts w:asciiTheme="minorHAnsi" w:hAnsiTheme="minorHAnsi" w:cstheme="minorHAnsi"/>
          <w:sz w:val="20"/>
          <w:szCs w:val="20"/>
        </w:rPr>
        <w:t xml:space="preserve">Urząd Dozoru </w:t>
      </w:r>
      <w:proofErr w:type="spellStart"/>
      <w:r w:rsidR="00B77FAA" w:rsidRPr="00D048D2">
        <w:rPr>
          <w:rFonts w:asciiTheme="minorHAnsi" w:hAnsiTheme="minorHAnsi" w:cstheme="minorHAnsi"/>
          <w:sz w:val="20"/>
          <w:szCs w:val="20"/>
        </w:rPr>
        <w:t>Technicznego</w:t>
      </w:r>
      <w:r w:rsidR="00344747" w:rsidRPr="00D048D2">
        <w:rPr>
          <w:rFonts w:asciiTheme="minorHAnsi" w:hAnsiTheme="minorHAnsi" w:cstheme="minorHAnsi"/>
          <w:sz w:val="20"/>
          <w:szCs w:val="20"/>
        </w:rPr>
        <w:t>,</w:t>
      </w:r>
      <w:r w:rsidR="003E5EFD" w:rsidRPr="00D048D2">
        <w:rPr>
          <w:rFonts w:asciiTheme="minorHAnsi" w:hAnsiTheme="minorHAnsi" w:cstheme="minorHAnsi"/>
          <w:sz w:val="20"/>
          <w:szCs w:val="20"/>
        </w:rPr>
        <w:t>jest</w:t>
      </w:r>
      <w:proofErr w:type="spellEnd"/>
      <w:r w:rsidR="003E5EFD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Pr="00D048D2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D048D2" w:rsidRDefault="00D8002E" w:rsidP="00B3233A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D048D2">
        <w:rPr>
          <w:rFonts w:asciiTheme="minorHAnsi" w:hAnsiTheme="minorHAnsi" w:cstheme="minorHAnsi"/>
          <w:sz w:val="20"/>
          <w:szCs w:val="20"/>
        </w:rPr>
        <w:t xml:space="preserve">umowy </w:t>
      </w:r>
      <w:r w:rsidRPr="00D048D2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D048D2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D048D2" w:rsidRDefault="005F3105" w:rsidP="00B3233A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D048D2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D048D2">
        <w:rPr>
          <w:rFonts w:asciiTheme="minorHAnsi" w:hAnsiTheme="minorHAnsi" w:cstheme="minorHAnsi"/>
          <w:sz w:val="20"/>
          <w:szCs w:val="20"/>
        </w:rPr>
        <w:t>dzierżawy</w:t>
      </w:r>
      <w:r w:rsidR="001941CA" w:rsidRPr="00D048D2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D048D2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D048D2">
        <w:rPr>
          <w:rFonts w:asciiTheme="minorHAnsi" w:hAnsiTheme="minorHAnsi" w:cstheme="minorHAnsi"/>
          <w:sz w:val="20"/>
          <w:szCs w:val="20"/>
        </w:rPr>
        <w:t>dostaw</w:t>
      </w:r>
      <w:r w:rsidR="001941CA" w:rsidRPr="00D048D2">
        <w:rPr>
          <w:rFonts w:asciiTheme="minorHAnsi" w:hAnsiTheme="minorHAnsi" w:cstheme="minorHAnsi"/>
          <w:sz w:val="20"/>
          <w:szCs w:val="20"/>
        </w:rPr>
        <w:t>i</w:t>
      </w:r>
      <w:r w:rsidR="00F0257F" w:rsidRPr="00D048D2">
        <w:rPr>
          <w:rFonts w:asciiTheme="minorHAnsi" w:hAnsiTheme="minorHAnsi" w:cstheme="minorHAnsi"/>
          <w:sz w:val="20"/>
          <w:szCs w:val="20"/>
        </w:rPr>
        <w:t>e</w:t>
      </w:r>
      <w:r w:rsidR="00F64DE9" w:rsidRPr="00D048D2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D048D2">
        <w:rPr>
          <w:rFonts w:asciiTheme="minorHAnsi" w:hAnsiTheme="minorHAnsi" w:cstheme="minorHAnsi"/>
          <w:sz w:val="20"/>
          <w:szCs w:val="20"/>
        </w:rPr>
        <w:t>instrukcja</w:t>
      </w:r>
      <w:r w:rsidR="001941CA" w:rsidRPr="00D048D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941CA" w:rsidRPr="00D048D2">
        <w:rPr>
          <w:rFonts w:asciiTheme="minorHAnsi" w:hAnsiTheme="minorHAnsi" w:cstheme="minorHAnsi"/>
          <w:sz w:val="20"/>
          <w:szCs w:val="20"/>
        </w:rPr>
        <w:t>obsług</w:t>
      </w:r>
      <w:r w:rsidR="00F0257F" w:rsidRPr="00D048D2">
        <w:rPr>
          <w:rFonts w:asciiTheme="minorHAnsi" w:hAnsiTheme="minorHAnsi" w:cstheme="minorHAnsi"/>
          <w:sz w:val="20"/>
          <w:szCs w:val="20"/>
        </w:rPr>
        <w:t>i</w:t>
      </w:r>
      <w:r w:rsidR="007C3BF1" w:rsidRPr="00D048D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7C3BF1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D048D2">
        <w:rPr>
          <w:rFonts w:asciiTheme="minorHAnsi" w:hAnsiTheme="minorHAnsi" w:cstheme="minorHAnsi"/>
          <w:sz w:val="20"/>
          <w:szCs w:val="20"/>
        </w:rPr>
        <w:t>przy każ</w:t>
      </w:r>
      <w:r w:rsidR="00F64DE9" w:rsidRPr="00D048D2">
        <w:rPr>
          <w:rFonts w:asciiTheme="minorHAnsi" w:hAnsiTheme="minorHAnsi" w:cstheme="minorHAnsi"/>
          <w:sz w:val="20"/>
          <w:szCs w:val="20"/>
        </w:rPr>
        <w:t>d</w:t>
      </w:r>
      <w:r w:rsidR="00F0257F" w:rsidRPr="00D048D2">
        <w:rPr>
          <w:rFonts w:asciiTheme="minorHAnsi" w:hAnsiTheme="minorHAnsi" w:cstheme="minorHAnsi"/>
          <w:sz w:val="20"/>
          <w:szCs w:val="20"/>
        </w:rPr>
        <w:t>ej</w:t>
      </w:r>
      <w:r w:rsidR="00F64DE9" w:rsidRPr="00D048D2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D048D2">
        <w:rPr>
          <w:rFonts w:asciiTheme="minorHAnsi" w:hAnsiTheme="minorHAnsi" w:cstheme="minorHAnsi"/>
          <w:sz w:val="20"/>
          <w:szCs w:val="20"/>
        </w:rPr>
        <w:t>ie</w:t>
      </w:r>
      <w:r w:rsidR="00F64DE9" w:rsidRPr="00D048D2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D048D2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D048D2" w:rsidRDefault="008471F0" w:rsidP="00B3233A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901845" w:rsidRPr="00D048D2">
        <w:rPr>
          <w:rFonts w:asciiTheme="minorHAnsi" w:hAnsiTheme="minorHAnsi" w:cstheme="minorHAnsi"/>
          <w:sz w:val="20"/>
          <w:szCs w:val="20"/>
        </w:rPr>
        <w:t xml:space="preserve"> /1 szt./</w:t>
      </w:r>
      <w:r w:rsidRPr="00D048D2">
        <w:rPr>
          <w:rFonts w:asciiTheme="minorHAnsi" w:hAnsiTheme="minorHAnsi" w:cstheme="minorHAnsi"/>
          <w:sz w:val="20"/>
          <w:szCs w:val="20"/>
        </w:rPr>
        <w:t>:</w:t>
      </w:r>
    </w:p>
    <w:p w:rsidR="00B3683B" w:rsidRPr="00D048D2" w:rsidRDefault="00D048D2" w:rsidP="00D048D2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D048D2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…………………………………………………………….</w:t>
      </w:r>
    </w:p>
    <w:p w:rsidR="00D8002E" w:rsidRPr="00D048D2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D048D2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</w:t>
      </w:r>
      <w:proofErr w:type="spellStart"/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Chodzieży</w:t>
      </w:r>
      <w:r w:rsidR="00D2133A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w</w:t>
      </w:r>
      <w:proofErr w:type="spellEnd"/>
      <w:r w:rsidR="00D2133A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dniach od </w:t>
      </w:r>
      <w:r w:rsidR="00F64DE9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proofErr w:type="spellStart"/>
      <w:r w:rsidR="00F64DE9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8002E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w</w:t>
      </w:r>
      <w:proofErr w:type="spellEnd"/>
      <w:r w:rsidR="00D8002E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godz. od </w:t>
      </w:r>
      <w:r w:rsidR="0070020B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AB443B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D048D2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6D5943" w:rsidRPr="00D048D2" w:rsidRDefault="001C12ED" w:rsidP="00775760">
      <w:pPr>
        <w:pStyle w:val="Tekstpodstawowywcity"/>
        <w:ind w:left="108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5</w:t>
      </w:r>
      <w:r w:rsidR="006D5943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dni od daty złożenia przez Zamawiającego zamówienia; </w:t>
      </w:r>
    </w:p>
    <w:p w:rsidR="00366837" w:rsidRPr="00D048D2" w:rsidRDefault="00366837" w:rsidP="00F257A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D8002E" w:rsidRPr="00D048D2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0E6CEE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</w:p>
    <w:p w:rsidR="00D8002E" w:rsidRPr="00D048D2" w:rsidRDefault="00D8002E" w:rsidP="00366837">
      <w:pPr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D048D2">
        <w:rPr>
          <w:rFonts w:asciiTheme="minorHAnsi" w:hAnsiTheme="minorHAnsi" w:cstheme="minorHAnsi"/>
          <w:sz w:val="20"/>
          <w:szCs w:val="20"/>
        </w:rPr>
        <w:t>miot umowy</w:t>
      </w:r>
      <w:r w:rsidRPr="00D048D2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D048D2">
        <w:rPr>
          <w:rFonts w:asciiTheme="minorHAnsi" w:hAnsiTheme="minorHAnsi" w:cstheme="minorHAnsi"/>
          <w:sz w:val="20"/>
          <w:szCs w:val="20"/>
        </w:rPr>
        <w:t xml:space="preserve"> lub wolnego od wad.</w:t>
      </w:r>
    </w:p>
    <w:p w:rsidR="00D8002E" w:rsidRPr="00D048D2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0E6CEE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D048D2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D048D2" w:rsidRDefault="00D8002E" w:rsidP="00366837">
      <w:pPr>
        <w:pStyle w:val="Tekstpodstawowywcity"/>
        <w:numPr>
          <w:ilvl w:val="0"/>
          <w:numId w:val="27"/>
        </w:numPr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D048D2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D048D2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D048D2" w:rsidRDefault="00983578" w:rsidP="00D47162">
      <w:pPr>
        <w:pStyle w:val="Tekstpodstawowy2"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lastRenderedPageBreak/>
        <w:t>Za przedmiot dostawy</w:t>
      </w:r>
      <w:r w:rsidR="004311F2" w:rsidRPr="00D048D2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D048D2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D048D2">
        <w:rPr>
          <w:rFonts w:asciiTheme="minorHAnsi" w:hAnsiTheme="minorHAnsi" w:cstheme="minorHAnsi"/>
          <w:sz w:val="20"/>
          <w:szCs w:val="20"/>
        </w:rPr>
        <w:t>umowy,</w:t>
      </w:r>
      <w:r w:rsidRPr="00D048D2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D048D2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D048D2" w:rsidRDefault="009A5B9C" w:rsidP="00D47162">
      <w:pPr>
        <w:pStyle w:val="Tekstpodstawowy2"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D048D2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D048D2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D048D2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</w:p>
    <w:p w:rsidR="009A5B9C" w:rsidRPr="00D048D2" w:rsidRDefault="009A5B9C" w:rsidP="00D47162">
      <w:pPr>
        <w:pStyle w:val="Tekstpodstawowywcity"/>
        <w:numPr>
          <w:ilvl w:val="0"/>
          <w:numId w:val="4"/>
        </w:numPr>
        <w:tabs>
          <w:tab w:val="clear" w:pos="360"/>
        </w:tabs>
        <w:ind w:left="0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1zawarte są wszystkie koszty związane z dostawą przedmiotu umowy do siedziby Zamawiającego, według zasad przyjętych w niniejszej umowie, w tym koszty wyładunku.</w:t>
      </w:r>
    </w:p>
    <w:p w:rsidR="00DE1705" w:rsidRPr="00D048D2" w:rsidRDefault="009A5B9C" w:rsidP="00D47162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D048D2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D048D2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D048D2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D048D2" w:rsidRDefault="00D8373B" w:rsidP="00D47162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5</w:t>
      </w:r>
      <w:r w:rsidR="00EB79C4" w:rsidRPr="00D048D2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D048D2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D048D2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D048D2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D048D2" w:rsidRDefault="00D8373B" w:rsidP="00D47162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6</w:t>
      </w:r>
      <w:r w:rsidR="005141C3" w:rsidRPr="00D048D2">
        <w:rPr>
          <w:rFonts w:asciiTheme="minorHAnsi" w:hAnsiTheme="minorHAnsi" w:cstheme="minorHAnsi"/>
          <w:sz w:val="20"/>
          <w:szCs w:val="20"/>
        </w:rPr>
        <w:t>.  Całkowita wartość umowy wynosi</w:t>
      </w:r>
      <w:r w:rsidR="005141C3" w:rsidRPr="00D048D2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D048D2">
        <w:rPr>
          <w:rFonts w:asciiTheme="minorHAnsi" w:hAnsiTheme="minorHAnsi" w:cstheme="minorHAnsi"/>
          <w:b/>
          <w:sz w:val="20"/>
          <w:szCs w:val="20"/>
        </w:rPr>
        <w:t>……..</w:t>
      </w:r>
      <w:r w:rsidR="005141C3" w:rsidRPr="00D048D2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D048D2">
        <w:rPr>
          <w:rFonts w:asciiTheme="minorHAnsi" w:hAnsiTheme="minorHAnsi" w:cstheme="minorHAnsi"/>
          <w:sz w:val="20"/>
          <w:szCs w:val="20"/>
        </w:rPr>
        <w:t>.</w:t>
      </w:r>
    </w:p>
    <w:p w:rsidR="00246DF5" w:rsidRPr="00D048D2" w:rsidRDefault="00D8373B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7</w:t>
      </w:r>
      <w:r w:rsidR="00EB79C4" w:rsidRPr="00D048D2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D048D2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24166F" w:rsidRPr="00D048D2" w:rsidRDefault="00A85A0C" w:rsidP="00E83E27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8. </w:t>
      </w:r>
      <w:r w:rsidR="0024166F" w:rsidRPr="00D048D2">
        <w:rPr>
          <w:rFonts w:asciiTheme="minorHAnsi" w:hAnsiTheme="minorHAnsi" w:cstheme="minorHAnsi"/>
          <w:sz w:val="20"/>
          <w:szCs w:val="20"/>
        </w:rPr>
        <w:t>Wykonawca wystawi faktury VAT odrębnie za dostawę gazu i odrębnie za dzierżawę butli</w:t>
      </w:r>
      <w:r w:rsidR="0045244F" w:rsidRPr="00D048D2">
        <w:rPr>
          <w:rFonts w:asciiTheme="minorHAnsi" w:hAnsiTheme="minorHAnsi" w:cstheme="minorHAnsi"/>
          <w:sz w:val="20"/>
          <w:szCs w:val="20"/>
        </w:rPr>
        <w:t>.</w:t>
      </w:r>
    </w:p>
    <w:p w:rsidR="0024166F" w:rsidRPr="00D048D2" w:rsidRDefault="00A85A0C" w:rsidP="00E83E27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9. </w:t>
      </w:r>
      <w:r w:rsidR="0024166F" w:rsidRPr="00D048D2">
        <w:rPr>
          <w:rFonts w:asciiTheme="minorHAnsi" w:hAnsiTheme="minorHAnsi" w:cstheme="minorHAnsi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24166F" w:rsidRPr="00D048D2" w:rsidRDefault="00A85A0C" w:rsidP="00E83E27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10. </w:t>
      </w:r>
      <w:r w:rsidR="0024166F" w:rsidRPr="00D048D2">
        <w:rPr>
          <w:rFonts w:asciiTheme="minorHAnsi" w:hAnsiTheme="minorHAnsi" w:cstheme="minorHAnsi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983578" w:rsidRPr="00D048D2" w:rsidRDefault="00D47162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11</w:t>
      </w:r>
      <w:r w:rsidR="00FF5D7F" w:rsidRPr="00D048D2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D048D2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D048D2" w:rsidRDefault="00D47162" w:rsidP="00D4716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12</w:t>
      </w:r>
      <w:r w:rsidR="002523D0" w:rsidRPr="00D048D2">
        <w:rPr>
          <w:rFonts w:asciiTheme="minorHAnsi" w:hAnsiTheme="minorHAnsi" w:cstheme="minorHAnsi"/>
          <w:sz w:val="20"/>
          <w:szCs w:val="20"/>
        </w:rPr>
        <w:t xml:space="preserve">. </w:t>
      </w:r>
      <w:r w:rsidR="00E56EDC" w:rsidRPr="00D048D2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FB13DE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E56EDC"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E56EDC" w:rsidRPr="00D048D2">
        <w:rPr>
          <w:rFonts w:asciiTheme="minorHAnsi" w:hAnsiTheme="minorHAnsi" w:cstheme="minorHAnsi"/>
          <w:sz w:val="20"/>
          <w:szCs w:val="20"/>
        </w:rPr>
        <w:t>. Wykonawcy nie przysługują żadne roszczenia</w:t>
      </w:r>
      <w:r w:rsidR="00DF5895" w:rsidRPr="00D048D2">
        <w:rPr>
          <w:rFonts w:asciiTheme="minorHAnsi" w:hAnsiTheme="minorHAnsi" w:cstheme="minorHAnsi"/>
          <w:sz w:val="20"/>
          <w:szCs w:val="20"/>
        </w:rPr>
        <w:t xml:space="preserve"> o</w:t>
      </w:r>
      <w:r w:rsidR="00E56EDC" w:rsidRPr="00D048D2">
        <w:rPr>
          <w:rFonts w:asciiTheme="minorHAnsi" w:hAnsiTheme="minorHAnsi" w:cstheme="minorHAnsi"/>
          <w:sz w:val="20"/>
          <w:szCs w:val="20"/>
        </w:rPr>
        <w:t xml:space="preserve"> zrealizowani</w:t>
      </w:r>
      <w:r w:rsidR="00DF5895" w:rsidRPr="00D048D2">
        <w:rPr>
          <w:rFonts w:asciiTheme="minorHAnsi" w:hAnsiTheme="minorHAnsi" w:cstheme="minorHAnsi"/>
          <w:sz w:val="20"/>
          <w:szCs w:val="20"/>
        </w:rPr>
        <w:t>e</w:t>
      </w:r>
      <w:r w:rsidR="00E56EDC" w:rsidRPr="00D048D2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880738" w:rsidRPr="00D048D2" w:rsidRDefault="00015377" w:rsidP="00015377">
      <w:p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B7E0E" w:rsidRPr="00D048D2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="00445B28" w:rsidRPr="00D048D2">
        <w:rPr>
          <w:rFonts w:asciiTheme="minorHAnsi" w:hAnsiTheme="minorHAnsi" w:cstheme="minorHAnsi"/>
          <w:sz w:val="20"/>
          <w:szCs w:val="20"/>
          <w:highlight w:val="yellow"/>
        </w:rPr>
        <w:t>.</w:t>
      </w:r>
      <w:r w:rsidRPr="00D048D2">
        <w:rPr>
          <w:rFonts w:asciiTheme="minorHAnsi" w:hAnsiTheme="minorHAnsi" w:cstheme="minorHAnsi"/>
          <w:sz w:val="20"/>
          <w:szCs w:val="20"/>
          <w:highlight w:val="yellow"/>
        </w:rPr>
        <w:t>miesiące</w:t>
      </w:r>
      <w:r w:rsidRPr="00D048D2">
        <w:rPr>
          <w:rFonts w:asciiTheme="minorHAnsi" w:hAnsiTheme="minorHAnsi" w:cstheme="minorHAnsi"/>
          <w:sz w:val="20"/>
          <w:szCs w:val="20"/>
        </w:rPr>
        <w:t>. Przedłużenie dokonywane jest na podstawie jednostronnego oświadczenia Zamawiającego.</w:t>
      </w:r>
    </w:p>
    <w:p w:rsidR="00880738" w:rsidRPr="00D048D2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D048D2">
        <w:rPr>
          <w:rFonts w:asciiTheme="minorHAnsi" w:hAnsiTheme="minorHAnsi" w:cstheme="minorHAnsi"/>
          <w:sz w:val="20"/>
          <w:szCs w:val="20"/>
        </w:rPr>
        <w:t>4</w:t>
      </w:r>
    </w:p>
    <w:p w:rsidR="00880738" w:rsidRPr="00D048D2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D048D2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D048D2">
        <w:rPr>
          <w:rFonts w:asciiTheme="minorHAnsi" w:hAnsiTheme="minorHAnsi" w:cstheme="minorHAnsi"/>
          <w:sz w:val="20"/>
          <w:szCs w:val="20"/>
        </w:rPr>
        <w:t>konawcy</w:t>
      </w:r>
      <w:r w:rsidR="00880738" w:rsidRPr="00D048D2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D048D2">
        <w:rPr>
          <w:rFonts w:asciiTheme="minorHAnsi" w:hAnsiTheme="minorHAnsi" w:cstheme="minorHAnsi"/>
          <w:sz w:val="20"/>
          <w:szCs w:val="20"/>
        </w:rPr>
        <w:t>butli</w:t>
      </w:r>
      <w:r w:rsidR="00880738" w:rsidRPr="00D048D2">
        <w:rPr>
          <w:rFonts w:asciiTheme="minorHAnsi" w:hAnsiTheme="minorHAnsi" w:cstheme="minorHAnsi"/>
          <w:sz w:val="20"/>
          <w:szCs w:val="20"/>
        </w:rPr>
        <w:t>.</w:t>
      </w:r>
      <w:r w:rsidR="00715B40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D048D2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D048D2">
        <w:rPr>
          <w:rFonts w:asciiTheme="minorHAnsi" w:hAnsiTheme="minorHAnsi" w:cstheme="minorHAnsi"/>
          <w:sz w:val="20"/>
          <w:szCs w:val="20"/>
        </w:rPr>
        <w:t xml:space="preserve"> pisemnie</w:t>
      </w:r>
      <w:r w:rsidR="000E6CEE" w:rsidRPr="00D048D2">
        <w:rPr>
          <w:rFonts w:asciiTheme="minorHAnsi" w:hAnsiTheme="minorHAnsi" w:cstheme="minorHAnsi"/>
          <w:bCs/>
          <w:sz w:val="20"/>
          <w:szCs w:val="20"/>
        </w:rPr>
        <w:t xml:space="preserve"> lub</w:t>
      </w:r>
      <w:r w:rsidR="00715B40" w:rsidRPr="00D048D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26C3" w:rsidRPr="00D048D2">
        <w:rPr>
          <w:rFonts w:asciiTheme="minorHAnsi" w:hAnsiTheme="minorHAnsi" w:cstheme="minorHAnsi"/>
          <w:bCs/>
          <w:sz w:val="20"/>
          <w:szCs w:val="20"/>
        </w:rPr>
        <w:t>mailem</w:t>
      </w:r>
    </w:p>
    <w:p w:rsidR="007B0981" w:rsidRPr="00D048D2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D048D2">
        <w:rPr>
          <w:rFonts w:asciiTheme="minorHAnsi" w:hAnsiTheme="minorHAnsi" w:cstheme="minorHAnsi"/>
          <w:sz w:val="20"/>
          <w:szCs w:val="20"/>
        </w:rPr>
        <w:t xml:space="preserve">butli, </w:t>
      </w:r>
      <w:r w:rsidRPr="00D048D2">
        <w:rPr>
          <w:rFonts w:asciiTheme="minorHAnsi" w:hAnsiTheme="minorHAnsi" w:cstheme="minorHAnsi"/>
          <w:sz w:val="20"/>
          <w:szCs w:val="20"/>
        </w:rPr>
        <w:t>podlega</w:t>
      </w:r>
      <w:r w:rsidR="00353F94" w:rsidRPr="00D048D2">
        <w:rPr>
          <w:rFonts w:asciiTheme="minorHAnsi" w:hAnsiTheme="minorHAnsi" w:cstheme="minorHAnsi"/>
          <w:sz w:val="20"/>
          <w:szCs w:val="20"/>
        </w:rPr>
        <w:t xml:space="preserve"> ona</w:t>
      </w:r>
      <w:r w:rsidRPr="00D048D2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D048D2">
        <w:rPr>
          <w:rFonts w:asciiTheme="minorHAnsi" w:hAnsiTheme="minorHAnsi" w:cstheme="minorHAnsi"/>
          <w:sz w:val="20"/>
          <w:szCs w:val="20"/>
        </w:rPr>
        <w:t>ą</w:t>
      </w:r>
      <w:r w:rsidR="003A3C02" w:rsidRPr="00D048D2">
        <w:rPr>
          <w:rFonts w:asciiTheme="minorHAnsi" w:hAnsiTheme="minorHAnsi" w:cstheme="minorHAnsi"/>
          <w:sz w:val="20"/>
          <w:szCs w:val="20"/>
        </w:rPr>
        <w:t>,</w:t>
      </w:r>
      <w:r w:rsidRPr="00D048D2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D048D2">
        <w:rPr>
          <w:rFonts w:asciiTheme="minorHAnsi" w:hAnsiTheme="minorHAnsi" w:cstheme="minorHAnsi"/>
          <w:sz w:val="20"/>
          <w:szCs w:val="20"/>
        </w:rPr>
        <w:t>ą</w:t>
      </w:r>
      <w:r w:rsidR="003A3C02" w:rsidRPr="00D048D2">
        <w:rPr>
          <w:rFonts w:asciiTheme="minorHAnsi" w:hAnsiTheme="minorHAnsi" w:cstheme="minorHAnsi"/>
          <w:sz w:val="20"/>
          <w:szCs w:val="20"/>
        </w:rPr>
        <w:t>,</w:t>
      </w:r>
      <w:r w:rsidRPr="00D048D2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="00715B40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Pr="00D048D2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D048D2">
        <w:rPr>
          <w:rFonts w:asciiTheme="minorHAnsi" w:hAnsiTheme="minorHAnsi" w:cstheme="minorHAnsi"/>
          <w:sz w:val="20"/>
          <w:szCs w:val="20"/>
        </w:rPr>
        <w:t>a</w:t>
      </w:r>
      <w:r w:rsidR="007D7C3A" w:rsidRPr="00D048D2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23A2C" w:rsidRPr="00D048D2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D048D2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D048D2">
        <w:rPr>
          <w:rFonts w:asciiTheme="minorHAnsi" w:hAnsiTheme="minorHAnsi" w:cstheme="minorHAnsi"/>
          <w:sz w:val="20"/>
          <w:szCs w:val="20"/>
        </w:rPr>
        <w:t>.</w:t>
      </w:r>
    </w:p>
    <w:p w:rsidR="00880738" w:rsidRPr="00D048D2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D048D2">
        <w:rPr>
          <w:rFonts w:asciiTheme="minorHAnsi" w:hAnsiTheme="minorHAnsi" w:cstheme="minorHAnsi"/>
          <w:sz w:val="20"/>
        </w:rPr>
        <w:t>3</w:t>
      </w:r>
      <w:r w:rsidR="00825607" w:rsidRPr="00D048D2">
        <w:rPr>
          <w:rFonts w:asciiTheme="minorHAnsi" w:hAnsiTheme="minorHAnsi" w:cstheme="minorHAnsi"/>
          <w:sz w:val="20"/>
        </w:rPr>
        <w:t>.</w:t>
      </w:r>
      <w:r w:rsidR="00880738" w:rsidRPr="00D048D2">
        <w:rPr>
          <w:rFonts w:asciiTheme="minorHAnsi" w:hAnsiTheme="minorHAnsi" w:cstheme="minorHAnsi"/>
          <w:sz w:val="20"/>
        </w:rPr>
        <w:t>Wy</w:t>
      </w:r>
      <w:r w:rsidR="00060000" w:rsidRPr="00D048D2">
        <w:rPr>
          <w:rFonts w:asciiTheme="minorHAnsi" w:hAnsiTheme="minorHAnsi" w:cstheme="minorHAnsi"/>
          <w:sz w:val="20"/>
        </w:rPr>
        <w:t>konawca</w:t>
      </w:r>
      <w:r w:rsidR="00880738" w:rsidRPr="00D048D2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D048D2">
        <w:rPr>
          <w:rFonts w:asciiTheme="minorHAnsi" w:hAnsiTheme="minorHAnsi" w:cstheme="minorHAnsi"/>
          <w:sz w:val="20"/>
        </w:rPr>
        <w:t xml:space="preserve">wymianą </w:t>
      </w:r>
      <w:r w:rsidR="007D2A01" w:rsidRPr="00D048D2">
        <w:rPr>
          <w:rFonts w:asciiTheme="minorHAnsi" w:hAnsiTheme="minorHAnsi" w:cstheme="minorHAnsi"/>
          <w:sz w:val="20"/>
        </w:rPr>
        <w:t>butli</w:t>
      </w:r>
      <w:r w:rsidR="0029584F" w:rsidRPr="00D048D2">
        <w:rPr>
          <w:rFonts w:asciiTheme="minorHAnsi" w:hAnsiTheme="minorHAnsi" w:cstheme="minorHAnsi"/>
          <w:sz w:val="20"/>
        </w:rPr>
        <w:t>, o jakiej</w:t>
      </w:r>
      <w:r w:rsidR="00715B40" w:rsidRPr="00D048D2">
        <w:rPr>
          <w:rFonts w:asciiTheme="minorHAnsi" w:hAnsiTheme="minorHAnsi" w:cstheme="minorHAnsi"/>
          <w:sz w:val="20"/>
        </w:rPr>
        <w:t xml:space="preserve"> </w:t>
      </w:r>
      <w:r w:rsidR="00880738" w:rsidRPr="00D048D2">
        <w:rPr>
          <w:rFonts w:asciiTheme="minorHAnsi" w:hAnsiTheme="minorHAnsi" w:cstheme="minorHAnsi"/>
          <w:sz w:val="20"/>
        </w:rPr>
        <w:t xml:space="preserve">mowa w </w:t>
      </w:r>
      <w:r w:rsidR="00825607" w:rsidRPr="00D048D2">
        <w:rPr>
          <w:rFonts w:asciiTheme="minorHAnsi" w:hAnsiTheme="minorHAnsi" w:cstheme="minorHAnsi"/>
          <w:sz w:val="20"/>
        </w:rPr>
        <w:t>ust. 2</w:t>
      </w:r>
      <w:r w:rsidR="00880738" w:rsidRPr="00D048D2">
        <w:rPr>
          <w:rFonts w:asciiTheme="minorHAnsi" w:hAnsiTheme="minorHAnsi" w:cstheme="minorHAnsi"/>
          <w:sz w:val="20"/>
        </w:rPr>
        <w:t>, w tym koszty transportu.</w:t>
      </w:r>
    </w:p>
    <w:p w:rsidR="00880738" w:rsidRPr="00D048D2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D048D2">
        <w:rPr>
          <w:rFonts w:asciiTheme="minorHAnsi" w:hAnsiTheme="minorHAnsi" w:cstheme="minorHAnsi"/>
          <w:sz w:val="20"/>
        </w:rPr>
        <w:t xml:space="preserve">4.  </w:t>
      </w:r>
      <w:r w:rsidR="005A225A" w:rsidRPr="00D048D2">
        <w:rPr>
          <w:rFonts w:asciiTheme="minorHAnsi" w:hAnsiTheme="minorHAnsi" w:cstheme="minorHAnsi"/>
          <w:sz w:val="20"/>
        </w:rPr>
        <w:t>Wykonawcę obciążają w</w:t>
      </w:r>
      <w:r w:rsidR="00880738" w:rsidRPr="00D048D2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D048D2">
        <w:rPr>
          <w:rFonts w:asciiTheme="minorHAnsi" w:hAnsiTheme="minorHAnsi" w:cstheme="minorHAnsi"/>
          <w:sz w:val="20"/>
        </w:rPr>
        <w:t xml:space="preserve"> za</w:t>
      </w:r>
      <w:r w:rsidR="00880738" w:rsidRPr="00D048D2">
        <w:rPr>
          <w:rFonts w:asciiTheme="minorHAnsi" w:hAnsiTheme="minorHAnsi" w:cstheme="minorHAnsi"/>
          <w:sz w:val="20"/>
        </w:rPr>
        <w:t xml:space="preserve"> wyjątkiem </w:t>
      </w:r>
      <w:r w:rsidR="00E6065C" w:rsidRPr="00D048D2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D048D2">
        <w:rPr>
          <w:rFonts w:asciiTheme="minorHAnsi" w:hAnsiTheme="minorHAnsi" w:cstheme="minorHAnsi"/>
          <w:sz w:val="20"/>
        </w:rPr>
        <w:t xml:space="preserve"> powstały z winy </w:t>
      </w:r>
      <w:r w:rsidR="00060000" w:rsidRPr="00D048D2">
        <w:rPr>
          <w:rFonts w:asciiTheme="minorHAnsi" w:hAnsiTheme="minorHAnsi" w:cstheme="minorHAnsi"/>
          <w:sz w:val="20"/>
        </w:rPr>
        <w:t>Zamawiającego</w:t>
      </w:r>
      <w:r w:rsidR="00880738" w:rsidRPr="00D048D2">
        <w:rPr>
          <w:rFonts w:asciiTheme="minorHAnsi" w:hAnsiTheme="minorHAnsi" w:cstheme="minorHAnsi"/>
          <w:sz w:val="20"/>
        </w:rPr>
        <w:t>.</w:t>
      </w:r>
    </w:p>
    <w:p w:rsidR="00880738" w:rsidRPr="00D048D2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D048D2">
        <w:rPr>
          <w:rFonts w:asciiTheme="minorHAnsi" w:hAnsiTheme="minorHAnsi" w:cstheme="minorHAnsi"/>
          <w:sz w:val="20"/>
        </w:rPr>
        <w:t>5.  W</w:t>
      </w:r>
      <w:r w:rsidR="00060000" w:rsidRPr="00D048D2">
        <w:rPr>
          <w:rFonts w:asciiTheme="minorHAnsi" w:hAnsiTheme="minorHAnsi" w:cstheme="minorHAnsi"/>
          <w:sz w:val="20"/>
        </w:rPr>
        <w:t>ykonawca</w:t>
      </w:r>
      <w:r w:rsidR="00880738" w:rsidRPr="00D048D2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D048D2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D048D2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D048D2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D048D2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D048D2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D048D2">
        <w:rPr>
          <w:rFonts w:asciiTheme="minorHAnsi" w:hAnsiTheme="minorHAnsi" w:cstheme="minorHAnsi"/>
          <w:sz w:val="20"/>
          <w:szCs w:val="20"/>
        </w:rPr>
        <w:t xml:space="preserve">w realizacji dostawy w wysokości </w:t>
      </w:r>
      <w:r w:rsidR="0070020B" w:rsidRPr="00D048D2">
        <w:rPr>
          <w:rFonts w:asciiTheme="minorHAnsi" w:hAnsiTheme="minorHAnsi" w:cstheme="minorHAnsi"/>
          <w:sz w:val="20"/>
          <w:szCs w:val="20"/>
        </w:rPr>
        <w:t>2</w:t>
      </w:r>
      <w:r w:rsidRPr="00D048D2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2D76BA" w:rsidRPr="00D048D2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D048D2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D048D2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D048D2">
        <w:rPr>
          <w:rFonts w:asciiTheme="minorHAnsi" w:hAnsiTheme="minorHAnsi" w:cstheme="minorHAnsi"/>
          <w:i/>
          <w:strike/>
          <w:sz w:val="20"/>
          <w:szCs w:val="20"/>
        </w:rPr>
        <w:t>.</w:t>
      </w:r>
    </w:p>
    <w:p w:rsidR="006E6A6A" w:rsidRPr="00D048D2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D048D2">
        <w:rPr>
          <w:rFonts w:asciiTheme="minorHAnsi" w:hAnsiTheme="minorHAnsi" w:cstheme="minorHAnsi"/>
          <w:sz w:val="20"/>
          <w:szCs w:val="20"/>
        </w:rPr>
        <w:t>zwłokę</w:t>
      </w:r>
      <w:r w:rsidRPr="00D048D2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D048D2">
        <w:rPr>
          <w:rFonts w:asciiTheme="minorHAnsi" w:hAnsiTheme="minorHAnsi" w:cstheme="minorHAnsi"/>
          <w:sz w:val="20"/>
          <w:szCs w:val="20"/>
        </w:rPr>
        <w:t>umowy</w:t>
      </w:r>
      <w:r w:rsidR="00715B40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D048D2">
        <w:rPr>
          <w:rFonts w:asciiTheme="minorHAnsi" w:hAnsiTheme="minorHAnsi" w:cstheme="minorHAnsi"/>
          <w:sz w:val="20"/>
          <w:szCs w:val="20"/>
        </w:rPr>
        <w:t>na nowy</w:t>
      </w:r>
      <w:r w:rsidR="00524EDD" w:rsidRPr="00D048D2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DC22DE" w:rsidRPr="00D048D2">
        <w:rPr>
          <w:rFonts w:asciiTheme="minorHAnsi" w:hAnsiTheme="minorHAnsi" w:cstheme="minorHAnsi"/>
          <w:sz w:val="20"/>
          <w:szCs w:val="20"/>
        </w:rPr>
        <w:t>5</w:t>
      </w:r>
      <w:r w:rsidRPr="00D048D2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D048D2">
        <w:rPr>
          <w:rFonts w:asciiTheme="minorHAnsi" w:hAnsiTheme="minorHAnsi" w:cstheme="minorHAnsi"/>
          <w:sz w:val="20"/>
          <w:szCs w:val="20"/>
        </w:rPr>
        <w:t>2</w:t>
      </w:r>
      <w:r w:rsidRPr="00D048D2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D048D2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D048D2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2D76BA" w:rsidRPr="00D048D2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Pr="00D048D2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D048D2" w:rsidRDefault="00F52FD0" w:rsidP="00366837">
      <w:pPr>
        <w:numPr>
          <w:ilvl w:val="1"/>
          <w:numId w:val="27"/>
        </w:numPr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za </w:t>
      </w:r>
      <w:r w:rsidR="00015377" w:rsidRPr="00D048D2">
        <w:rPr>
          <w:rFonts w:asciiTheme="minorHAnsi" w:hAnsiTheme="minorHAnsi" w:cstheme="minorHAnsi"/>
          <w:sz w:val="20"/>
          <w:szCs w:val="20"/>
        </w:rPr>
        <w:t>zwłokę</w:t>
      </w:r>
      <w:r w:rsidRPr="00D048D2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D048D2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D048D2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D048D2">
        <w:rPr>
          <w:rFonts w:asciiTheme="minorHAnsi" w:hAnsiTheme="minorHAnsi" w:cstheme="minorHAnsi"/>
          <w:sz w:val="20"/>
          <w:szCs w:val="20"/>
        </w:rPr>
        <w:t>4</w:t>
      </w:r>
      <w:r w:rsidR="00060000" w:rsidRPr="00D048D2">
        <w:rPr>
          <w:rFonts w:asciiTheme="minorHAnsi" w:hAnsiTheme="minorHAnsi" w:cstheme="minorHAnsi"/>
          <w:sz w:val="20"/>
          <w:szCs w:val="20"/>
        </w:rPr>
        <w:t xml:space="preserve"> ust. 2 </w:t>
      </w:r>
      <w:r w:rsidRPr="00D048D2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D048D2">
        <w:rPr>
          <w:rFonts w:asciiTheme="minorHAnsi" w:hAnsiTheme="minorHAnsi" w:cstheme="minorHAnsi"/>
          <w:sz w:val="20"/>
          <w:szCs w:val="20"/>
        </w:rPr>
        <w:t>0,2</w:t>
      </w:r>
      <w:r w:rsidRPr="00D048D2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D048D2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D048D2">
        <w:rPr>
          <w:rFonts w:asciiTheme="minorHAnsi" w:hAnsiTheme="minorHAnsi" w:cstheme="minorHAnsi"/>
          <w:sz w:val="20"/>
          <w:szCs w:val="20"/>
        </w:rPr>
        <w:t>5</w:t>
      </w:r>
      <w:r w:rsidRPr="00D048D2">
        <w:rPr>
          <w:rFonts w:asciiTheme="minorHAnsi" w:hAnsiTheme="minorHAnsi" w:cstheme="minorHAnsi"/>
          <w:sz w:val="20"/>
          <w:szCs w:val="20"/>
        </w:rPr>
        <w:t xml:space="preserve"> umowy  za każdy dzień</w:t>
      </w:r>
      <w:r w:rsidR="00060000" w:rsidRPr="00D048D2">
        <w:rPr>
          <w:rFonts w:asciiTheme="minorHAnsi" w:hAnsiTheme="minorHAnsi" w:cstheme="minorHAnsi"/>
          <w:sz w:val="20"/>
          <w:szCs w:val="20"/>
        </w:rPr>
        <w:t>,</w:t>
      </w:r>
    </w:p>
    <w:p w:rsidR="006E6A6A" w:rsidRPr="00D048D2" w:rsidRDefault="006E6A6A" w:rsidP="00366837">
      <w:pPr>
        <w:numPr>
          <w:ilvl w:val="1"/>
          <w:numId w:val="27"/>
        </w:numPr>
        <w:tabs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D048D2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D048D2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D048D2">
        <w:rPr>
          <w:rFonts w:asciiTheme="minorHAnsi" w:hAnsiTheme="minorHAnsi" w:cstheme="minorHAnsi"/>
          <w:sz w:val="20"/>
          <w:szCs w:val="20"/>
        </w:rPr>
        <w:t xml:space="preserve">- </w:t>
      </w:r>
      <w:r w:rsidRPr="00D048D2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D048D2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D048D2">
        <w:rPr>
          <w:rFonts w:asciiTheme="minorHAnsi" w:hAnsiTheme="minorHAnsi" w:cstheme="minorHAnsi"/>
          <w:sz w:val="20"/>
          <w:szCs w:val="20"/>
        </w:rPr>
        <w:t xml:space="preserve"> 6</w:t>
      </w:r>
      <w:r w:rsidRPr="00D048D2">
        <w:rPr>
          <w:rFonts w:asciiTheme="minorHAnsi" w:hAnsiTheme="minorHAnsi" w:cstheme="minorHAnsi"/>
          <w:sz w:val="20"/>
          <w:szCs w:val="20"/>
        </w:rPr>
        <w:t>.</w:t>
      </w:r>
    </w:p>
    <w:p w:rsidR="006E6A6A" w:rsidRPr="00D048D2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D048D2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</w:p>
    <w:p w:rsidR="006E6A6A" w:rsidRPr="00D048D2" w:rsidRDefault="00015377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D048D2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D048D2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D048D2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8D0CAE" w:rsidRPr="00D048D2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8D0CAE" w:rsidRPr="00D048D2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28166E" w:rsidRPr="00D048D2" w:rsidRDefault="00EC0E5F" w:rsidP="0028166E">
      <w:pPr>
        <w:pStyle w:val="Tekstpodstawowy2"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048D2">
        <w:rPr>
          <w:rFonts w:asciiTheme="minorHAnsi" w:hAnsiTheme="minorHAnsi" w:cstheme="minorHAnsi"/>
          <w:b/>
          <w:sz w:val="20"/>
          <w:szCs w:val="20"/>
          <w:highlight w:val="yellow"/>
        </w:rPr>
        <w:t>12 miesięcy od podpisania umowy.</w:t>
      </w:r>
    </w:p>
    <w:p w:rsidR="00131CAC" w:rsidRPr="00D048D2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D048D2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D048D2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D048D2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D048D2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D048D2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D048D2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D048D2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D048D2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D048D2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 w:rsidRPr="00D048D2">
        <w:rPr>
          <w:rFonts w:asciiTheme="minorHAnsi" w:hAnsiTheme="minorHAnsi" w:cstheme="minorHAnsi"/>
          <w:sz w:val="20"/>
          <w:szCs w:val="20"/>
        </w:rPr>
        <w:t>jest w zwłoce</w:t>
      </w:r>
      <w:r w:rsidRPr="00D048D2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D048D2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F0257F" w:rsidRPr="00D048D2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D048D2">
        <w:rPr>
          <w:rFonts w:asciiTheme="minorHAnsi" w:hAnsiTheme="minorHAnsi" w:cstheme="minorHAnsi"/>
          <w:sz w:val="20"/>
          <w:szCs w:val="20"/>
        </w:rPr>
        <w:t>dni</w:t>
      </w:r>
      <w:r w:rsidR="00544ECF" w:rsidRPr="00D048D2">
        <w:rPr>
          <w:rFonts w:asciiTheme="minorHAnsi" w:hAnsiTheme="minorHAnsi" w:cstheme="minorHAnsi"/>
          <w:sz w:val="20"/>
          <w:szCs w:val="20"/>
        </w:rPr>
        <w:t>.</w:t>
      </w:r>
    </w:p>
    <w:p w:rsidR="00905E37" w:rsidRPr="00D048D2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Wykonawca </w:t>
      </w:r>
      <w:r w:rsidR="00497992" w:rsidRPr="00D048D2">
        <w:rPr>
          <w:rFonts w:asciiTheme="minorHAnsi" w:hAnsiTheme="minorHAnsi" w:cstheme="minorHAnsi"/>
          <w:sz w:val="20"/>
          <w:szCs w:val="20"/>
        </w:rPr>
        <w:t>jest w zwłoce</w:t>
      </w:r>
      <w:r w:rsidRPr="00D048D2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D048D2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D048D2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lastRenderedPageBreak/>
        <w:t>rozwiązania lub likwidacji działalności Wykonawcy,</w:t>
      </w:r>
    </w:p>
    <w:p w:rsidR="00060000" w:rsidRPr="00D048D2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D048D2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D048D2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D048D2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D048D2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D048D2">
        <w:rPr>
          <w:rFonts w:asciiTheme="minorHAnsi" w:hAnsiTheme="minorHAnsi" w:cstheme="minorHAnsi"/>
          <w:sz w:val="20"/>
          <w:szCs w:val="20"/>
        </w:rPr>
        <w:t>,</w:t>
      </w:r>
    </w:p>
    <w:p w:rsidR="00971EA0" w:rsidRPr="00D048D2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3-krotnej </w:t>
      </w:r>
      <w:proofErr w:type="spellStart"/>
      <w:r w:rsidRPr="00D048D2">
        <w:rPr>
          <w:rFonts w:asciiTheme="minorHAnsi" w:hAnsiTheme="minorHAnsi" w:cstheme="minorHAnsi"/>
          <w:sz w:val="20"/>
          <w:szCs w:val="20"/>
        </w:rPr>
        <w:t>awaryjności</w:t>
      </w:r>
      <w:r w:rsidR="00516050" w:rsidRPr="00D048D2">
        <w:rPr>
          <w:rFonts w:asciiTheme="minorHAnsi" w:hAnsiTheme="minorHAnsi" w:cstheme="minorHAnsi"/>
          <w:sz w:val="20"/>
          <w:szCs w:val="20"/>
        </w:rPr>
        <w:t>butli</w:t>
      </w:r>
      <w:proofErr w:type="spellEnd"/>
      <w:r w:rsidRPr="00D048D2">
        <w:rPr>
          <w:rFonts w:asciiTheme="minorHAnsi" w:hAnsiTheme="minorHAnsi" w:cstheme="minorHAnsi"/>
          <w:sz w:val="20"/>
          <w:szCs w:val="20"/>
        </w:rPr>
        <w:t>,</w:t>
      </w:r>
    </w:p>
    <w:p w:rsidR="00060000" w:rsidRPr="00D048D2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3-k</w:t>
      </w:r>
      <w:r w:rsidR="00971EA0" w:rsidRPr="00D048D2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D048D2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D048D2">
        <w:rPr>
          <w:rFonts w:asciiTheme="minorHAnsi" w:hAnsiTheme="minorHAnsi" w:cstheme="minorHAnsi"/>
          <w:sz w:val="20"/>
          <w:szCs w:val="20"/>
        </w:rPr>
        <w:t>,</w:t>
      </w:r>
    </w:p>
    <w:p w:rsidR="00060000" w:rsidRPr="00D048D2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D048D2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D048D2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D048D2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D048D2" w:rsidRDefault="009065E2" w:rsidP="009065E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4.</w:t>
      </w:r>
      <w:r w:rsidR="008056E3" w:rsidRPr="00D048D2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B7891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="008056E3" w:rsidRPr="00D048D2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D048D2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="008056E3" w:rsidRPr="00D048D2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D048D2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="008056E3" w:rsidRPr="00D048D2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D048D2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D048D2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D048D2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="008056E3" w:rsidRPr="00D048D2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D048D2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="008056E3" w:rsidRPr="00D048D2">
        <w:rPr>
          <w:rFonts w:asciiTheme="minorHAnsi" w:hAnsiTheme="minorHAnsi" w:cstheme="minorHAnsi"/>
          <w:sz w:val="20"/>
          <w:szCs w:val="20"/>
        </w:rPr>
        <w:t>.</w:t>
      </w:r>
      <w:r w:rsidR="00EB7891" w:rsidRPr="00D048D2">
        <w:rPr>
          <w:rFonts w:asciiTheme="minorHAnsi" w:hAnsiTheme="minorHAnsi" w:cstheme="minorHAnsi"/>
          <w:sz w:val="20"/>
          <w:szCs w:val="20"/>
        </w:rPr>
        <w:t xml:space="preserve"> </w:t>
      </w:r>
      <w:r w:rsidR="000E6CEE" w:rsidRPr="00D048D2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D048D2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D048D2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D048D2">
        <w:rPr>
          <w:rFonts w:asciiTheme="minorHAnsi" w:hAnsiTheme="minorHAnsi" w:cstheme="minorHAnsi"/>
          <w:sz w:val="20"/>
          <w:szCs w:val="20"/>
        </w:rPr>
        <w:t xml:space="preserve">jego </w:t>
      </w:r>
      <w:r w:rsidRPr="00D048D2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D048D2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D048D2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D048D2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D048D2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§ 8</w:t>
      </w:r>
    </w:p>
    <w:p w:rsidR="00F33557" w:rsidRPr="00D048D2" w:rsidRDefault="00F33557" w:rsidP="00D048D2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bookmarkStart w:id="1" w:name="_GoBack"/>
      <w:bookmarkEnd w:id="1"/>
      <w:r w:rsidRPr="00D048D2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ofert,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ofert,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brutto, 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Zmiana wynagrodzenia dotyczy dostaw zrealizowanych po jej dokonaniu,</w:t>
      </w:r>
    </w:p>
    <w:p w:rsidR="00F33557" w:rsidRPr="00D048D2" w:rsidRDefault="00F33557" w:rsidP="00F33557">
      <w:pPr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F33557" w:rsidRPr="00D048D2" w:rsidRDefault="00F33557" w:rsidP="00F33557">
      <w:pPr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F33557" w:rsidRPr="00D048D2" w:rsidRDefault="00F33557" w:rsidP="00F33557">
      <w:pPr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060000" w:rsidRPr="00D048D2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D048D2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D048D2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F1231F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060000" w:rsidRPr="00D048D2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048D2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D048D2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cenowy(załącznik </w:t>
      </w: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p w:rsidR="00060000" w:rsidRPr="00D048D2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D048D2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D048D2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ab/>
        <w:t>Wykonawca</w:t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830B94" w:rsidRPr="00D048D2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D048D2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D048D2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</w:r>
      <w:r w:rsidRPr="00D048D2">
        <w:rPr>
          <w:rFonts w:asciiTheme="minorHAnsi" w:hAnsiTheme="minorHAnsi" w:cstheme="minorHAnsi"/>
          <w:sz w:val="20"/>
          <w:szCs w:val="20"/>
        </w:rPr>
        <w:tab/>
        <w:t>...........................................</w:t>
      </w:r>
    </w:p>
    <w:sectPr w:rsidR="00ED6FD6" w:rsidRPr="00D048D2" w:rsidSect="00830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C243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8A" w:rsidRDefault="006C248A">
      <w:r>
        <w:separator/>
      </w:r>
    </w:p>
  </w:endnote>
  <w:endnote w:type="continuationSeparator" w:id="0">
    <w:p w:rsidR="006C248A" w:rsidRDefault="006C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85" w:rsidRDefault="000D4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85" w:rsidRDefault="000D46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85" w:rsidRDefault="000D4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8A" w:rsidRDefault="006C248A">
      <w:r>
        <w:separator/>
      </w:r>
    </w:p>
  </w:footnote>
  <w:footnote w:type="continuationSeparator" w:id="0">
    <w:p w:rsidR="006C248A" w:rsidRDefault="006C2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85" w:rsidRDefault="000D4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E0" w:rsidRPr="00F95C4A" w:rsidRDefault="000D4685" w:rsidP="00F95C4A">
    <w:pPr>
      <w:jc w:val="both"/>
      <w:rPr>
        <w:rFonts w:ascii="Calibri" w:hAnsi="Calibri"/>
        <w:sz w:val="20"/>
        <w:szCs w:val="20"/>
      </w:rPr>
    </w:pPr>
    <w:r w:rsidRPr="000D4685">
      <w:rPr>
        <w:rFonts w:ascii="Verdana" w:hAnsi="Verdana"/>
        <w:sz w:val="20"/>
        <w:szCs w:val="20"/>
      </w:rPr>
      <w:t>WCPIT/EA/381-25/2024</w:t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7360E0">
      <w:rPr>
        <w:rFonts w:ascii="Calibri" w:hAnsi="Calibri"/>
        <w:sz w:val="20"/>
        <w:szCs w:val="20"/>
      </w:rPr>
      <w:tab/>
    </w:r>
    <w:r w:rsidR="00F257A2">
      <w:rPr>
        <w:rFonts w:ascii="Calibri" w:hAnsi="Calibri" w:cs="Arial"/>
        <w:sz w:val="20"/>
        <w:szCs w:val="20"/>
      </w:rPr>
      <w:t>Załącznik nr ……….( pakiet 7</w:t>
    </w:r>
    <w:r>
      <w:rPr>
        <w:rFonts w:ascii="Calibri" w:hAnsi="Calibri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85" w:rsidRDefault="000D46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AFD2D76"/>
    <w:multiLevelType w:val="hybridMultilevel"/>
    <w:tmpl w:val="7FEC22D6"/>
    <w:lvl w:ilvl="0" w:tplc="B0AC3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30757A"/>
    <w:multiLevelType w:val="hybridMultilevel"/>
    <w:tmpl w:val="B07E7C36"/>
    <w:lvl w:ilvl="0" w:tplc="EC2E3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D82301"/>
    <w:multiLevelType w:val="hybridMultilevel"/>
    <w:tmpl w:val="B3925A7C"/>
    <w:lvl w:ilvl="0" w:tplc="9BF48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5675E5"/>
    <w:multiLevelType w:val="hybridMultilevel"/>
    <w:tmpl w:val="10B423A0"/>
    <w:lvl w:ilvl="0" w:tplc="92425840">
      <w:start w:val="2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1AB73CC"/>
    <w:multiLevelType w:val="hybridMultilevel"/>
    <w:tmpl w:val="8C982DF6"/>
    <w:lvl w:ilvl="0" w:tplc="AD54F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B8911B6"/>
    <w:multiLevelType w:val="hybridMultilevel"/>
    <w:tmpl w:val="3DB2337A"/>
    <w:lvl w:ilvl="0" w:tplc="3AE60C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29"/>
    <w:lvlOverride w:ilvl="0">
      <w:startOverride w:val="1"/>
    </w:lvlOverride>
  </w:num>
  <w:num w:numId="5">
    <w:abstractNumId w:val="10"/>
  </w:num>
  <w:num w:numId="6">
    <w:abstractNumId w:val="19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6"/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23"/>
  </w:num>
  <w:num w:numId="17">
    <w:abstractNumId w:val="3"/>
  </w:num>
  <w:num w:numId="18">
    <w:abstractNumId w:val="30"/>
  </w:num>
  <w:num w:numId="19">
    <w:abstractNumId w:val="2"/>
  </w:num>
  <w:num w:numId="20">
    <w:abstractNumId w:val="5"/>
  </w:num>
  <w:num w:numId="21">
    <w:abstractNumId w:val="13"/>
  </w:num>
  <w:num w:numId="22">
    <w:abstractNumId w:val="25"/>
  </w:num>
  <w:num w:numId="23">
    <w:abstractNumId w:val="11"/>
  </w:num>
  <w:num w:numId="24">
    <w:abstractNumId w:val="31"/>
  </w:num>
  <w:num w:numId="25">
    <w:abstractNumId w:val="9"/>
  </w:num>
  <w:num w:numId="26">
    <w:abstractNumId w:val="27"/>
  </w:num>
  <w:num w:numId="27">
    <w:abstractNumId w:val="2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rzy Huzarewicz">
    <w15:presenceInfo w15:providerId="AD" w15:userId="S-1-5-21-1095527029-1728036586-3858083926-46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2E"/>
    <w:rsid w:val="00003F7A"/>
    <w:rsid w:val="00006F35"/>
    <w:rsid w:val="00015377"/>
    <w:rsid w:val="00026463"/>
    <w:rsid w:val="00036326"/>
    <w:rsid w:val="000512AA"/>
    <w:rsid w:val="00060000"/>
    <w:rsid w:val="00066B71"/>
    <w:rsid w:val="000A2317"/>
    <w:rsid w:val="000A2AB5"/>
    <w:rsid w:val="000B6879"/>
    <w:rsid w:val="000C640C"/>
    <w:rsid w:val="000D08E2"/>
    <w:rsid w:val="000D4685"/>
    <w:rsid w:val="000E6CEE"/>
    <w:rsid w:val="00101DF6"/>
    <w:rsid w:val="00104199"/>
    <w:rsid w:val="001152EB"/>
    <w:rsid w:val="001208DB"/>
    <w:rsid w:val="00125503"/>
    <w:rsid w:val="00131CAC"/>
    <w:rsid w:val="00135317"/>
    <w:rsid w:val="00155FB2"/>
    <w:rsid w:val="00177E71"/>
    <w:rsid w:val="00186F22"/>
    <w:rsid w:val="00193932"/>
    <w:rsid w:val="001941CA"/>
    <w:rsid w:val="00196E12"/>
    <w:rsid w:val="001A6A3C"/>
    <w:rsid w:val="001C12ED"/>
    <w:rsid w:val="001C38DC"/>
    <w:rsid w:val="001C5649"/>
    <w:rsid w:val="001C5AA3"/>
    <w:rsid w:val="001C767B"/>
    <w:rsid w:val="001D0D3F"/>
    <w:rsid w:val="001D6B94"/>
    <w:rsid w:val="001E73A4"/>
    <w:rsid w:val="001F4C1F"/>
    <w:rsid w:val="00204129"/>
    <w:rsid w:val="00206EE3"/>
    <w:rsid w:val="00207B4D"/>
    <w:rsid w:val="00213017"/>
    <w:rsid w:val="00225E26"/>
    <w:rsid w:val="002320D4"/>
    <w:rsid w:val="0024166F"/>
    <w:rsid w:val="00244791"/>
    <w:rsid w:val="00246DF5"/>
    <w:rsid w:val="00247AC5"/>
    <w:rsid w:val="00252284"/>
    <w:rsid w:val="002523D0"/>
    <w:rsid w:val="00255AFD"/>
    <w:rsid w:val="00256C69"/>
    <w:rsid w:val="00262E0F"/>
    <w:rsid w:val="0026543B"/>
    <w:rsid w:val="00270052"/>
    <w:rsid w:val="00277010"/>
    <w:rsid w:val="0028166E"/>
    <w:rsid w:val="00287A3A"/>
    <w:rsid w:val="00294B1E"/>
    <w:rsid w:val="0029584F"/>
    <w:rsid w:val="002979E5"/>
    <w:rsid w:val="002A0138"/>
    <w:rsid w:val="002A4779"/>
    <w:rsid w:val="002B0227"/>
    <w:rsid w:val="002B3BF7"/>
    <w:rsid w:val="002B3CED"/>
    <w:rsid w:val="002B5D31"/>
    <w:rsid w:val="002C0249"/>
    <w:rsid w:val="002D56E5"/>
    <w:rsid w:val="002D76BA"/>
    <w:rsid w:val="002F326A"/>
    <w:rsid w:val="002F54D4"/>
    <w:rsid w:val="00302555"/>
    <w:rsid w:val="003233DD"/>
    <w:rsid w:val="00324CFC"/>
    <w:rsid w:val="003257B0"/>
    <w:rsid w:val="0032797A"/>
    <w:rsid w:val="00333F94"/>
    <w:rsid w:val="00335FCB"/>
    <w:rsid w:val="00337192"/>
    <w:rsid w:val="003433BA"/>
    <w:rsid w:val="00344747"/>
    <w:rsid w:val="00346D9B"/>
    <w:rsid w:val="00347252"/>
    <w:rsid w:val="00353F94"/>
    <w:rsid w:val="003636AA"/>
    <w:rsid w:val="0036550B"/>
    <w:rsid w:val="00366837"/>
    <w:rsid w:val="00372DDD"/>
    <w:rsid w:val="00373C7D"/>
    <w:rsid w:val="00374FF4"/>
    <w:rsid w:val="00383B3E"/>
    <w:rsid w:val="0039493A"/>
    <w:rsid w:val="00395DFD"/>
    <w:rsid w:val="003A0937"/>
    <w:rsid w:val="003A3C02"/>
    <w:rsid w:val="003A7E4F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43399"/>
    <w:rsid w:val="00445B28"/>
    <w:rsid w:val="0045244F"/>
    <w:rsid w:val="00456F11"/>
    <w:rsid w:val="00490B95"/>
    <w:rsid w:val="00496FD9"/>
    <w:rsid w:val="00497992"/>
    <w:rsid w:val="004A7364"/>
    <w:rsid w:val="004B093D"/>
    <w:rsid w:val="004C3E37"/>
    <w:rsid w:val="004D3F6E"/>
    <w:rsid w:val="004E2D36"/>
    <w:rsid w:val="004F6CB2"/>
    <w:rsid w:val="005027DB"/>
    <w:rsid w:val="0050340B"/>
    <w:rsid w:val="00503C5B"/>
    <w:rsid w:val="005141C3"/>
    <w:rsid w:val="00516050"/>
    <w:rsid w:val="00516379"/>
    <w:rsid w:val="005174D6"/>
    <w:rsid w:val="0052235A"/>
    <w:rsid w:val="0052364B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B4D"/>
    <w:rsid w:val="005A0DB0"/>
    <w:rsid w:val="005A1803"/>
    <w:rsid w:val="005A225A"/>
    <w:rsid w:val="005B1042"/>
    <w:rsid w:val="005C7506"/>
    <w:rsid w:val="005D590A"/>
    <w:rsid w:val="005E0C08"/>
    <w:rsid w:val="005F3105"/>
    <w:rsid w:val="005F6A03"/>
    <w:rsid w:val="005F6B8B"/>
    <w:rsid w:val="0060425C"/>
    <w:rsid w:val="006255A9"/>
    <w:rsid w:val="00633AA2"/>
    <w:rsid w:val="00635281"/>
    <w:rsid w:val="00655567"/>
    <w:rsid w:val="0065771E"/>
    <w:rsid w:val="00661715"/>
    <w:rsid w:val="006700B4"/>
    <w:rsid w:val="00682FFF"/>
    <w:rsid w:val="00690AE0"/>
    <w:rsid w:val="006972A9"/>
    <w:rsid w:val="006B14BE"/>
    <w:rsid w:val="006B1B19"/>
    <w:rsid w:val="006B504B"/>
    <w:rsid w:val="006C183F"/>
    <w:rsid w:val="006C248A"/>
    <w:rsid w:val="006C3654"/>
    <w:rsid w:val="006D5943"/>
    <w:rsid w:val="006E6A6A"/>
    <w:rsid w:val="006F0219"/>
    <w:rsid w:val="0070020B"/>
    <w:rsid w:val="00711495"/>
    <w:rsid w:val="007143CF"/>
    <w:rsid w:val="007146EB"/>
    <w:rsid w:val="00715B40"/>
    <w:rsid w:val="00724969"/>
    <w:rsid w:val="007360E0"/>
    <w:rsid w:val="00741278"/>
    <w:rsid w:val="00742092"/>
    <w:rsid w:val="0075308C"/>
    <w:rsid w:val="00763B30"/>
    <w:rsid w:val="0077101B"/>
    <w:rsid w:val="00775760"/>
    <w:rsid w:val="00787CC7"/>
    <w:rsid w:val="007951A0"/>
    <w:rsid w:val="007A4CC8"/>
    <w:rsid w:val="007A5AEB"/>
    <w:rsid w:val="007A7AEF"/>
    <w:rsid w:val="007B0981"/>
    <w:rsid w:val="007B1373"/>
    <w:rsid w:val="007B3574"/>
    <w:rsid w:val="007C3BF1"/>
    <w:rsid w:val="007D172D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E0707"/>
    <w:rsid w:val="008E6D74"/>
    <w:rsid w:val="008F1926"/>
    <w:rsid w:val="00900B9F"/>
    <w:rsid w:val="00901845"/>
    <w:rsid w:val="00904447"/>
    <w:rsid w:val="00905E37"/>
    <w:rsid w:val="009065E2"/>
    <w:rsid w:val="0091323F"/>
    <w:rsid w:val="00914D68"/>
    <w:rsid w:val="00934271"/>
    <w:rsid w:val="00944956"/>
    <w:rsid w:val="00950887"/>
    <w:rsid w:val="009523AF"/>
    <w:rsid w:val="00971EA0"/>
    <w:rsid w:val="0097460F"/>
    <w:rsid w:val="00983578"/>
    <w:rsid w:val="009877D0"/>
    <w:rsid w:val="009A4644"/>
    <w:rsid w:val="009A4C25"/>
    <w:rsid w:val="009A5B9C"/>
    <w:rsid w:val="009C21AB"/>
    <w:rsid w:val="009C3B63"/>
    <w:rsid w:val="009C7549"/>
    <w:rsid w:val="009F04C7"/>
    <w:rsid w:val="00A01571"/>
    <w:rsid w:val="00A02FF8"/>
    <w:rsid w:val="00A10C62"/>
    <w:rsid w:val="00A13953"/>
    <w:rsid w:val="00A14B5F"/>
    <w:rsid w:val="00A40436"/>
    <w:rsid w:val="00A42FAE"/>
    <w:rsid w:val="00A479CB"/>
    <w:rsid w:val="00A55182"/>
    <w:rsid w:val="00A56CA8"/>
    <w:rsid w:val="00A6274C"/>
    <w:rsid w:val="00A75B9E"/>
    <w:rsid w:val="00A85A0C"/>
    <w:rsid w:val="00A86B3A"/>
    <w:rsid w:val="00A93C88"/>
    <w:rsid w:val="00AB443B"/>
    <w:rsid w:val="00AC0B6D"/>
    <w:rsid w:val="00AD352F"/>
    <w:rsid w:val="00AD3E7F"/>
    <w:rsid w:val="00AD6AEF"/>
    <w:rsid w:val="00AE03E5"/>
    <w:rsid w:val="00B04BAC"/>
    <w:rsid w:val="00B12BDC"/>
    <w:rsid w:val="00B23A2C"/>
    <w:rsid w:val="00B24807"/>
    <w:rsid w:val="00B2603F"/>
    <w:rsid w:val="00B2638B"/>
    <w:rsid w:val="00B315A2"/>
    <w:rsid w:val="00B3233A"/>
    <w:rsid w:val="00B3683B"/>
    <w:rsid w:val="00B46107"/>
    <w:rsid w:val="00B52E00"/>
    <w:rsid w:val="00B56824"/>
    <w:rsid w:val="00B57C41"/>
    <w:rsid w:val="00B611BE"/>
    <w:rsid w:val="00B72850"/>
    <w:rsid w:val="00B77FAA"/>
    <w:rsid w:val="00BA2F63"/>
    <w:rsid w:val="00BB7AC6"/>
    <w:rsid w:val="00BC11FA"/>
    <w:rsid w:val="00BC3D33"/>
    <w:rsid w:val="00BC54D2"/>
    <w:rsid w:val="00BD1512"/>
    <w:rsid w:val="00BD1667"/>
    <w:rsid w:val="00BE2524"/>
    <w:rsid w:val="00BE32BF"/>
    <w:rsid w:val="00BF3408"/>
    <w:rsid w:val="00C02F57"/>
    <w:rsid w:val="00C03C64"/>
    <w:rsid w:val="00C1165C"/>
    <w:rsid w:val="00C12684"/>
    <w:rsid w:val="00C15CAF"/>
    <w:rsid w:val="00C17259"/>
    <w:rsid w:val="00C17285"/>
    <w:rsid w:val="00C243AF"/>
    <w:rsid w:val="00C30D35"/>
    <w:rsid w:val="00C31E5C"/>
    <w:rsid w:val="00C37C58"/>
    <w:rsid w:val="00C605F1"/>
    <w:rsid w:val="00C61408"/>
    <w:rsid w:val="00C67ED2"/>
    <w:rsid w:val="00C833C1"/>
    <w:rsid w:val="00CA1177"/>
    <w:rsid w:val="00CA740D"/>
    <w:rsid w:val="00CB4298"/>
    <w:rsid w:val="00CC53E2"/>
    <w:rsid w:val="00CD1619"/>
    <w:rsid w:val="00CD1828"/>
    <w:rsid w:val="00CD6B21"/>
    <w:rsid w:val="00CE5758"/>
    <w:rsid w:val="00CE5B6B"/>
    <w:rsid w:val="00CE5CA9"/>
    <w:rsid w:val="00CE613F"/>
    <w:rsid w:val="00CF1037"/>
    <w:rsid w:val="00CF3B96"/>
    <w:rsid w:val="00D048D2"/>
    <w:rsid w:val="00D109F9"/>
    <w:rsid w:val="00D14A6C"/>
    <w:rsid w:val="00D2133A"/>
    <w:rsid w:val="00D241AB"/>
    <w:rsid w:val="00D278A5"/>
    <w:rsid w:val="00D375D9"/>
    <w:rsid w:val="00D4188C"/>
    <w:rsid w:val="00D44164"/>
    <w:rsid w:val="00D4430F"/>
    <w:rsid w:val="00D47162"/>
    <w:rsid w:val="00D650B8"/>
    <w:rsid w:val="00D66DFC"/>
    <w:rsid w:val="00D67D22"/>
    <w:rsid w:val="00D71EE7"/>
    <w:rsid w:val="00D743C9"/>
    <w:rsid w:val="00D8002E"/>
    <w:rsid w:val="00D80FB9"/>
    <w:rsid w:val="00D8373B"/>
    <w:rsid w:val="00D87E4B"/>
    <w:rsid w:val="00DA0610"/>
    <w:rsid w:val="00DB7E0E"/>
    <w:rsid w:val="00DC22DE"/>
    <w:rsid w:val="00DD1B66"/>
    <w:rsid w:val="00DD7DC2"/>
    <w:rsid w:val="00DE1705"/>
    <w:rsid w:val="00DE77F7"/>
    <w:rsid w:val="00DE7AAE"/>
    <w:rsid w:val="00DF5895"/>
    <w:rsid w:val="00DF589F"/>
    <w:rsid w:val="00E0045B"/>
    <w:rsid w:val="00E0193F"/>
    <w:rsid w:val="00E030A6"/>
    <w:rsid w:val="00E059E0"/>
    <w:rsid w:val="00E10727"/>
    <w:rsid w:val="00E17108"/>
    <w:rsid w:val="00E21EE2"/>
    <w:rsid w:val="00E31BF6"/>
    <w:rsid w:val="00E40767"/>
    <w:rsid w:val="00E4085E"/>
    <w:rsid w:val="00E44B5A"/>
    <w:rsid w:val="00E50E52"/>
    <w:rsid w:val="00E52EA9"/>
    <w:rsid w:val="00E54EB3"/>
    <w:rsid w:val="00E56EDC"/>
    <w:rsid w:val="00E6065C"/>
    <w:rsid w:val="00E61D6B"/>
    <w:rsid w:val="00E80729"/>
    <w:rsid w:val="00E826C3"/>
    <w:rsid w:val="00E83E27"/>
    <w:rsid w:val="00E923E7"/>
    <w:rsid w:val="00E97EDC"/>
    <w:rsid w:val="00EA006E"/>
    <w:rsid w:val="00EA0097"/>
    <w:rsid w:val="00EB1DD2"/>
    <w:rsid w:val="00EB7891"/>
    <w:rsid w:val="00EB79C4"/>
    <w:rsid w:val="00EC0E5F"/>
    <w:rsid w:val="00EC2924"/>
    <w:rsid w:val="00ED1C44"/>
    <w:rsid w:val="00ED5E40"/>
    <w:rsid w:val="00ED6FD6"/>
    <w:rsid w:val="00EF244C"/>
    <w:rsid w:val="00EF7EC8"/>
    <w:rsid w:val="00F0257F"/>
    <w:rsid w:val="00F04B0E"/>
    <w:rsid w:val="00F0738B"/>
    <w:rsid w:val="00F1231F"/>
    <w:rsid w:val="00F1442D"/>
    <w:rsid w:val="00F257A2"/>
    <w:rsid w:val="00F25DDF"/>
    <w:rsid w:val="00F31323"/>
    <w:rsid w:val="00F33557"/>
    <w:rsid w:val="00F51A77"/>
    <w:rsid w:val="00F52FD0"/>
    <w:rsid w:val="00F64DE9"/>
    <w:rsid w:val="00F6723E"/>
    <w:rsid w:val="00F850E7"/>
    <w:rsid w:val="00F913C9"/>
    <w:rsid w:val="00F940A5"/>
    <w:rsid w:val="00F95C4A"/>
    <w:rsid w:val="00F96D44"/>
    <w:rsid w:val="00FA3A57"/>
    <w:rsid w:val="00FB014F"/>
    <w:rsid w:val="00FB09B2"/>
    <w:rsid w:val="00FB13DE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0045B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3C64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C03C6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900B9F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A00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1586</Words>
  <Characters>9857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21</cp:revision>
  <cp:lastPrinted>2023-04-25T12:32:00Z</cp:lastPrinted>
  <dcterms:created xsi:type="dcterms:W3CDTF">2024-03-28T08:41:00Z</dcterms:created>
  <dcterms:modified xsi:type="dcterms:W3CDTF">2024-04-04T14:18:00Z</dcterms:modified>
</cp:coreProperties>
</file>