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3B2541">
        <w:rPr>
          <w:rFonts w:ascii="Verdana" w:hAnsi="Verdana"/>
          <w:sz w:val="20"/>
          <w:szCs w:val="20"/>
        </w:rPr>
        <w:t>4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E3708D" w:rsidRPr="00E3708D">
        <w:rPr>
          <w:rFonts w:ascii="Verdana" w:hAnsi="Verdana"/>
          <w:sz w:val="20"/>
          <w:szCs w:val="20"/>
        </w:rPr>
        <w:t>Dyrektora - 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9743EC" w:rsidRDefault="00922275" w:rsidP="003B2541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9743EC" w:rsidRPr="009743EC">
        <w:rPr>
          <w:rFonts w:ascii="Verdana" w:hAnsi="Verdana"/>
          <w:bCs w:val="0"/>
          <w:sz w:val="20"/>
          <w:szCs w:val="20"/>
        </w:rPr>
        <w:t>dostawa</w:t>
      </w:r>
      <w:r w:rsidR="009743EC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3B2541" w:rsidRPr="003B2541">
        <w:rPr>
          <w:rFonts w:ascii="Verdana" w:hAnsi="Verdana"/>
          <w:bCs w:val="0"/>
          <w:sz w:val="20"/>
          <w:szCs w:val="20"/>
        </w:rPr>
        <w:t xml:space="preserve">zamkniętego systemu do pobierania krwi oraz drobnego sprzętu laboratoryjnego </w:t>
      </w:r>
      <w:r w:rsidR="00653504" w:rsidRPr="00653504">
        <w:rPr>
          <w:rFonts w:ascii="Verdana" w:hAnsi="Verdana"/>
          <w:bCs w:val="0"/>
          <w:sz w:val="20"/>
          <w:szCs w:val="20"/>
        </w:rPr>
        <w:t>(pakiet nr………)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</w:t>
      </w:r>
      <w:r w:rsidR="00653504">
        <w:rPr>
          <w:rFonts w:ascii="Verdana" w:hAnsi="Verdana"/>
          <w:b w:val="0"/>
          <w:bCs w:val="0"/>
          <w:sz w:val="20"/>
          <w:szCs w:val="20"/>
        </w:rPr>
        <w:t xml:space="preserve">u umowy zawiera formularz ofertowy stanowiący załącznik nr </w:t>
      </w:r>
      <w:r w:rsidR="009743EC">
        <w:rPr>
          <w:rFonts w:ascii="Verdana" w:hAnsi="Verdana"/>
          <w:b w:val="0"/>
          <w:bCs w:val="0"/>
          <w:sz w:val="20"/>
          <w:szCs w:val="20"/>
        </w:rPr>
        <w:t>1</w:t>
      </w:r>
      <w:r w:rsidRPr="009743EC">
        <w:rPr>
          <w:rFonts w:ascii="Verdana" w:hAnsi="Verdana"/>
          <w:b w:val="0"/>
          <w:bCs w:val="0"/>
          <w:sz w:val="20"/>
          <w:szCs w:val="20"/>
        </w:rPr>
        <w:t xml:space="preserve">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65350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i ryzyko  </w:t>
      </w:r>
      <w:r w:rsidR="00653504" w:rsidRPr="00653504">
        <w:rPr>
          <w:rFonts w:ascii="Verdana" w:hAnsi="Verdana"/>
          <w:color w:val="auto"/>
          <w:sz w:val="20"/>
          <w:szCs w:val="20"/>
        </w:rPr>
        <w:t>do laboratorium Zamawiającego w Szpitalu w Poznaniu, ul. Szamarzewskiego 62 lub w Szpitalu w Ludwikowie lub w Szpitalu w Chodzieży, ul. Strzelecka 32, zgodnie z miejscem wskazanym w zamówieniu, od poniedziałku do piątku w godz. od 7.00 do 14.00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63C9E">
        <w:rPr>
          <w:rFonts w:ascii="Verdana" w:hAnsi="Verdana"/>
          <w:b/>
          <w:bCs/>
          <w:color w:val="auto"/>
          <w:sz w:val="20"/>
          <w:szCs w:val="20"/>
        </w:rPr>
        <w:t>5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654346">
        <w:rPr>
          <w:rFonts w:ascii="Verdana" w:hAnsi="Verdana"/>
          <w:bCs/>
          <w:sz w:val="20"/>
          <w:szCs w:val="20"/>
        </w:rPr>
        <w:t>, nie póź</w:t>
      </w:r>
      <w:r w:rsidR="00CA6F0F">
        <w:rPr>
          <w:rFonts w:ascii="Verdana" w:hAnsi="Verdana"/>
          <w:bCs/>
          <w:sz w:val="20"/>
          <w:szCs w:val="20"/>
        </w:rPr>
        <w:t>niej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C63C9E">
        <w:rPr>
          <w:rFonts w:ascii="Verdana" w:hAnsi="Verdana"/>
          <w:b/>
          <w:color w:val="auto"/>
          <w:sz w:val="20"/>
          <w:szCs w:val="20"/>
        </w:rPr>
        <w:t>12</w:t>
      </w:r>
      <w:r w:rsidR="00127C7B" w:rsidRPr="00654884">
        <w:rPr>
          <w:rFonts w:ascii="Verdana" w:hAnsi="Verdana"/>
          <w:b/>
          <w:color w:val="auto"/>
          <w:sz w:val="20"/>
          <w:szCs w:val="20"/>
        </w:rPr>
        <w:t xml:space="preserve"> miesi</w:t>
      </w:r>
      <w:r w:rsidR="00C63C9E">
        <w:rPr>
          <w:rFonts w:ascii="Verdana" w:hAnsi="Verdana"/>
          <w:b/>
          <w:color w:val="auto"/>
          <w:sz w:val="20"/>
          <w:szCs w:val="20"/>
        </w:rPr>
        <w:t>ęcy</w:t>
      </w:r>
      <w:r w:rsidR="005247DD">
        <w:rPr>
          <w:rFonts w:ascii="Verdana" w:hAnsi="Verdana"/>
          <w:color w:val="auto"/>
          <w:sz w:val="20"/>
          <w:szCs w:val="20"/>
        </w:rPr>
        <w:t xml:space="preserve">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206676">
        <w:rPr>
          <w:rFonts w:ascii="Verdana" w:hAnsi="Verdana"/>
          <w:color w:val="auto"/>
          <w:sz w:val="20"/>
          <w:szCs w:val="20"/>
        </w:rPr>
        <w:t>03.06.2024r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</w:t>
      </w:r>
      <w:r w:rsidR="005D37F2">
        <w:rPr>
          <w:rFonts w:ascii="Verdana" w:hAnsi="Verdana"/>
          <w:color w:val="auto"/>
          <w:sz w:val="20"/>
          <w:szCs w:val="20"/>
        </w:rPr>
        <w:t xml:space="preserve">ny jest do złożenia zamówień </w:t>
      </w:r>
      <w:r w:rsidR="00CA6F0F" w:rsidRPr="002119DB">
        <w:rPr>
          <w:rFonts w:ascii="Verdana" w:hAnsi="Verdana"/>
          <w:color w:val="auto"/>
          <w:sz w:val="20"/>
          <w:szCs w:val="20"/>
        </w:rPr>
        <w:t xml:space="preserve">na minimum </w:t>
      </w:r>
      <w:r w:rsidR="00CA6F0F">
        <w:rPr>
          <w:rFonts w:ascii="Verdana" w:hAnsi="Verdana"/>
          <w:color w:val="auto"/>
          <w:sz w:val="20"/>
          <w:szCs w:val="20"/>
        </w:rPr>
        <w:t>5</w:t>
      </w:r>
      <w:r w:rsidR="00CA6F0F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2119DB">
        <w:rPr>
          <w:rFonts w:ascii="Verdana" w:hAnsi="Verdana"/>
          <w:color w:val="auto"/>
          <w:sz w:val="20"/>
          <w:szCs w:val="20"/>
        </w:rPr>
        <w:t>.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2A6831" w:rsidRPr="002119DB" w:rsidRDefault="002A6831" w:rsidP="002A6831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Strony dopuszczają zmianę cen jed</w:t>
      </w:r>
      <w:r w:rsidR="004E02E2">
        <w:rPr>
          <w:rFonts w:ascii="Verdana" w:hAnsi="Verdana" w:cs="Calibri"/>
          <w:color w:val="auto"/>
          <w:sz w:val="20"/>
          <w:szCs w:val="20"/>
        </w:rPr>
        <w:t>nostkowych asortymentów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0D6785">
        <w:rPr>
          <w:rFonts w:ascii="Verdana" w:hAnsi="Verdana" w:cs="Calibri"/>
          <w:color w:val="auto"/>
          <w:sz w:val="20"/>
          <w:szCs w:val="20"/>
        </w:rPr>
        <w:t>pisemnej informacji o braku asortymentu</w:t>
      </w:r>
      <w:bookmarkStart w:id="0" w:name="_GoBack"/>
      <w:bookmarkEnd w:id="0"/>
      <w:r w:rsidRPr="002119DB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875589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C67D0" w:rsidRPr="00875589" w:rsidRDefault="006C67D0" w:rsidP="00875589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75589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Pierwsza waloryzacja może nastąpić nie wcześniej niż 90 dni od dnia upływu terminu składania ofert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 zmiana wynagrodzenia będzie możliwa, jeżeli wskaźnik zmiany cen towarów i usług przekroczy 5 % w stosunku do miesiąca, w którym nastąpiło otwarcie ofert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maksymalna łączna wartość zmiany wynagrodzenia to 10 % wartości wynagrodzenia umownego brutto. </w:t>
      </w:r>
    </w:p>
    <w:p w:rsidR="006C67D0" w:rsidRPr="00971770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971770">
        <w:rPr>
          <w:rFonts w:ascii="Verdana" w:hAnsi="Verdana"/>
          <w:sz w:val="20"/>
          <w:szCs w:val="20"/>
        </w:rPr>
        <w:t>Zmiana wynagrodzenia dotyczy dostaw zrealizowanych po jej dokonaniu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971770">
        <w:rPr>
          <w:rFonts w:ascii="Verdana" w:hAnsi="Verdana"/>
          <w:sz w:val="20"/>
          <w:szCs w:val="20"/>
        </w:rPr>
        <w:t>Wykonawca, którego wynagrodzenie zostało zmienione, zobowiązany jest do zmiany wynagrodzenia przysługującego podwykonawcy, z którym zawarł Umowę, w zakresie</w:t>
      </w:r>
      <w:r w:rsidRPr="007D2C38">
        <w:rPr>
          <w:rFonts w:ascii="Verdana" w:hAnsi="Verdana"/>
          <w:sz w:val="20"/>
          <w:szCs w:val="20"/>
        </w:rPr>
        <w:t xml:space="preserve"> odpowiadającym powyższym zmianom dotyczących zobowiązania podwykonawcy, jeżeli łącznie spełnione są następujące warunki:</w:t>
      </w:r>
    </w:p>
    <w:p w:rsidR="006C67D0" w:rsidRPr="007D2C38" w:rsidRDefault="006C67D0" w:rsidP="006C67D0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1)</w:t>
      </w:r>
      <w:r w:rsidRPr="007D2C38">
        <w:rPr>
          <w:rFonts w:ascii="Verdana" w:hAnsi="Verdana"/>
          <w:sz w:val="20"/>
          <w:szCs w:val="20"/>
        </w:rPr>
        <w:tab/>
        <w:t>przedmiotem Umowy są usługi, dostawy lub roboty budowlane</w:t>
      </w:r>
    </w:p>
    <w:p w:rsidR="006C67D0" w:rsidRPr="00E22153" w:rsidRDefault="006C67D0" w:rsidP="006C67D0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2)</w:t>
      </w:r>
      <w:r w:rsidRPr="007D2C38">
        <w:rPr>
          <w:rFonts w:ascii="Verdana" w:hAnsi="Verdana"/>
          <w:sz w:val="20"/>
          <w:szCs w:val="20"/>
        </w:rPr>
        <w:tab/>
        <w:t>okres obowiązywania Umowy przekracza 6 miesięcy.</w:t>
      </w:r>
    </w:p>
    <w:p w:rsidR="006C67D0" w:rsidRPr="00A66933" w:rsidRDefault="00304EF7" w:rsidP="006C67D0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</w:t>
      </w:r>
      <w:r w:rsidR="006C67D0" w:rsidRPr="00A66933">
        <w:rPr>
          <w:rFonts w:ascii="Verdana" w:hAnsi="Verdana"/>
          <w:sz w:val="20"/>
          <w:szCs w:val="20"/>
        </w:rPr>
        <w:t>.</w:t>
      </w:r>
      <w:r w:rsidR="006C67D0" w:rsidRPr="00A66933">
        <w:rPr>
          <w:rFonts w:ascii="Verdana" w:hAnsi="Verdana"/>
          <w:sz w:val="20"/>
          <w:szCs w:val="20"/>
        </w:rPr>
        <w:tab/>
        <w:t>Przewiduje się zmiany wysokości wynagrodzenia należnego Wykonawcy, w przypadku zmiany:</w:t>
      </w:r>
    </w:p>
    <w:p w:rsidR="006C67D0" w:rsidRPr="00A66933" w:rsidRDefault="006C67D0" w:rsidP="006C67D0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1)</w:t>
      </w:r>
      <w:r w:rsidRPr="00A66933">
        <w:rPr>
          <w:rFonts w:ascii="Verdana" w:hAnsi="Verdana"/>
          <w:sz w:val="20"/>
          <w:szCs w:val="20"/>
        </w:rPr>
        <w:tab/>
        <w:t>stawki podatku od towarów i usług – przy niezmienności ceny netto,</w:t>
      </w:r>
    </w:p>
    <w:p w:rsidR="006C67D0" w:rsidRPr="00A66933" w:rsidRDefault="006C67D0" w:rsidP="006C67D0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2)</w:t>
      </w:r>
      <w:r w:rsidRPr="00A66933">
        <w:rPr>
          <w:rFonts w:ascii="Verdana" w:hAnsi="Verdana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6C67D0" w:rsidRPr="00A66933" w:rsidRDefault="006C67D0" w:rsidP="006C67D0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3)</w:t>
      </w:r>
      <w:r w:rsidRPr="00A66933">
        <w:rPr>
          <w:rFonts w:ascii="Verdana" w:hAnsi="Verdana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6C67D0" w:rsidRPr="00A66933" w:rsidRDefault="006C67D0" w:rsidP="006C67D0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4)</w:t>
      </w:r>
      <w:r w:rsidRPr="00A66933">
        <w:rPr>
          <w:rFonts w:ascii="Verdana" w:hAnsi="Verdana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6C67D0" w:rsidRPr="009C0AEF" w:rsidRDefault="006C67D0" w:rsidP="006C67D0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12.</w:t>
      </w:r>
      <w:r>
        <w:rPr>
          <w:rFonts w:ascii="Verdana" w:hAnsi="Verdana"/>
          <w:sz w:val="20"/>
          <w:szCs w:val="20"/>
        </w:rPr>
        <w:tab/>
        <w:t>Z</w:t>
      </w:r>
      <w:r w:rsidR="00332857">
        <w:rPr>
          <w:rFonts w:ascii="Verdana" w:hAnsi="Verdana"/>
          <w:sz w:val="20"/>
          <w:szCs w:val="20"/>
        </w:rPr>
        <w:t>miany określone w ust. 12</w:t>
      </w:r>
      <w:r w:rsidRPr="00A66933">
        <w:rPr>
          <w:rFonts w:ascii="Verdana" w:hAnsi="Verdana"/>
          <w:sz w:val="20"/>
          <w:szCs w:val="20"/>
        </w:rPr>
        <w:t xml:space="preserve">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BA69BC" w:rsidRPr="00E405A5" w:rsidRDefault="00BA69BC" w:rsidP="00BA69BC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8131CC" w:rsidRPr="002119DB" w:rsidRDefault="008131CC" w:rsidP="009C12A5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CD668B" w:rsidRPr="002119DB" w:rsidRDefault="00CD668B" w:rsidP="00CD668B">
      <w:pPr>
        <w:numPr>
          <w:ilvl w:val="1"/>
          <w:numId w:val="4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CD668B">
        <w:rPr>
          <w:rFonts w:ascii="Verdana" w:hAnsi="Verdana" w:cs="Arial"/>
          <w:sz w:val="20"/>
          <w:szCs w:val="20"/>
        </w:rPr>
        <w:lastRenderedPageBreak/>
        <w:t>z powodu braku zapłaty lub nieterminowej zapłaty wynagrodzenia należnego podwykonawcom z tytułu zmiany wysokości wynagrodze</w:t>
      </w:r>
      <w:r w:rsidR="00D17244">
        <w:rPr>
          <w:rFonts w:ascii="Verdana" w:hAnsi="Verdana" w:cs="Arial"/>
          <w:sz w:val="20"/>
          <w:szCs w:val="20"/>
        </w:rPr>
        <w:t>nia, o której mowa w § 3 ust. 11</w:t>
      </w:r>
      <w:r w:rsidRPr="00CD668B">
        <w:rPr>
          <w:rFonts w:ascii="Verdana" w:hAnsi="Verdana" w:cs="Arial"/>
          <w:sz w:val="20"/>
          <w:szCs w:val="20"/>
        </w:rPr>
        <w:t xml:space="preserve"> pkt 9 w wysokości 0,1 % wartości umowy brutto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8C2F19">
      <w:pPr>
        <w:numPr>
          <w:ilvl w:val="0"/>
          <w:numId w:val="4"/>
        </w:numPr>
        <w:tabs>
          <w:tab w:val="clear" w:pos="174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8C2F19">
      <w:pPr>
        <w:numPr>
          <w:ilvl w:val="0"/>
          <w:numId w:val="4"/>
        </w:numPr>
        <w:tabs>
          <w:tab w:val="clear" w:pos="1740"/>
        </w:tabs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Pr="002119DB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 xml:space="preserve">cią umowy jest Formularz </w:t>
      </w:r>
      <w:r w:rsidR="00A53500">
        <w:rPr>
          <w:rFonts w:ascii="Verdana" w:hAnsi="Verdana" w:cs="Arial"/>
          <w:sz w:val="20"/>
          <w:szCs w:val="20"/>
        </w:rPr>
        <w:t>Ofertowy</w:t>
      </w:r>
      <w:r w:rsidR="00E356CC" w:rsidRPr="002119DB">
        <w:rPr>
          <w:rFonts w:ascii="Verdana" w:hAnsi="Verdana" w:cs="Arial"/>
          <w:sz w:val="20"/>
          <w:szCs w:val="20"/>
        </w:rPr>
        <w:t xml:space="preserve">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64C" w:rsidRDefault="0074164C">
      <w:r>
        <w:separator/>
      </w:r>
    </w:p>
  </w:endnote>
  <w:endnote w:type="continuationSeparator" w:id="0">
    <w:p w:rsidR="0074164C" w:rsidRDefault="0074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6785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64C" w:rsidRDefault="0074164C">
      <w:r>
        <w:separator/>
      </w:r>
    </w:p>
  </w:footnote>
  <w:footnote w:type="continuationSeparator" w:id="0">
    <w:p w:rsidR="0074164C" w:rsidRDefault="00741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CC6104">
      <w:rPr>
        <w:rFonts w:ascii="Arial" w:hAnsi="Arial" w:cs="Arial"/>
        <w:sz w:val="18"/>
        <w:szCs w:val="18"/>
      </w:rPr>
      <w:t>27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3B2541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9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2"/>
  </w:num>
  <w:num w:numId="8">
    <w:abstractNumId w:val="21"/>
  </w:num>
  <w:num w:numId="9">
    <w:abstractNumId w:val="20"/>
  </w:num>
  <w:num w:numId="10">
    <w:abstractNumId w:val="10"/>
  </w:num>
  <w:num w:numId="11">
    <w:abstractNumId w:val="16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18"/>
  </w:num>
  <w:num w:numId="19">
    <w:abstractNumId w:val="17"/>
  </w:num>
  <w:num w:numId="20">
    <w:abstractNumId w:val="23"/>
  </w:num>
  <w:num w:numId="21">
    <w:abstractNumId w:val="6"/>
  </w:num>
  <w:num w:numId="22">
    <w:abstractNumId w:val="1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5"/>
  </w:num>
  <w:num w:numId="27">
    <w:abstractNumId w:val="3"/>
  </w:num>
  <w:num w:numId="28">
    <w:abstractNumId w:val="13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723"/>
    <w:rsid w:val="000B2F7C"/>
    <w:rsid w:val="000B3F3D"/>
    <w:rsid w:val="000B590E"/>
    <w:rsid w:val="000B76BA"/>
    <w:rsid w:val="000C1E48"/>
    <w:rsid w:val="000C5A8F"/>
    <w:rsid w:val="000D2A00"/>
    <w:rsid w:val="000D457F"/>
    <w:rsid w:val="000D6785"/>
    <w:rsid w:val="000E6456"/>
    <w:rsid w:val="000F68B7"/>
    <w:rsid w:val="000F7655"/>
    <w:rsid w:val="001007A4"/>
    <w:rsid w:val="00103ED5"/>
    <w:rsid w:val="00112C61"/>
    <w:rsid w:val="0012040A"/>
    <w:rsid w:val="00125C53"/>
    <w:rsid w:val="00127C7B"/>
    <w:rsid w:val="00130C0A"/>
    <w:rsid w:val="00131239"/>
    <w:rsid w:val="001330BC"/>
    <w:rsid w:val="001407D9"/>
    <w:rsid w:val="001458BE"/>
    <w:rsid w:val="0015060C"/>
    <w:rsid w:val="0015132B"/>
    <w:rsid w:val="0016066B"/>
    <w:rsid w:val="00162B4C"/>
    <w:rsid w:val="001760E7"/>
    <w:rsid w:val="00180218"/>
    <w:rsid w:val="00182164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667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6831"/>
    <w:rsid w:val="002A71B3"/>
    <w:rsid w:val="002B401D"/>
    <w:rsid w:val="002C0A7B"/>
    <w:rsid w:val="002C61CB"/>
    <w:rsid w:val="002C69C9"/>
    <w:rsid w:val="002C719F"/>
    <w:rsid w:val="002D61A8"/>
    <w:rsid w:val="002E3236"/>
    <w:rsid w:val="003030FD"/>
    <w:rsid w:val="003039CD"/>
    <w:rsid w:val="00304EF7"/>
    <w:rsid w:val="00314823"/>
    <w:rsid w:val="0032030C"/>
    <w:rsid w:val="0033033B"/>
    <w:rsid w:val="00332857"/>
    <w:rsid w:val="00333406"/>
    <w:rsid w:val="003420ED"/>
    <w:rsid w:val="00350402"/>
    <w:rsid w:val="00354468"/>
    <w:rsid w:val="003560B0"/>
    <w:rsid w:val="00370216"/>
    <w:rsid w:val="00375773"/>
    <w:rsid w:val="00381522"/>
    <w:rsid w:val="003A1443"/>
    <w:rsid w:val="003B2541"/>
    <w:rsid w:val="003B5CD3"/>
    <w:rsid w:val="003C0B4F"/>
    <w:rsid w:val="003F306E"/>
    <w:rsid w:val="003F59E8"/>
    <w:rsid w:val="00401D58"/>
    <w:rsid w:val="00402A8F"/>
    <w:rsid w:val="0040302E"/>
    <w:rsid w:val="00406AE6"/>
    <w:rsid w:val="00411552"/>
    <w:rsid w:val="00420626"/>
    <w:rsid w:val="004216BF"/>
    <w:rsid w:val="00421759"/>
    <w:rsid w:val="00421B2B"/>
    <w:rsid w:val="00421CBC"/>
    <w:rsid w:val="00426FCF"/>
    <w:rsid w:val="0043310C"/>
    <w:rsid w:val="00446896"/>
    <w:rsid w:val="00463595"/>
    <w:rsid w:val="00467332"/>
    <w:rsid w:val="00467B39"/>
    <w:rsid w:val="00475806"/>
    <w:rsid w:val="0048127C"/>
    <w:rsid w:val="004865F9"/>
    <w:rsid w:val="004A5583"/>
    <w:rsid w:val="004A6E8A"/>
    <w:rsid w:val="004A7A4E"/>
    <w:rsid w:val="004B273C"/>
    <w:rsid w:val="004B53E0"/>
    <w:rsid w:val="004B629D"/>
    <w:rsid w:val="004C3D09"/>
    <w:rsid w:val="004C76E0"/>
    <w:rsid w:val="004E02E2"/>
    <w:rsid w:val="004E46CA"/>
    <w:rsid w:val="004E59B3"/>
    <w:rsid w:val="0050273F"/>
    <w:rsid w:val="005247DD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A0B1E"/>
    <w:rsid w:val="005B1BAD"/>
    <w:rsid w:val="005B51DD"/>
    <w:rsid w:val="005C1716"/>
    <w:rsid w:val="005D327A"/>
    <w:rsid w:val="005D37F2"/>
    <w:rsid w:val="005E1C57"/>
    <w:rsid w:val="005E28BF"/>
    <w:rsid w:val="005E4A2F"/>
    <w:rsid w:val="005E50A4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3504"/>
    <w:rsid w:val="00654346"/>
    <w:rsid w:val="00654884"/>
    <w:rsid w:val="00656C99"/>
    <w:rsid w:val="006632AF"/>
    <w:rsid w:val="00673473"/>
    <w:rsid w:val="006812DB"/>
    <w:rsid w:val="00686C6E"/>
    <w:rsid w:val="00691E2C"/>
    <w:rsid w:val="006956E5"/>
    <w:rsid w:val="00695C9A"/>
    <w:rsid w:val="006A0D9C"/>
    <w:rsid w:val="006A6F0B"/>
    <w:rsid w:val="006B0674"/>
    <w:rsid w:val="006B3194"/>
    <w:rsid w:val="006C52D1"/>
    <w:rsid w:val="006C67D0"/>
    <w:rsid w:val="006D0DDE"/>
    <w:rsid w:val="006D28F6"/>
    <w:rsid w:val="006D30AA"/>
    <w:rsid w:val="006E08DD"/>
    <w:rsid w:val="006E0C3B"/>
    <w:rsid w:val="006E1C0C"/>
    <w:rsid w:val="006E2E44"/>
    <w:rsid w:val="006E4FB3"/>
    <w:rsid w:val="006E7F92"/>
    <w:rsid w:val="00704501"/>
    <w:rsid w:val="007073E6"/>
    <w:rsid w:val="0071663E"/>
    <w:rsid w:val="00726E25"/>
    <w:rsid w:val="00734F28"/>
    <w:rsid w:val="0074164C"/>
    <w:rsid w:val="007575EE"/>
    <w:rsid w:val="00765F83"/>
    <w:rsid w:val="00766692"/>
    <w:rsid w:val="007705C5"/>
    <w:rsid w:val="00781C18"/>
    <w:rsid w:val="007A3175"/>
    <w:rsid w:val="007B2149"/>
    <w:rsid w:val="007B409C"/>
    <w:rsid w:val="007B4521"/>
    <w:rsid w:val="007C4727"/>
    <w:rsid w:val="007E4B0A"/>
    <w:rsid w:val="007F4938"/>
    <w:rsid w:val="00800295"/>
    <w:rsid w:val="0081150D"/>
    <w:rsid w:val="008131CC"/>
    <w:rsid w:val="008138BC"/>
    <w:rsid w:val="008151D1"/>
    <w:rsid w:val="00824F93"/>
    <w:rsid w:val="008262FE"/>
    <w:rsid w:val="00826B64"/>
    <w:rsid w:val="00833F16"/>
    <w:rsid w:val="00842CA4"/>
    <w:rsid w:val="00855A8C"/>
    <w:rsid w:val="008705E6"/>
    <w:rsid w:val="00875589"/>
    <w:rsid w:val="00883C6E"/>
    <w:rsid w:val="00884805"/>
    <w:rsid w:val="00886ECA"/>
    <w:rsid w:val="00891C81"/>
    <w:rsid w:val="008932DE"/>
    <w:rsid w:val="00893F0A"/>
    <w:rsid w:val="008958C3"/>
    <w:rsid w:val="00897D44"/>
    <w:rsid w:val="008A2A27"/>
    <w:rsid w:val="008A2AA6"/>
    <w:rsid w:val="008C2E4C"/>
    <w:rsid w:val="008C2F19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44A1D"/>
    <w:rsid w:val="0095278D"/>
    <w:rsid w:val="0095388D"/>
    <w:rsid w:val="009604BF"/>
    <w:rsid w:val="00964193"/>
    <w:rsid w:val="009743EC"/>
    <w:rsid w:val="00975F06"/>
    <w:rsid w:val="0097719C"/>
    <w:rsid w:val="009807EA"/>
    <w:rsid w:val="009808EE"/>
    <w:rsid w:val="00994B49"/>
    <w:rsid w:val="00996897"/>
    <w:rsid w:val="00997F0A"/>
    <w:rsid w:val="009B0FA5"/>
    <w:rsid w:val="009B52DB"/>
    <w:rsid w:val="009B7D35"/>
    <w:rsid w:val="009C12A5"/>
    <w:rsid w:val="009C3EB9"/>
    <w:rsid w:val="009C7A14"/>
    <w:rsid w:val="009D2453"/>
    <w:rsid w:val="009E0A96"/>
    <w:rsid w:val="009E390F"/>
    <w:rsid w:val="009E7FF8"/>
    <w:rsid w:val="009F2711"/>
    <w:rsid w:val="009F52C1"/>
    <w:rsid w:val="009F6B78"/>
    <w:rsid w:val="00A0543C"/>
    <w:rsid w:val="00A10DCD"/>
    <w:rsid w:val="00A16C15"/>
    <w:rsid w:val="00A22B44"/>
    <w:rsid w:val="00A23E53"/>
    <w:rsid w:val="00A25996"/>
    <w:rsid w:val="00A264FC"/>
    <w:rsid w:val="00A26836"/>
    <w:rsid w:val="00A27F87"/>
    <w:rsid w:val="00A37C67"/>
    <w:rsid w:val="00A4398B"/>
    <w:rsid w:val="00A53500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6BDF"/>
    <w:rsid w:val="00AC7BCF"/>
    <w:rsid w:val="00AD56C3"/>
    <w:rsid w:val="00AE1021"/>
    <w:rsid w:val="00AE1475"/>
    <w:rsid w:val="00AE3E41"/>
    <w:rsid w:val="00AE427E"/>
    <w:rsid w:val="00AE54C5"/>
    <w:rsid w:val="00AE6C79"/>
    <w:rsid w:val="00AF0127"/>
    <w:rsid w:val="00AF49DE"/>
    <w:rsid w:val="00B00A37"/>
    <w:rsid w:val="00B01216"/>
    <w:rsid w:val="00B01F6F"/>
    <w:rsid w:val="00B05031"/>
    <w:rsid w:val="00B10FC2"/>
    <w:rsid w:val="00B157AC"/>
    <w:rsid w:val="00B15E5C"/>
    <w:rsid w:val="00B16946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824D4"/>
    <w:rsid w:val="00B86D93"/>
    <w:rsid w:val="00B93CF6"/>
    <w:rsid w:val="00BA69BC"/>
    <w:rsid w:val="00BB05F2"/>
    <w:rsid w:val="00BB14E9"/>
    <w:rsid w:val="00BB4EBE"/>
    <w:rsid w:val="00BB5CF8"/>
    <w:rsid w:val="00BB6104"/>
    <w:rsid w:val="00BD566F"/>
    <w:rsid w:val="00BD5F91"/>
    <w:rsid w:val="00BE067E"/>
    <w:rsid w:val="00BE5D1C"/>
    <w:rsid w:val="00C00EEC"/>
    <w:rsid w:val="00C23902"/>
    <w:rsid w:val="00C3101D"/>
    <w:rsid w:val="00C3137C"/>
    <w:rsid w:val="00C31AEE"/>
    <w:rsid w:val="00C369E0"/>
    <w:rsid w:val="00C44386"/>
    <w:rsid w:val="00C4575A"/>
    <w:rsid w:val="00C47563"/>
    <w:rsid w:val="00C63C9E"/>
    <w:rsid w:val="00C70ADB"/>
    <w:rsid w:val="00C77420"/>
    <w:rsid w:val="00C85530"/>
    <w:rsid w:val="00C85CD5"/>
    <w:rsid w:val="00CA6F0F"/>
    <w:rsid w:val="00CA7096"/>
    <w:rsid w:val="00CB1867"/>
    <w:rsid w:val="00CC229E"/>
    <w:rsid w:val="00CC2B02"/>
    <w:rsid w:val="00CC3B79"/>
    <w:rsid w:val="00CC6104"/>
    <w:rsid w:val="00CC79C6"/>
    <w:rsid w:val="00CD4057"/>
    <w:rsid w:val="00CD6257"/>
    <w:rsid w:val="00CD668B"/>
    <w:rsid w:val="00CE5D12"/>
    <w:rsid w:val="00CF5331"/>
    <w:rsid w:val="00CF5F68"/>
    <w:rsid w:val="00D03212"/>
    <w:rsid w:val="00D04869"/>
    <w:rsid w:val="00D04E5B"/>
    <w:rsid w:val="00D13BE7"/>
    <w:rsid w:val="00D1464E"/>
    <w:rsid w:val="00D17244"/>
    <w:rsid w:val="00D2038C"/>
    <w:rsid w:val="00D21230"/>
    <w:rsid w:val="00D241AB"/>
    <w:rsid w:val="00D32B9F"/>
    <w:rsid w:val="00D441DE"/>
    <w:rsid w:val="00D537A7"/>
    <w:rsid w:val="00D60E1A"/>
    <w:rsid w:val="00D66CE5"/>
    <w:rsid w:val="00D820BA"/>
    <w:rsid w:val="00D95D45"/>
    <w:rsid w:val="00DA4584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3708D"/>
    <w:rsid w:val="00E405A5"/>
    <w:rsid w:val="00E40A55"/>
    <w:rsid w:val="00E44C56"/>
    <w:rsid w:val="00E519DE"/>
    <w:rsid w:val="00E53889"/>
    <w:rsid w:val="00E64BB9"/>
    <w:rsid w:val="00E64CAC"/>
    <w:rsid w:val="00E80C33"/>
    <w:rsid w:val="00E84223"/>
    <w:rsid w:val="00E85130"/>
    <w:rsid w:val="00E86461"/>
    <w:rsid w:val="00E9153C"/>
    <w:rsid w:val="00E96978"/>
    <w:rsid w:val="00E97174"/>
    <w:rsid w:val="00EA0AF6"/>
    <w:rsid w:val="00EA2F65"/>
    <w:rsid w:val="00EA4F2B"/>
    <w:rsid w:val="00EB3B8C"/>
    <w:rsid w:val="00EF43E3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5474E"/>
    <w:rsid w:val="00F60218"/>
    <w:rsid w:val="00F65A82"/>
    <w:rsid w:val="00F65D2F"/>
    <w:rsid w:val="00F802BE"/>
    <w:rsid w:val="00F81520"/>
    <w:rsid w:val="00F85B08"/>
    <w:rsid w:val="00F85C03"/>
    <w:rsid w:val="00F86FAF"/>
    <w:rsid w:val="00FB76E6"/>
    <w:rsid w:val="00FB7E43"/>
    <w:rsid w:val="00FD2F84"/>
    <w:rsid w:val="00FE31E1"/>
    <w:rsid w:val="00FE3AA1"/>
    <w:rsid w:val="00FE3E30"/>
    <w:rsid w:val="00FF0C5E"/>
    <w:rsid w:val="00FF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1736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165</cp:revision>
  <cp:lastPrinted>2022-02-04T09:31:00Z</cp:lastPrinted>
  <dcterms:created xsi:type="dcterms:W3CDTF">2021-03-22T12:02:00Z</dcterms:created>
  <dcterms:modified xsi:type="dcterms:W3CDTF">2024-04-15T07:38:00Z</dcterms:modified>
</cp:coreProperties>
</file>