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BE8A5" w14:textId="77777777" w:rsidR="0062045A" w:rsidRPr="00AA17E0" w:rsidRDefault="0062045A" w:rsidP="00AA17E0">
      <w:pP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Pakiet 1</w:t>
      </w:r>
    </w:p>
    <w:p w14:paraId="2518E479" w14:textId="77777777" w:rsidR="0062045A" w:rsidRPr="00AA17E0" w:rsidRDefault="0062045A" w:rsidP="00BB05D4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24FD9E2" w14:textId="38CB97B4" w:rsidR="00EE67AF" w:rsidRPr="00AA17E0" w:rsidRDefault="00EE67AF" w:rsidP="00EE67AF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Serwer szt. 1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0FAEC4DD" w14:textId="77777777" w:rsidTr="00C40290">
        <w:trPr>
          <w:trHeight w:val="270"/>
        </w:trPr>
        <w:tc>
          <w:tcPr>
            <w:tcW w:w="3402" w:type="dxa"/>
            <w:hideMark/>
          </w:tcPr>
          <w:p w14:paraId="0C6687A0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546DB467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E44A9B" w:rsidRPr="00AA17E0" w14:paraId="103EDDC4" w14:textId="77777777" w:rsidTr="00C40290">
        <w:trPr>
          <w:trHeight w:val="270"/>
        </w:trPr>
        <w:tc>
          <w:tcPr>
            <w:tcW w:w="3402" w:type="dxa"/>
          </w:tcPr>
          <w:p w14:paraId="3EC305E9" w14:textId="36A02E0F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5702" w:type="dxa"/>
          </w:tcPr>
          <w:p w14:paraId="02A8E7EC" w14:textId="75E11DE8" w:rsidR="00E44A9B" w:rsidRPr="00AA17E0" w:rsidRDefault="00E44A9B" w:rsidP="00E44A9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Typu RACK, wysokość nie więcej niż 1U;</w:t>
            </w:r>
          </w:p>
          <w:p w14:paraId="5AC69B40" w14:textId="75E86943" w:rsidR="00E44A9B" w:rsidRPr="00AA17E0" w:rsidRDefault="00E44A9B" w:rsidP="00E44A9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Szyny umożliwiające wysunięcie serwera z szafy stelażowej;</w:t>
            </w:r>
          </w:p>
        </w:tc>
      </w:tr>
      <w:tr w:rsidR="00E44A9B" w:rsidRPr="00AA17E0" w14:paraId="2E7A0459" w14:textId="77777777" w:rsidTr="00C40290">
        <w:trPr>
          <w:trHeight w:val="270"/>
        </w:trPr>
        <w:tc>
          <w:tcPr>
            <w:tcW w:w="3402" w:type="dxa"/>
          </w:tcPr>
          <w:p w14:paraId="56CE50D0" w14:textId="3A13B750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Płyta główna</w:t>
            </w:r>
          </w:p>
        </w:tc>
        <w:tc>
          <w:tcPr>
            <w:tcW w:w="5702" w:type="dxa"/>
          </w:tcPr>
          <w:p w14:paraId="0141C87E" w14:textId="320EC24D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Jednoprocesorowa;</w:t>
            </w:r>
          </w:p>
          <w:p w14:paraId="53B53F45" w14:textId="7CD92935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Wyprodukowana i zaprojektowana przez producenta serwera</w:t>
            </w:r>
          </w:p>
          <w:p w14:paraId="6B492E6E" w14:textId="0222CAE5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Możliwość instalacji procesorów 8-rdzeniowych;</w:t>
            </w:r>
          </w:p>
          <w:p w14:paraId="7BD9C155" w14:textId="3072C500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Min. 3 złącza PCI Express, w tym:</w:t>
            </w:r>
          </w:p>
          <w:p w14:paraId="45FEF021" w14:textId="3DFC655F" w:rsidR="00E44A9B" w:rsidRPr="00AA17E0" w:rsidRDefault="00E44A9B" w:rsidP="00E44A9B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min 2 fizyczne złącza generacji min. 4 o prędkości x8;</w:t>
            </w:r>
          </w:p>
          <w:p w14:paraId="604EF083" w14:textId="16C9B539" w:rsidR="00E44A9B" w:rsidRPr="00AA17E0" w:rsidRDefault="00E44A9B" w:rsidP="00E44A9B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min 1 fizyczne złącze o prędkości x4;</w:t>
            </w:r>
          </w:p>
          <w:p w14:paraId="4F6DB937" w14:textId="1E2BA763" w:rsidR="00E44A9B" w:rsidRPr="00AA17E0" w:rsidRDefault="00E44A9B" w:rsidP="00E44A9B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Możliwość zainstalowania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risera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umożliwiającego instalację kart Full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Height</w:t>
            </w:r>
            <w:proofErr w:type="spellEnd"/>
          </w:p>
          <w:p w14:paraId="3F6754D6" w14:textId="72056AFF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Min. 4 gniazda pamięci RAM;</w:t>
            </w:r>
          </w:p>
          <w:p w14:paraId="7A2E781F" w14:textId="5339F8AA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Min. 4 zintegrowane porty SATA z możliwością konfiguracji RAID 0, 1 oraz wsparciem dla systemów z rodziny Windows i Linux</w:t>
            </w:r>
          </w:p>
          <w:p w14:paraId="63C32A0E" w14:textId="191AAE16" w:rsidR="00E44A9B" w:rsidRPr="00AA17E0" w:rsidRDefault="00E44A9B" w:rsidP="00E44A9B">
            <w:pPr>
              <w:pStyle w:val="Akapitzlist"/>
              <w:numPr>
                <w:ilvl w:val="0"/>
                <w:numId w:val="39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Wsparcie dla technologii:</w:t>
            </w:r>
          </w:p>
          <w:p w14:paraId="51315166" w14:textId="7EF5AB22" w:rsidR="00E44A9B" w:rsidRPr="00AA17E0" w:rsidRDefault="00E44A9B" w:rsidP="00E44A9B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Dual Channel</w:t>
            </w:r>
          </w:p>
          <w:p w14:paraId="43FF26A3" w14:textId="43C31032" w:rsidR="00E44A9B" w:rsidRPr="00AA17E0" w:rsidRDefault="00E44A9B" w:rsidP="00E44A9B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ECC</w:t>
            </w:r>
          </w:p>
        </w:tc>
      </w:tr>
      <w:tr w:rsidR="00E44A9B" w:rsidRPr="00AA17E0" w14:paraId="4212B7A8" w14:textId="77777777" w:rsidTr="00C40290">
        <w:trPr>
          <w:trHeight w:val="270"/>
        </w:trPr>
        <w:tc>
          <w:tcPr>
            <w:tcW w:w="3402" w:type="dxa"/>
          </w:tcPr>
          <w:p w14:paraId="1A05889A" w14:textId="216C44F1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Procesory</w:t>
            </w:r>
          </w:p>
        </w:tc>
        <w:tc>
          <w:tcPr>
            <w:tcW w:w="5702" w:type="dxa"/>
          </w:tcPr>
          <w:p w14:paraId="61562D3F" w14:textId="60BADB8C" w:rsidR="00E44A9B" w:rsidRPr="00BC2F01" w:rsidRDefault="00E44A9B" w:rsidP="00D36234">
            <w:pPr>
              <w:suppressAutoHyphens w:val="0"/>
              <w:rPr>
                <w:rFonts w:asciiTheme="minorHAnsi" w:hAnsiTheme="minorHAnsi" w:cstheme="minorHAnsi"/>
                <w:strike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8-rdzeniowy, architektura x86, taktowanie min. 3,2GHz,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osiągający w zaoferowanej konfiguracji w teście </w:t>
            </w:r>
            <w:proofErr w:type="spellStart"/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CPU Mark wynik min. 23600 punktów na dzień 20-03-2024 (test załączony w pliku: </w:t>
            </w:r>
            <w:proofErr w:type="spellStart"/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</w:t>
            </w:r>
            <w:r w:rsidR="00C25664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sMark</w:t>
            </w:r>
            <w:proofErr w:type="spellEnd"/>
            <w:r w:rsidR="00C25664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Procesor 2024_03_20.pdf).</w:t>
            </w:r>
          </w:p>
        </w:tc>
      </w:tr>
      <w:tr w:rsidR="00E44A9B" w:rsidRPr="00AA17E0" w14:paraId="453B0B17" w14:textId="77777777" w:rsidTr="00C40290">
        <w:trPr>
          <w:trHeight w:val="270"/>
        </w:trPr>
        <w:tc>
          <w:tcPr>
            <w:tcW w:w="3402" w:type="dxa"/>
          </w:tcPr>
          <w:p w14:paraId="67BF3486" w14:textId="519D92F6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5702" w:type="dxa"/>
          </w:tcPr>
          <w:p w14:paraId="783870D7" w14:textId="25A647C7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128 GB pamięci RAM, DDR4 </w:t>
            </w:r>
          </w:p>
          <w:p w14:paraId="2D4EDB2D" w14:textId="5E2FF445" w:rsidR="00E44A9B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3200Mhz ECC</w:t>
            </w:r>
          </w:p>
        </w:tc>
      </w:tr>
      <w:tr w:rsidR="00E44A9B" w:rsidRPr="00AA17E0" w14:paraId="7EC258B4" w14:textId="77777777" w:rsidTr="00C40290">
        <w:trPr>
          <w:trHeight w:val="270"/>
        </w:trPr>
        <w:tc>
          <w:tcPr>
            <w:tcW w:w="3402" w:type="dxa"/>
          </w:tcPr>
          <w:p w14:paraId="20C4C6DC" w14:textId="251BD72A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Dyski twarde i napędy</w:t>
            </w:r>
          </w:p>
        </w:tc>
        <w:tc>
          <w:tcPr>
            <w:tcW w:w="5702" w:type="dxa"/>
          </w:tcPr>
          <w:p w14:paraId="7C45122D" w14:textId="2C652A41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Min.4 wnęki dla dysków twardych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Hotplug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2,5” z możliwością rozbudowy do min. 8 szt.</w:t>
            </w:r>
          </w:p>
          <w:p w14:paraId="380DA6BC" w14:textId="313AC697" w:rsidR="00E44A9B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Zainstalowane min 4 szt. SSD min. 960GB HOT PLUG;</w:t>
            </w:r>
          </w:p>
        </w:tc>
      </w:tr>
      <w:tr w:rsidR="00E44A9B" w:rsidRPr="00AA17E0" w14:paraId="03EC4ABC" w14:textId="77777777" w:rsidTr="00C40290">
        <w:trPr>
          <w:trHeight w:val="270"/>
        </w:trPr>
        <w:tc>
          <w:tcPr>
            <w:tcW w:w="3402" w:type="dxa"/>
          </w:tcPr>
          <w:p w14:paraId="6C51B938" w14:textId="381A1A09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Kontrolery LAN</w:t>
            </w:r>
          </w:p>
        </w:tc>
        <w:tc>
          <w:tcPr>
            <w:tcW w:w="5702" w:type="dxa"/>
          </w:tcPr>
          <w:p w14:paraId="163B81B9" w14:textId="3C944DC8" w:rsidR="00E44A9B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Zintegrowana karta LAN, nie zajmująca żadnego z dostępnych slotów PCI Express, wyposażona w interfejsy: min. 2x 1Gbit Base-T ze wsparciem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iSCSI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WoL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oraz PXE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; dodatkowa min 1 karta 2x10Gb SFP+</w:t>
            </w:r>
            <w:r w:rsidR="00206E5B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zainstalowanymi wkładkami światłowodowymi (10G LC MM)</w:t>
            </w:r>
          </w:p>
        </w:tc>
      </w:tr>
      <w:tr w:rsidR="00E44A9B" w:rsidRPr="00AA17E0" w14:paraId="43EA8078" w14:textId="77777777" w:rsidTr="00C40290">
        <w:trPr>
          <w:trHeight w:val="270"/>
        </w:trPr>
        <w:tc>
          <w:tcPr>
            <w:tcW w:w="3402" w:type="dxa"/>
          </w:tcPr>
          <w:p w14:paraId="20C2D9F3" w14:textId="5C659273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Kontrolery I/O</w:t>
            </w:r>
          </w:p>
        </w:tc>
        <w:tc>
          <w:tcPr>
            <w:tcW w:w="5702" w:type="dxa"/>
          </w:tcPr>
          <w:p w14:paraId="6E300987" w14:textId="036443E7" w:rsidR="00E44A9B" w:rsidRPr="00AA17E0" w:rsidRDefault="00D36234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Zainstalowany kontroler RAID 0, 1, 10, 5, 50</w:t>
            </w:r>
            <w:r w:rsidR="00C2745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, 6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posiadający min. 2GB cache wraz z podtrzymaniem</w:t>
            </w:r>
          </w:p>
        </w:tc>
      </w:tr>
      <w:tr w:rsidR="00E44A9B" w:rsidRPr="00AA17E0" w14:paraId="7DE06EA5" w14:textId="77777777" w:rsidTr="00C40290">
        <w:trPr>
          <w:trHeight w:val="270"/>
        </w:trPr>
        <w:tc>
          <w:tcPr>
            <w:tcW w:w="3402" w:type="dxa"/>
          </w:tcPr>
          <w:p w14:paraId="46788810" w14:textId="7487C12C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</w:t>
            </w:r>
            <w:r w:rsidR="00D36234"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/Karty</w:t>
            </w:r>
          </w:p>
        </w:tc>
        <w:tc>
          <w:tcPr>
            <w:tcW w:w="5702" w:type="dxa"/>
          </w:tcPr>
          <w:p w14:paraId="7E37A22E" w14:textId="0D4D9632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Zintegrowana karta graficzna ze złączem VGA z tyłu serwera, możliwość zamontowania dedykowanego portu VGA z przodu serwera</w:t>
            </w:r>
          </w:p>
          <w:p w14:paraId="3755AF8E" w14:textId="369D5F13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 porty USB 3.2 Gen 1 na panelu przednim;</w:t>
            </w:r>
          </w:p>
          <w:p w14:paraId="6D3CA357" w14:textId="2C90570D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 porty USB 2.0 dostępne z tyłu serwera;</w:t>
            </w:r>
          </w:p>
          <w:p w14:paraId="4A5328C1" w14:textId="38685129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 porty USB 3.2 Gen 1 dostępne z tyłu serwera;</w:t>
            </w:r>
          </w:p>
          <w:p w14:paraId="734F6088" w14:textId="14FE57A8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port USB-C dostępny z przodu serwera</w:t>
            </w:r>
          </w:p>
          <w:p w14:paraId="1908B3A5" w14:textId="3B43A150" w:rsidR="00E44A9B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Ilość dostępnych złącz USB nie może być osiągnięta poprzez stosowanie zewnętrznych przejściówek, rozgałęziaczy czy dodatkowych kart rozszerzeń zajmujących jakikolwiek slot PCI Express i/lub USB serwera;</w:t>
            </w:r>
          </w:p>
        </w:tc>
      </w:tr>
      <w:tr w:rsidR="00E44A9B" w:rsidRPr="00AA17E0" w14:paraId="6D8EB3C3" w14:textId="77777777" w:rsidTr="00C40290">
        <w:trPr>
          <w:trHeight w:val="270"/>
        </w:trPr>
        <w:tc>
          <w:tcPr>
            <w:tcW w:w="3402" w:type="dxa"/>
          </w:tcPr>
          <w:p w14:paraId="5BD47FEE" w14:textId="65EFDD15" w:rsidR="00E44A9B" w:rsidRPr="00AA17E0" w:rsidRDefault="00E44A9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Zasilanie, chłodzenie</w:t>
            </w:r>
          </w:p>
        </w:tc>
        <w:tc>
          <w:tcPr>
            <w:tcW w:w="5702" w:type="dxa"/>
          </w:tcPr>
          <w:p w14:paraId="4A71DD94" w14:textId="0207870A" w:rsidR="00D36234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Redundantne zasilacze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hotplug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o sprawności 96% (tzw. klasa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Titanium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 o mocy minimalnej nie większej niż 500W;</w:t>
            </w:r>
          </w:p>
          <w:p w14:paraId="023CB23E" w14:textId="74A76EC4" w:rsidR="00E44A9B" w:rsidRPr="00AA17E0" w:rsidRDefault="00D36234" w:rsidP="00D36234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Redundantne wentylatory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hotplug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;</w:t>
            </w:r>
          </w:p>
        </w:tc>
      </w:tr>
      <w:tr w:rsidR="00E44A9B" w:rsidRPr="00AA17E0" w14:paraId="6D44EEA5" w14:textId="77777777" w:rsidTr="00C40290">
        <w:trPr>
          <w:trHeight w:val="270"/>
        </w:trPr>
        <w:tc>
          <w:tcPr>
            <w:tcW w:w="3402" w:type="dxa"/>
          </w:tcPr>
          <w:p w14:paraId="0333434F" w14:textId="7A16AB89" w:rsidR="00E44A9B" w:rsidRPr="00AA17E0" w:rsidRDefault="00D36234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Zarządzanie</w:t>
            </w:r>
          </w:p>
        </w:tc>
        <w:tc>
          <w:tcPr>
            <w:tcW w:w="5702" w:type="dxa"/>
          </w:tcPr>
          <w:p w14:paraId="7B159B17" w14:textId="017AD562" w:rsidR="00D36234" w:rsidRPr="00AA17E0" w:rsidRDefault="00D36234" w:rsidP="00D36234">
            <w:pPr>
              <w:pStyle w:val="Akapitzlist"/>
              <w:numPr>
                <w:ilvl w:val="0"/>
                <w:numId w:val="41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Wbudowane diody informacyjne lub wyświetlacz informujące o stanie serwera;</w:t>
            </w:r>
          </w:p>
          <w:p w14:paraId="24E45DF5" w14:textId="4A4FAEF4" w:rsidR="00D36234" w:rsidRPr="00AA17E0" w:rsidRDefault="00D36234" w:rsidP="00D36234">
            <w:pPr>
              <w:pStyle w:val="Akapitzlist"/>
              <w:numPr>
                <w:ilvl w:val="0"/>
                <w:numId w:val="41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Zintegrowany z płytą główną serwera kontroler sprzętowy zdalnego zarządzania zgodny z IPMI 2.0 o funkcjonalnościach:</w:t>
            </w:r>
          </w:p>
          <w:p w14:paraId="67F543E3" w14:textId="52785767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Niezależny od systemu operacyjnego, sprzętowy kontroler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umożliwiający pełne zarządzanie, zdalny restart serwera;</w:t>
            </w:r>
          </w:p>
          <w:p w14:paraId="473A4B08" w14:textId="5915931A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Dedykowana karta LAN 1 </w:t>
            </w:r>
            <w:proofErr w:type="spellStart"/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Gb</w:t>
            </w:r>
            <w:proofErr w:type="spellEnd"/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/s, dedykowane złącze RJ-45 do komunikacji wyłącznie z kontrolerem zdalnego zarządzania z możliwością przeniesienia tej komunikacji na inną kartę sieciową współdzieloną z systemem operacyjnym;</w:t>
            </w:r>
          </w:p>
          <w:p w14:paraId="225D5D81" w14:textId="0737FC50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Dostęp poprzez przeglądarkę Web, SSH;</w:t>
            </w:r>
          </w:p>
          <w:p w14:paraId="72D8F168" w14:textId="6AE672DC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Zarządzanie mocą i jej zużyciem oraz monitoring zużycia energii;</w:t>
            </w:r>
          </w:p>
          <w:p w14:paraId="07B210EE" w14:textId="211A50C2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Zarządzanie alarmami (zdarzenia poprzez SNMP)</w:t>
            </w:r>
          </w:p>
          <w:p w14:paraId="55402E89" w14:textId="4131A1B3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ab/>
              <w:t>Możliwość przejęcia konsoli tekstowej</w:t>
            </w:r>
          </w:p>
          <w:p w14:paraId="1A4620D4" w14:textId="345B60A7" w:rsidR="00D36234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zarządzania przez administratorów jednocześnie</w:t>
            </w:r>
          </w:p>
          <w:p w14:paraId="30742155" w14:textId="77777777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D36234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Przekierowanie konsoli graficznej na poziomie sprzętowym oraz możliwość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montowania zdalnych napędów i ich obrazów na poziomie sprzętowym (cyfrowy KVM)</w:t>
            </w:r>
          </w:p>
          <w:p w14:paraId="722F8494" w14:textId="793A0F1E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Obsługa serwerów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proxy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(autentykacja)</w:t>
            </w:r>
          </w:p>
          <w:p w14:paraId="23FE25A4" w14:textId="7B063D6E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Obsługa VLAN</w:t>
            </w:r>
          </w:p>
          <w:p w14:paraId="67F6D26D" w14:textId="7D849487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Możliwość konfiguracji parametru Max.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Transmission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Unit (MTU)</w:t>
            </w:r>
          </w:p>
          <w:p w14:paraId="02F3953D" w14:textId="55764DA0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Wsparcie dla protokołu SSDP</w:t>
            </w:r>
          </w:p>
          <w:p w14:paraId="55B0FF61" w14:textId="795ED57A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Obsługa protokołów TLS 1.2, SSL v3</w:t>
            </w:r>
          </w:p>
          <w:p w14:paraId="02420B41" w14:textId="000B4150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Obsługa protokołu LDAP</w:t>
            </w:r>
          </w:p>
          <w:p w14:paraId="3AB66D05" w14:textId="33CFC7E8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Integracja z HP SIM</w:t>
            </w:r>
          </w:p>
          <w:p w14:paraId="03811956" w14:textId="0620CFC7" w:rsidR="00F64FF9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Synchronizacja czasu poprzez protokół NTP</w:t>
            </w:r>
          </w:p>
          <w:p w14:paraId="297980FD" w14:textId="77777777" w:rsidR="00E44A9B" w:rsidRPr="00AA17E0" w:rsidRDefault="00F64FF9" w:rsidP="00F64FF9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Możliwość backupu i odtworzenia ustawień bios serwera oraz ustawień karty zarządzającej</w:t>
            </w:r>
          </w:p>
          <w:p w14:paraId="6CC54632" w14:textId="74F1E342" w:rsidR="00F64FF9" w:rsidRPr="00AA17E0" w:rsidRDefault="00F64FF9" w:rsidP="00F64FF9">
            <w:pPr>
              <w:pStyle w:val="Akapitzlist"/>
              <w:numPr>
                <w:ilvl w:val="0"/>
                <w:numId w:val="41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Oprogramowanie zarządzające i diagnostyczne wyprodukowane przez producenta serwera umożliwiające konfigurację kontrolera RAID, instalację systemów operacyjnych, zdalne zarządzanie, diagnostykę i przewidywanie awarii w oparciu o informacje dostarczane w ramach zintegrowanego w serwerze systemu umożliwiającego monitoring systemu i środowiska (m.in. temperatura, dyski, zasilacze, płyta główna, procesory, pamięć operacyjna);</w:t>
            </w:r>
          </w:p>
          <w:p w14:paraId="6722CF24" w14:textId="1C04B079" w:rsidR="00F64FF9" w:rsidRPr="00AA17E0" w:rsidRDefault="00F64FF9" w:rsidP="00F64FF9">
            <w:pPr>
              <w:pStyle w:val="Akapitzlist"/>
              <w:numPr>
                <w:ilvl w:val="0"/>
                <w:numId w:val="41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Możliwość zainstalowania dedykowanej (lub zintegrowana) pamięci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flash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o pojemności min.16 GB; Pamięć umożliwiająca możliwość zdalnej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reinstalacji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systemu lub aplikacji z obrazów zainstalowanych w obrębie dedykowanej pamięci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flash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bez użytkowania zewnętrznych nośników lub kopiowania danych poprzez sieć LAN oraz umożliwiającej możliwość konfiguracji i wykonania aktualizacji BIOS,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Firmware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, sterowników serwera bezpośrednio z GUI (graficzny interfejs) karty zarządzającej serwera bez pośrednictwa innych nośników zewnętrznych i wewnętrznych poza obrębem karty zarządzającej.</w:t>
            </w:r>
          </w:p>
          <w:p w14:paraId="60A9CDB1" w14:textId="4E98847A" w:rsidR="00F64FF9" w:rsidRPr="00AA17E0" w:rsidRDefault="00F64FF9" w:rsidP="00F64FF9">
            <w:pPr>
              <w:pStyle w:val="Akapitzlist"/>
              <w:numPr>
                <w:ilvl w:val="0"/>
                <w:numId w:val="41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Opcjonalna możliwość zgłaszania usterek i awarii sprzętowych poprzez automatyczne założenie zgłoszenia w systemie helpdesk/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servicedesk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producenta sprzętu;</w:t>
            </w:r>
          </w:p>
        </w:tc>
      </w:tr>
      <w:tr w:rsidR="00F64FF9" w:rsidRPr="00AA17E0" w14:paraId="7A660DA4" w14:textId="77777777" w:rsidTr="00C40290">
        <w:trPr>
          <w:trHeight w:val="270"/>
        </w:trPr>
        <w:tc>
          <w:tcPr>
            <w:tcW w:w="3402" w:type="dxa"/>
          </w:tcPr>
          <w:p w14:paraId="301962C9" w14:textId="710D89B7" w:rsidR="00F64FF9" w:rsidRPr="00AA17E0" w:rsidRDefault="00F64FF9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Wspierane OS</w:t>
            </w:r>
          </w:p>
        </w:tc>
        <w:tc>
          <w:tcPr>
            <w:tcW w:w="5702" w:type="dxa"/>
          </w:tcPr>
          <w:p w14:paraId="3455E2A3" w14:textId="04ED7D32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Microsoft Windows Server min: 2019, 2022</w:t>
            </w:r>
          </w:p>
          <w:p w14:paraId="5DE45D02" w14:textId="25E8A701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Suse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Linux Enterprise Server min. 15</w:t>
            </w:r>
          </w:p>
          <w:p w14:paraId="58EF964E" w14:textId="695BA1E9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Red Hat Enterprise Linux min. 8.5</w:t>
            </w:r>
          </w:p>
        </w:tc>
      </w:tr>
      <w:tr w:rsidR="00F64FF9" w:rsidRPr="00AA17E0" w14:paraId="7994BF4D" w14:textId="77777777" w:rsidTr="00C40290">
        <w:trPr>
          <w:trHeight w:val="270"/>
        </w:trPr>
        <w:tc>
          <w:tcPr>
            <w:tcW w:w="3402" w:type="dxa"/>
          </w:tcPr>
          <w:p w14:paraId="3556A34B" w14:textId="6B962106" w:rsidR="00F64FF9" w:rsidRPr="00AA17E0" w:rsidRDefault="00F64FF9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5702" w:type="dxa"/>
          </w:tcPr>
          <w:p w14:paraId="05E2BDFE" w14:textId="1340870D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Serwer musi być fabrycznie nowy i pochodzić z oficjalnego kanału dystrybucyjnego w UE – wymagane oświadczenie wykonawcy lub producenta;</w:t>
            </w:r>
          </w:p>
          <w:p w14:paraId="669F77C3" w14:textId="05F45AAB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 czasie obowiązywania gwarancji na sprzęt, możliwość po podaniu na infolinii numeru seryjnego urządzenia weryfikacji pierwotnej konfiguracji sprzętowej serwera, w tym model i typ dysków twardych, procesora, ilość fabrycznie zainstalowanej pamięci operacyjnej, czasu obowiązywania i typ udzielonej gwarancji;</w:t>
            </w:r>
          </w:p>
          <w:p w14:paraId="0EC2606A" w14:textId="75778E9E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aktualizacji i pobrania sterowników do oferowanego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modelu serwera w najnowszych certyfikowanych wersjach bezpośrednio z sieci Internet za pośrednictwem strony www producenta serwera;</w:t>
            </w:r>
          </w:p>
          <w:p w14:paraId="57C34757" w14:textId="19EE0BDC" w:rsidR="00F64FF9" w:rsidRPr="00AA17E0" w:rsidRDefault="00F64FF9" w:rsidP="00F64FF9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wykonania aktualizacji BIOS z nośnika USB</w:t>
            </w:r>
          </w:p>
        </w:tc>
      </w:tr>
      <w:tr w:rsidR="00F64FF9" w:rsidRPr="00AA17E0" w14:paraId="14E23E90" w14:textId="77777777" w:rsidTr="00C40290">
        <w:trPr>
          <w:trHeight w:val="270"/>
        </w:trPr>
        <w:tc>
          <w:tcPr>
            <w:tcW w:w="3402" w:type="dxa"/>
          </w:tcPr>
          <w:p w14:paraId="1C99B844" w14:textId="6316171A" w:rsidR="00F64FF9" w:rsidRPr="00AA17E0" w:rsidRDefault="00F64FF9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System Operacyjny</w:t>
            </w:r>
          </w:p>
        </w:tc>
        <w:tc>
          <w:tcPr>
            <w:tcW w:w="5702" w:type="dxa"/>
          </w:tcPr>
          <w:p w14:paraId="1084C650" w14:textId="77777777" w:rsidR="00502DDA" w:rsidRPr="00AA17E0" w:rsidRDefault="00502DDA" w:rsidP="00502DD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Licencja na serwerowy system operacyjny musi uprawniać do zainstalowania serwerowego systemu operacyjnego w środowisku fizycznym lub umożliwiać zainstalowanie dwóch instancji wirtualnych tego serwerowego systemu operacyjnego.</w:t>
            </w:r>
          </w:p>
          <w:p w14:paraId="50B89F70" w14:textId="77777777" w:rsidR="00502DDA" w:rsidRPr="00AA17E0" w:rsidRDefault="00502DDA" w:rsidP="00502DD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Licencja musi zostać tak dobrana aby była zgodna z zasadami licencjonowania producenta oraz pozwalała na legalne używanie na oferowanym serwerze.</w:t>
            </w:r>
          </w:p>
          <w:p w14:paraId="503ED0EF" w14:textId="55C96440" w:rsidR="00F64FF9" w:rsidRPr="00AA17E0" w:rsidRDefault="00502DDA" w:rsidP="00502DD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Licencja dożywotnia na system operacyjny umożliwiająca zarządzaniem użytkownikami w systemie aktualnie posiadanym przez Zamawiającego.  </w:t>
            </w:r>
          </w:p>
        </w:tc>
      </w:tr>
      <w:tr w:rsidR="00744BDE" w:rsidRPr="00AA17E0" w14:paraId="63F24AEC" w14:textId="77777777" w:rsidTr="004926EE">
        <w:trPr>
          <w:trHeight w:val="270"/>
        </w:trPr>
        <w:tc>
          <w:tcPr>
            <w:tcW w:w="3402" w:type="dxa"/>
          </w:tcPr>
          <w:p w14:paraId="54B15736" w14:textId="77777777" w:rsidR="00744BDE" w:rsidRPr="00AA17E0" w:rsidRDefault="00744BDE" w:rsidP="004926EE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702" w:type="dxa"/>
          </w:tcPr>
          <w:p w14:paraId="326B92FA" w14:textId="77777777" w:rsidR="00744BDE" w:rsidRPr="00AA17E0" w:rsidRDefault="00744BDE" w:rsidP="004926EE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Minimum 36 miesięcy gwarancji producenta serwera w trybie on-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site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wizytą technika do końca następnego dnia roboczego.</w:t>
            </w:r>
          </w:p>
        </w:tc>
      </w:tr>
    </w:tbl>
    <w:p w14:paraId="631C85D7" w14:textId="77777777" w:rsidR="00EE67AF" w:rsidRPr="00AA17E0" w:rsidRDefault="00EE67AF" w:rsidP="00EE67AF">
      <w:pPr>
        <w:rPr>
          <w:rFonts w:asciiTheme="minorHAnsi" w:hAnsiTheme="minorHAnsi" w:cstheme="minorHAnsi"/>
          <w:sz w:val="20"/>
          <w:szCs w:val="20"/>
        </w:rPr>
      </w:pPr>
    </w:p>
    <w:p w14:paraId="258D7AD1" w14:textId="7A09E8CB" w:rsidR="00536369" w:rsidRPr="00AA17E0" w:rsidRDefault="00536369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Komputer AIO szt. 40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536369" w:rsidRPr="00AA17E0" w14:paraId="1EAD27C7" w14:textId="77777777" w:rsidTr="00D17EEE">
        <w:trPr>
          <w:trHeight w:val="270"/>
        </w:trPr>
        <w:tc>
          <w:tcPr>
            <w:tcW w:w="3402" w:type="dxa"/>
            <w:hideMark/>
          </w:tcPr>
          <w:p w14:paraId="03426F11" w14:textId="77777777" w:rsidR="00536369" w:rsidRPr="00AA17E0" w:rsidRDefault="00536369" w:rsidP="00DB5FFC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26AB8F82" w14:textId="77777777" w:rsidR="00536369" w:rsidRPr="00AA17E0" w:rsidRDefault="00536369" w:rsidP="00DB5FFC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D17EEE" w:rsidRPr="00AA17E0" w14:paraId="32D5E10D" w14:textId="77777777" w:rsidTr="00D17EEE">
        <w:trPr>
          <w:trHeight w:val="270"/>
        </w:trPr>
        <w:tc>
          <w:tcPr>
            <w:tcW w:w="3402" w:type="dxa"/>
          </w:tcPr>
          <w:p w14:paraId="73DBB496" w14:textId="191C083F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5702" w:type="dxa"/>
          </w:tcPr>
          <w:p w14:paraId="4EABE0A4" w14:textId="76EFF42D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Komputer </w:t>
            </w:r>
            <w:r w:rsidR="00AC5C75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AIO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stacjonarny. W ofercie wymagane jest podanie modelu, kodu lub symbolu oraz producenta</w:t>
            </w:r>
          </w:p>
        </w:tc>
      </w:tr>
      <w:tr w:rsidR="00D17EEE" w:rsidRPr="00AA17E0" w14:paraId="49281867" w14:textId="77777777" w:rsidTr="00D17EEE">
        <w:trPr>
          <w:trHeight w:val="270"/>
        </w:trPr>
        <w:tc>
          <w:tcPr>
            <w:tcW w:w="3402" w:type="dxa"/>
          </w:tcPr>
          <w:p w14:paraId="2BE0E3E4" w14:textId="63750BFC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Zastosowanie</w:t>
            </w:r>
          </w:p>
        </w:tc>
        <w:tc>
          <w:tcPr>
            <w:tcW w:w="5702" w:type="dxa"/>
          </w:tcPr>
          <w:p w14:paraId="6D935B72" w14:textId="58A47C10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Komputer będzie wykorzystywany dla potrzeb aplikacji biurowych, aplikacji edukacyjnych, aplikacji obliczeniowych, aplikacji graficznych, dostępu do internetu oraz poczty elektronicznej</w:t>
            </w:r>
          </w:p>
        </w:tc>
      </w:tr>
      <w:tr w:rsidR="00D17EEE" w:rsidRPr="00AA17E0" w14:paraId="7565553C" w14:textId="77777777" w:rsidTr="00D17EEE">
        <w:trPr>
          <w:trHeight w:val="270"/>
        </w:trPr>
        <w:tc>
          <w:tcPr>
            <w:tcW w:w="3402" w:type="dxa"/>
          </w:tcPr>
          <w:p w14:paraId="6C4FC135" w14:textId="1C59BE1B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5702" w:type="dxa"/>
          </w:tcPr>
          <w:p w14:paraId="4AB3F907" w14:textId="46719F35" w:rsidR="00D17EEE" w:rsidRPr="00AA17E0" w:rsidRDefault="00D17EEE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10-rdzeniowy, 12-wątkowy, niskonapięciowy o średnim TDP na poziomie 15W, osiągający w zaoferowanej konfiguracji w teście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CPU Mark wynik min. 16</w:t>
            </w:r>
            <w:r w:rsidR="0039304D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4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0</w:t>
            </w:r>
            <w:r w:rsidR="00DB5FFC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0 punktów</w:t>
            </w:r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na dzień 20-03-2024 (</w:t>
            </w:r>
            <w:r w:rsidR="001B445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test załączony w pliku: </w:t>
            </w:r>
            <w:proofErr w:type="spellStart"/>
            <w:r w:rsidR="001B445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="001B445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13295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Procesor </w:t>
            </w:r>
            <w:r w:rsidR="001B445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2024_03_20.pdf)</w:t>
            </w:r>
            <w:r w:rsidR="00C25664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</w:p>
        </w:tc>
      </w:tr>
      <w:tr w:rsidR="00D17EEE" w:rsidRPr="00AA17E0" w14:paraId="6F63D740" w14:textId="77777777" w:rsidTr="00D17EEE">
        <w:trPr>
          <w:trHeight w:val="270"/>
        </w:trPr>
        <w:tc>
          <w:tcPr>
            <w:tcW w:w="3402" w:type="dxa"/>
          </w:tcPr>
          <w:p w14:paraId="1B23642F" w14:textId="39DED971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operacyjna</w:t>
            </w:r>
          </w:p>
        </w:tc>
        <w:tc>
          <w:tcPr>
            <w:tcW w:w="5702" w:type="dxa"/>
          </w:tcPr>
          <w:p w14:paraId="37C72F06" w14:textId="66C4F356" w:rsidR="00D17EEE" w:rsidRPr="00AA17E0" w:rsidRDefault="00185048" w:rsidP="00DB5FF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="00D17EEE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 x 16GB 3200Mhz DDR4 z możliwością rozbudowy do min 32GB, minimum 1 slot wolny na dalszą rozbudowę</w:t>
            </w:r>
          </w:p>
        </w:tc>
      </w:tr>
      <w:tr w:rsidR="00D17EEE" w:rsidRPr="00AA17E0" w14:paraId="161CC4D8" w14:textId="77777777" w:rsidTr="00D17EEE">
        <w:trPr>
          <w:trHeight w:val="270"/>
        </w:trPr>
        <w:tc>
          <w:tcPr>
            <w:tcW w:w="3402" w:type="dxa"/>
          </w:tcPr>
          <w:p w14:paraId="1BB2EEC1" w14:textId="35489067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Parametry pamięci masowej</w:t>
            </w:r>
          </w:p>
        </w:tc>
        <w:tc>
          <w:tcPr>
            <w:tcW w:w="5702" w:type="dxa"/>
          </w:tcPr>
          <w:p w14:paraId="3A7E30A4" w14:textId="500A4048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512 GB M.2 SSD</w:t>
            </w:r>
          </w:p>
        </w:tc>
      </w:tr>
      <w:tr w:rsidR="00D17EEE" w:rsidRPr="00AA17E0" w14:paraId="72A6C194" w14:textId="77777777" w:rsidTr="00D17EEE">
        <w:trPr>
          <w:trHeight w:val="270"/>
        </w:trPr>
        <w:tc>
          <w:tcPr>
            <w:tcW w:w="3402" w:type="dxa"/>
          </w:tcPr>
          <w:p w14:paraId="001B6958" w14:textId="3BD89CC7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Grafika</w:t>
            </w:r>
          </w:p>
        </w:tc>
        <w:tc>
          <w:tcPr>
            <w:tcW w:w="5702" w:type="dxa"/>
          </w:tcPr>
          <w:p w14:paraId="36A4FDBB" w14:textId="0FF5809C" w:rsidR="00AC5C75" w:rsidRPr="0030083C" w:rsidRDefault="00D17EEE" w:rsidP="00C25664">
            <w:pPr>
              <w:suppressAutoHyphens w:val="0"/>
              <w:rPr>
                <w:rFonts w:asciiTheme="minorHAnsi" w:hAnsiTheme="minorHAnsi" w:cstheme="minorHAnsi"/>
                <w:strike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Zintegrowana z płytą główną, ze wsparciem dla DirectX 12,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OpenGL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4.5, obsługująca rozdzielczość max 3840x2160. Osiągająca w teście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Average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G3D Mark wynik na poziomie </w:t>
            </w:r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26</w:t>
            </w:r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8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0 punktów</w:t>
            </w:r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na dzień 20-03-2024 (test załączony w pliku: </w:t>
            </w:r>
            <w:proofErr w:type="spellStart"/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Videocards</w:t>
            </w:r>
            <w:proofErr w:type="spellEnd"/>
            <w:r w:rsidR="0052306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G3D 2024_03_20.pdf)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</w:p>
        </w:tc>
      </w:tr>
      <w:tr w:rsidR="00D17EEE" w:rsidRPr="00AA17E0" w14:paraId="1A981C25" w14:textId="77777777" w:rsidTr="00D17EEE">
        <w:trPr>
          <w:trHeight w:val="270"/>
        </w:trPr>
        <w:tc>
          <w:tcPr>
            <w:tcW w:w="3402" w:type="dxa"/>
          </w:tcPr>
          <w:p w14:paraId="1D842A8E" w14:textId="00036493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5702" w:type="dxa"/>
          </w:tcPr>
          <w:p w14:paraId="7261521D" w14:textId="6926E224" w:rsidR="00AC5C75" w:rsidRPr="00AA17E0" w:rsidRDefault="00AC5C75" w:rsidP="00DB5FF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Karta dźwiękowa stereo zintegrowana z płytą główną; wbudowane dwa głośniki stereo o mocy min 2W na każdy kanał</w:t>
            </w:r>
          </w:p>
        </w:tc>
      </w:tr>
      <w:tr w:rsidR="00D17EEE" w:rsidRPr="00AA17E0" w14:paraId="6484A35C" w14:textId="77777777" w:rsidTr="00D17EEE">
        <w:trPr>
          <w:trHeight w:val="270"/>
        </w:trPr>
        <w:tc>
          <w:tcPr>
            <w:tcW w:w="3402" w:type="dxa"/>
          </w:tcPr>
          <w:p w14:paraId="0860F210" w14:textId="1D360C8F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5702" w:type="dxa"/>
          </w:tcPr>
          <w:p w14:paraId="2A244F95" w14:textId="41AF3CB3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Obudowa typu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All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in One czyli zintegrowany komputer wraz z monitorem z matrycą IPS min 23.8” o parametrach:</w:t>
            </w:r>
          </w:p>
          <w:p w14:paraId="4E0DD714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rozdzielczość min 1920 x 1080 @60Hz</w:t>
            </w:r>
          </w:p>
          <w:p w14:paraId="0400ECD7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kontrast typowy min 1000:1, </w:t>
            </w:r>
          </w:p>
          <w:p w14:paraId="328AAE07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wielkość plamki 0.2745 x 0.2745</w:t>
            </w:r>
          </w:p>
          <w:p w14:paraId="5F3DB475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typowa jasność min 250 cd/m2, matryca matowa</w:t>
            </w:r>
          </w:p>
          <w:p w14:paraId="5D40DAF2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kąty widzenia pion/poziom: min 178/178 stopni</w:t>
            </w:r>
          </w:p>
          <w:p w14:paraId="096AFFE7" w14:textId="1D771106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Obudowa  wyposażona w nogę umożliwiającą pochylenie w zakresie -5° to +18° (±2°)</w:t>
            </w:r>
          </w:p>
          <w:p w14:paraId="0FF66DF6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obudowie min. 1 wewnętrzna półka 2,5” umożliwiająca zamontowanie dysku 2,5” (HDD/SSD/SED).  W zestawie akcesoria montażowe dla dysku HDD. </w:t>
            </w:r>
          </w:p>
          <w:p w14:paraId="68E80314" w14:textId="2E85BA51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Obudowa zaprojektowana i wykonana przez producenta komputera opatrzona trwałym logo producenta. </w:t>
            </w:r>
          </w:p>
          <w:p w14:paraId="27CAFF04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Wymagany jest wbudowany fabrycznie wizualno-dźwiękowy system diagnostyczny, służący do sygnalizowania i diagnozowania problemów z komputerem i jego komponentami, który musi sygnalizować co najmniej:</w:t>
            </w:r>
          </w:p>
          <w:p w14:paraId="31A613BF" w14:textId="419F6679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 xml:space="preserve">- awarie procesora </w:t>
            </w:r>
          </w:p>
          <w:p w14:paraId="4B505151" w14:textId="2E2FAAB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uszkodzenie kontrolera video</w:t>
            </w:r>
          </w:p>
          <w:p w14:paraId="634C5C7A" w14:textId="20FD42EB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uszkodzenie pamięci RAM</w:t>
            </w:r>
          </w:p>
          <w:p w14:paraId="03849C2D" w14:textId="780C2120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uszkodzenie zasilacza</w:t>
            </w:r>
          </w:p>
          <w:p w14:paraId="11681463" w14:textId="77777777" w:rsidR="00AC5C75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Obudowa musi umożliwiać zastosowanie zabezpieczenia fizycznego w postaci linki metalowej (złącze blokady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Kensingtona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) </w:t>
            </w:r>
          </w:p>
          <w:p w14:paraId="0A3313A0" w14:textId="517488B9" w:rsidR="00D17EEE" w:rsidRPr="00AA17E0" w:rsidRDefault="00AC5C75" w:rsidP="00AC5C75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Zasilacz zewnętrzny o mocy min 65W i sprawności </w:t>
            </w:r>
            <w:r w:rsidR="004E730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89%.</w:t>
            </w:r>
          </w:p>
        </w:tc>
      </w:tr>
      <w:tr w:rsidR="00D17EEE" w:rsidRPr="00AA17E0" w14:paraId="24E737E7" w14:textId="77777777" w:rsidTr="00D17EEE">
        <w:trPr>
          <w:trHeight w:val="270"/>
        </w:trPr>
        <w:tc>
          <w:tcPr>
            <w:tcW w:w="3402" w:type="dxa"/>
          </w:tcPr>
          <w:p w14:paraId="0E1782DB" w14:textId="4A59A7B6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BIOS</w:t>
            </w:r>
          </w:p>
        </w:tc>
        <w:tc>
          <w:tcPr>
            <w:tcW w:w="5702" w:type="dxa"/>
          </w:tcPr>
          <w:p w14:paraId="4081E4CB" w14:textId="77777777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odczytania z BIOS: </w:t>
            </w:r>
          </w:p>
          <w:p w14:paraId="523304FB" w14:textId="53183C2E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wersji BIOS</w:t>
            </w:r>
          </w:p>
          <w:p w14:paraId="0A52E4BB" w14:textId="477F2565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modelu procesora, prędkość procesora, </w:t>
            </w:r>
          </w:p>
          <w:p w14:paraId="291DA1B7" w14:textId="0845FC17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informacji o ilości pamięci RAM </w:t>
            </w:r>
          </w:p>
          <w:p w14:paraId="3703B944" w14:textId="51192873" w:rsidR="00D17EEE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Funkcja blokowania/odblokowania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dysku twardego, zewnętrznych urządzeń oraz sieci bez potrzeby uruchamiania systemu operacyjnego z dysku twardego komputera lub innych, podłączonych do niego, urządzeń zewnętrznych.</w:t>
            </w:r>
          </w:p>
        </w:tc>
      </w:tr>
      <w:tr w:rsidR="00D17EEE" w:rsidRPr="00AA17E0" w14:paraId="56A8506A" w14:textId="77777777" w:rsidTr="00D17EEE">
        <w:trPr>
          <w:trHeight w:val="270"/>
        </w:trPr>
        <w:tc>
          <w:tcPr>
            <w:tcW w:w="3402" w:type="dxa"/>
          </w:tcPr>
          <w:p w14:paraId="40887F50" w14:textId="6C83DF8F" w:rsidR="00D17EEE" w:rsidRPr="00AA17E0" w:rsidRDefault="00D17EEE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702" w:type="dxa"/>
          </w:tcPr>
          <w:p w14:paraId="3F5221A2" w14:textId="39C26FB6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BIOS musi posiadać możliwość</w:t>
            </w:r>
          </w:p>
          <w:p w14:paraId="4CE117FF" w14:textId="45D03397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-ustawienia hasła dostępu do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BIOSu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(administratora) w sposób gwarantujący utrzymanie zapisanego hasła nawet w przypadku odłączenia wszystkich źródeł zasilania i podtrzymania BIOS, </w:t>
            </w:r>
          </w:p>
          <w:p w14:paraId="72626ACC" w14:textId="53951314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-kontroli sekwencji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boot-ącej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;</w:t>
            </w:r>
          </w:p>
          <w:p w14:paraId="44A81A28" w14:textId="785C27AC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-startu systemu z urządzenia USB</w:t>
            </w:r>
          </w:p>
          <w:p w14:paraId="000048BA" w14:textId="16C664EF" w:rsidR="00C00428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-funkcja 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zewnętrznych urządzeń</w:t>
            </w:r>
          </w:p>
          <w:p w14:paraId="4F890597" w14:textId="149B80BC" w:rsidR="00D17EEE" w:rsidRPr="00AA17E0" w:rsidRDefault="00C00428" w:rsidP="00C0042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Komputer musi posiadać układ zgodny ze standardem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Trusted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Platform Module (TPM v 2.0); </w:t>
            </w:r>
          </w:p>
        </w:tc>
      </w:tr>
      <w:tr w:rsidR="00D17EEE" w:rsidRPr="00AA17E0" w14:paraId="5C1EC0F7" w14:textId="77777777" w:rsidTr="00D17EEE">
        <w:trPr>
          <w:trHeight w:val="270"/>
        </w:trPr>
        <w:tc>
          <w:tcPr>
            <w:tcW w:w="3402" w:type="dxa"/>
          </w:tcPr>
          <w:p w14:paraId="408903C7" w14:textId="12369D34" w:rsidR="00D17EEE" w:rsidRPr="00AA17E0" w:rsidRDefault="00C00428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30E889E8" w14:textId="77A14CBB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318"/>
              </w:tabs>
              <w:ind w:left="318" w:hanging="284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Zainstalowany i aktywowany system operacyjny z wieczystą licencją w polskiej wersji językowej zapewniający dostęp do domeny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użytkowanej przez Zamawiającego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. Klucz systemu musi być zapisany trwale w BIOS i umożliwiać instalację systemu operacyjnego z nośnika bezpośrednio z wbudowanego złącza lub napędu lub zdalnie bez potrzeby ręcznego wpisywania klucza licencyjnego.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System operacyjny w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producenta systemu.</w:t>
            </w:r>
          </w:p>
          <w:p w14:paraId="63FF61EB" w14:textId="09D7AC4B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318"/>
              </w:tabs>
              <w:ind w:left="318" w:hanging="284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Wbudowane porty i złącza:</w:t>
            </w:r>
          </w:p>
          <w:p w14:paraId="575C7000" w14:textId="77777777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-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porty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wideo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: min.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HDMI Out Port</w:t>
            </w:r>
          </w:p>
          <w:p w14:paraId="1041A4F7" w14:textId="77777777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4 x USB typ-A z tyłu obudowy w tym min 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USB 3.1 Gen 1 (5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Gbps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) i 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USB 2.0 </w:t>
            </w:r>
          </w:p>
          <w:p w14:paraId="41625FF6" w14:textId="77777777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- min 1x USB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typ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-C 3.1 Gen 1 (5Gbps)</w:t>
            </w:r>
          </w:p>
          <w:p w14:paraId="76083E19" w14:textId="3A2BE44B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1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port sieciowy RJ-45, </w:t>
            </w:r>
          </w:p>
          <w:p w14:paraId="35434E34" w14:textId="27DB9D8D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1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porty audio: wyjście słuchawek + wejście mikrofonowe tzw. port COMBO audio</w:t>
            </w:r>
          </w:p>
          <w:p w14:paraId="721BE3F3" w14:textId="40E1E5D7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1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kamera internetowa o rozdzielczości 5MP + mikrofon zintegrowana w obudowie matrycy – mechaniczna przesłona kamery typu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pull-up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zintegrowana w obudowie komputera  </w:t>
            </w:r>
          </w:p>
          <w:p w14:paraId="3304D0EC" w14:textId="77777777" w:rsidR="00C00428" w:rsidRPr="00AA17E0" w:rsidRDefault="00C00428" w:rsidP="00634F61">
            <w:pPr>
              <w:suppressAutoHyphens w:val="0"/>
              <w:ind w:left="176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Wymagana ilość i rozmieszczenie (na zewnątrz obudowy komputera) portów USB nie może być osiągnięta w wyniku stosowania konwerterów, przejściówek, adapterów itp.</w:t>
            </w:r>
          </w:p>
          <w:p w14:paraId="5ACFBA16" w14:textId="54CB34A1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Karta sieciowa 10/100/1000 Ethernet RJ 45 (zintegrowana) </w:t>
            </w:r>
          </w:p>
          <w:p w14:paraId="6E22BB5A" w14:textId="0CEB9573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Karta Wi-Fi 6 z Bluetooth 5.2 Combo</w:t>
            </w:r>
          </w:p>
          <w:p w14:paraId="457A51F9" w14:textId="0C2C7AF1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Płyta główna wyposażona w:</w:t>
            </w:r>
          </w:p>
          <w:p w14:paraId="00A7950D" w14:textId="353B45B8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 złącza SODIMM DDR4 z obsługą do 32GB pamięci RAM do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3200 MHz</w:t>
            </w:r>
          </w:p>
          <w:p w14:paraId="380DD429" w14:textId="5D01617C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sloty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: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x1 dla WLAN/BT +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x4 dla dysku SSD</w:t>
            </w:r>
          </w:p>
          <w:p w14:paraId="05910AD5" w14:textId="45DF3BB6" w:rsidR="00C00428" w:rsidRPr="00AA17E0" w:rsidRDefault="00C00428" w:rsidP="00634F61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34F61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 złącze SATA dla dysku HDD 2.5”</w:t>
            </w:r>
          </w:p>
          <w:p w14:paraId="28593578" w14:textId="122E03FE" w:rsidR="00C00428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Klawiatura USB w układzie polski programisty </w:t>
            </w:r>
          </w:p>
          <w:p w14:paraId="6362B09F" w14:textId="3D74D369" w:rsidR="00D17EEE" w:rsidRPr="00AA17E0" w:rsidRDefault="00C00428" w:rsidP="00704FF6">
            <w:pPr>
              <w:pStyle w:val="Akapitzlist"/>
              <w:numPr>
                <w:ilvl w:val="0"/>
                <w:numId w:val="42"/>
              </w:numPr>
              <w:tabs>
                <w:tab w:val="left" w:pos="284"/>
                <w:tab w:val="left" w:pos="318"/>
              </w:tabs>
              <w:ind w:left="176" w:hanging="142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Mysz optyczna USB z min dwoma klawiszami oraz rolką (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scroll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)</w:t>
            </w:r>
          </w:p>
        </w:tc>
      </w:tr>
      <w:tr w:rsidR="00D17EEE" w:rsidRPr="00AA17E0" w14:paraId="2BAE12FD" w14:textId="77777777" w:rsidTr="00D17EEE">
        <w:trPr>
          <w:trHeight w:val="270"/>
        </w:trPr>
        <w:tc>
          <w:tcPr>
            <w:tcW w:w="3402" w:type="dxa"/>
          </w:tcPr>
          <w:p w14:paraId="3E2CA81F" w14:textId="0E96C05A" w:rsidR="00D17EEE" w:rsidRPr="00AA17E0" w:rsidRDefault="00413E73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Wsparcie techniczne producenta</w:t>
            </w:r>
          </w:p>
        </w:tc>
        <w:tc>
          <w:tcPr>
            <w:tcW w:w="5702" w:type="dxa"/>
          </w:tcPr>
          <w:p w14:paraId="3832516F" w14:textId="77777777" w:rsidR="00413E73" w:rsidRPr="00AA17E0" w:rsidRDefault="00413E73" w:rsidP="00413E7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Ogólnopolska, telefoniczna infolinia/linia techniczna producenta komputera (ogólnopolski numer – w ofercie należy podać numer telefonu) dostępna w czasie obowiązywania gwarancji na sprzęt i umożliwiająca po podaniu numeru seryjnego urządzenia:</w:t>
            </w:r>
          </w:p>
          <w:p w14:paraId="7D6AE184" w14:textId="09C78279" w:rsidR="00413E73" w:rsidRPr="00AA17E0" w:rsidRDefault="005D5942" w:rsidP="005D5942">
            <w:pPr>
              <w:suppressAutoHyphens w:val="0"/>
              <w:ind w:left="176" w:hanging="3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413E73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weryfikację konfiguracji fabrycznej wraz z wersją fabrycznie dostarczonego oprogramowania (system operacyjny, szczegółowa konfiguracja sprzętowa - CPU, HDD, pamięć)</w:t>
            </w:r>
          </w:p>
          <w:p w14:paraId="085A8F20" w14:textId="0228D71B" w:rsidR="00413E73" w:rsidRPr="00AA17E0" w:rsidRDefault="005D5942" w:rsidP="005D5942">
            <w:pPr>
              <w:suppressAutoHyphens w:val="0"/>
              <w:ind w:left="176" w:hanging="3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413E73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czasu obowiązywania i typ udzielonej gwarancji</w:t>
            </w:r>
          </w:p>
          <w:p w14:paraId="15317001" w14:textId="77777777" w:rsidR="00413E73" w:rsidRPr="00AA17E0" w:rsidRDefault="00413E73" w:rsidP="00413E7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</w:t>
            </w:r>
          </w:p>
          <w:p w14:paraId="523A8FDE" w14:textId="24A2A4BE" w:rsidR="00D17EEE" w:rsidRPr="00AA17E0" w:rsidRDefault="00413E73" w:rsidP="00413E7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weryfikacji czasu obowiązywania i reżimu gwarancji bezpośrednio z sieci Internet za pośrednictwem strony www producenta komputera</w:t>
            </w:r>
          </w:p>
        </w:tc>
      </w:tr>
      <w:tr w:rsidR="00536369" w:rsidRPr="00AA17E0" w14:paraId="3919E83D" w14:textId="77777777" w:rsidTr="00D17EEE">
        <w:trPr>
          <w:trHeight w:val="270"/>
        </w:trPr>
        <w:tc>
          <w:tcPr>
            <w:tcW w:w="3402" w:type="dxa"/>
          </w:tcPr>
          <w:p w14:paraId="07AC7DEB" w14:textId="7218F7DD" w:rsidR="00536369" w:rsidRPr="00AA17E0" w:rsidRDefault="005D5942" w:rsidP="00DB5FFC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702" w:type="dxa"/>
          </w:tcPr>
          <w:p w14:paraId="7F674DA0" w14:textId="7F66121A" w:rsidR="00536369" w:rsidRPr="00AA17E0" w:rsidRDefault="005D5942" w:rsidP="005D594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Minimum 36 miesięcy gwarancji producenta, serwis świadczony przez producenta lub autoryzowany serwis producenta w miejscu instalacji sprzętu.</w:t>
            </w:r>
          </w:p>
        </w:tc>
      </w:tr>
    </w:tbl>
    <w:p w14:paraId="27A5CF0E" w14:textId="77777777" w:rsidR="00536369" w:rsidRPr="00AA17E0" w:rsidRDefault="00536369" w:rsidP="00536369">
      <w:pPr>
        <w:rPr>
          <w:rFonts w:asciiTheme="minorHAnsi" w:hAnsiTheme="minorHAnsi" w:cstheme="minorHAnsi"/>
          <w:sz w:val="20"/>
          <w:szCs w:val="20"/>
        </w:rPr>
      </w:pPr>
    </w:p>
    <w:p w14:paraId="7E4DE5EF" w14:textId="2B52CEA7" w:rsidR="00872B41" w:rsidRPr="00AA17E0" w:rsidRDefault="00872B41" w:rsidP="00872B4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Laptop szt. 10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38435C19" w14:textId="77777777" w:rsidTr="00C40290">
        <w:trPr>
          <w:trHeight w:val="270"/>
        </w:trPr>
        <w:tc>
          <w:tcPr>
            <w:tcW w:w="3402" w:type="dxa"/>
            <w:hideMark/>
          </w:tcPr>
          <w:p w14:paraId="44EB778C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18560D27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C40290" w:rsidRPr="00AA17E0" w14:paraId="556B8A4A" w14:textId="77777777" w:rsidTr="00C40290">
        <w:trPr>
          <w:trHeight w:val="270"/>
        </w:trPr>
        <w:tc>
          <w:tcPr>
            <w:tcW w:w="3402" w:type="dxa"/>
          </w:tcPr>
          <w:p w14:paraId="0B30F723" w14:textId="4E0C8863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5702" w:type="dxa"/>
          </w:tcPr>
          <w:p w14:paraId="7085BB33" w14:textId="07C776FC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Komputer przenośny typu notebook z ekranem 15.6" o parametrach: FHD (1920x1080) w technologii LED IPS przeciwodblaskowy, jasność min 250 cd/m2, kontrast min 600:1, kąty widzenia góra/dół/lewo/prawo: 85/85/85/85.</w:t>
            </w:r>
          </w:p>
        </w:tc>
      </w:tr>
      <w:tr w:rsidR="00C40290" w:rsidRPr="00AA17E0" w14:paraId="0940A80B" w14:textId="77777777" w:rsidTr="00C40290">
        <w:trPr>
          <w:trHeight w:val="270"/>
        </w:trPr>
        <w:tc>
          <w:tcPr>
            <w:tcW w:w="3402" w:type="dxa"/>
          </w:tcPr>
          <w:p w14:paraId="459CADBF" w14:textId="11FCD9CB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5702" w:type="dxa"/>
          </w:tcPr>
          <w:p w14:paraId="26C25B98" w14:textId="26224CCA" w:rsidR="00C40290" w:rsidRPr="00AA17E0" w:rsidRDefault="00C40290" w:rsidP="0013295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Procesor klasy x86, liczba rdzeni min 10, min</w:t>
            </w:r>
            <w:r w:rsidR="00E73FAD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12 wątków, zaprojektowany do pracy w komputerach przenośnych, </w:t>
            </w:r>
            <w:r w:rsidR="0013295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osiągający w zaoferowanej konfiguracji w teście </w:t>
            </w:r>
            <w:proofErr w:type="spellStart"/>
            <w:r w:rsidR="0013295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="0013295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CPU Mark wynik min. 16400 punktów na dzień 20-03-2024 (test załączony w pliku: </w:t>
            </w:r>
            <w:proofErr w:type="spellStart"/>
            <w:r w:rsidR="0013295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</w:t>
            </w:r>
            <w:r w:rsidR="00C25664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sMark</w:t>
            </w:r>
            <w:proofErr w:type="spellEnd"/>
            <w:r w:rsidR="00C25664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Procesor 2024_03_20.pdf).</w:t>
            </w:r>
          </w:p>
        </w:tc>
      </w:tr>
      <w:tr w:rsidR="00C40290" w:rsidRPr="00AA17E0" w14:paraId="4F2DF070" w14:textId="77777777" w:rsidTr="00C40290">
        <w:trPr>
          <w:trHeight w:val="270"/>
        </w:trPr>
        <w:tc>
          <w:tcPr>
            <w:tcW w:w="3402" w:type="dxa"/>
          </w:tcPr>
          <w:p w14:paraId="69B66783" w14:textId="2C3BFEA3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operacyjna RAM</w:t>
            </w:r>
          </w:p>
        </w:tc>
        <w:tc>
          <w:tcPr>
            <w:tcW w:w="5702" w:type="dxa"/>
          </w:tcPr>
          <w:p w14:paraId="15ADFF75" w14:textId="44025E2C" w:rsidR="00C40290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16GB DDR4-3200, możliwość rozbudowy do min 32GB, min jeden slot wolny</w:t>
            </w:r>
          </w:p>
        </w:tc>
      </w:tr>
      <w:tr w:rsidR="00C40290" w:rsidRPr="00AA17E0" w14:paraId="542E9B3A" w14:textId="77777777" w:rsidTr="00C40290">
        <w:trPr>
          <w:trHeight w:val="270"/>
        </w:trPr>
        <w:tc>
          <w:tcPr>
            <w:tcW w:w="3402" w:type="dxa"/>
          </w:tcPr>
          <w:p w14:paraId="3B9A46B5" w14:textId="4BD98C50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masowa</w:t>
            </w:r>
          </w:p>
        </w:tc>
        <w:tc>
          <w:tcPr>
            <w:tcW w:w="5702" w:type="dxa"/>
          </w:tcPr>
          <w:p w14:paraId="167BBCA4" w14:textId="77777777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512 GB SSD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</w:p>
          <w:p w14:paraId="28976C9D" w14:textId="24008BDD" w:rsidR="00C40290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instalacji drugiego dysku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 miejsce modułu WWAN</w:t>
            </w:r>
          </w:p>
        </w:tc>
      </w:tr>
      <w:tr w:rsidR="00C40290" w:rsidRPr="00AA17E0" w14:paraId="2AE05223" w14:textId="77777777" w:rsidTr="00C40290">
        <w:trPr>
          <w:trHeight w:val="270"/>
        </w:trPr>
        <w:tc>
          <w:tcPr>
            <w:tcW w:w="3402" w:type="dxa"/>
          </w:tcPr>
          <w:p w14:paraId="67F09A77" w14:textId="07F7E16F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Karta graficzna</w:t>
            </w:r>
          </w:p>
        </w:tc>
        <w:tc>
          <w:tcPr>
            <w:tcW w:w="5702" w:type="dxa"/>
          </w:tcPr>
          <w:p w14:paraId="1462BC59" w14:textId="025A9252" w:rsidR="00C40290" w:rsidRPr="00AA17E0" w:rsidRDefault="00C62739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Zintegrowana</w:t>
            </w:r>
          </w:p>
        </w:tc>
      </w:tr>
      <w:tr w:rsidR="00C40290" w:rsidRPr="00AA17E0" w14:paraId="58924F89" w14:textId="77777777" w:rsidTr="00C40290">
        <w:trPr>
          <w:trHeight w:val="270"/>
        </w:trPr>
        <w:tc>
          <w:tcPr>
            <w:tcW w:w="3402" w:type="dxa"/>
          </w:tcPr>
          <w:p w14:paraId="45061F34" w14:textId="4B9014E6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5702" w:type="dxa"/>
          </w:tcPr>
          <w:p w14:paraId="2B7CD6BB" w14:textId="2C2E58D2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Karta dźwiękowa stereo, wbudowane min. dwa głośniki 2W dla każdego z głośników</w:t>
            </w:r>
          </w:p>
          <w:p w14:paraId="6F469740" w14:textId="091240D7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Wbudowana w obudowę matrycy kamera min. 5MP wraz z dwoma mikrofonami + kamera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Infrared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(IR). </w:t>
            </w:r>
          </w:p>
          <w:p w14:paraId="16E7E03D" w14:textId="022571DB" w:rsidR="00C40290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Mechaniczna przesłona kamery zintegrowana w ramce matrycy</w:t>
            </w:r>
          </w:p>
        </w:tc>
      </w:tr>
      <w:tr w:rsidR="00C40290" w:rsidRPr="00AA17E0" w14:paraId="3DE57825" w14:textId="77777777" w:rsidTr="00C40290">
        <w:trPr>
          <w:trHeight w:val="270"/>
        </w:trPr>
        <w:tc>
          <w:tcPr>
            <w:tcW w:w="3402" w:type="dxa"/>
          </w:tcPr>
          <w:p w14:paraId="7E489958" w14:textId="717E9085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dotyczące baterii i zasilania</w:t>
            </w:r>
          </w:p>
        </w:tc>
        <w:tc>
          <w:tcPr>
            <w:tcW w:w="5702" w:type="dxa"/>
          </w:tcPr>
          <w:p w14:paraId="4D2B0605" w14:textId="49073E91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Min. 51WHr, Li-Ion, Long-Life.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Czas pracy na baterii wg dokumentacji producenta min 12 godziny</w:t>
            </w:r>
          </w:p>
          <w:p w14:paraId="0692D4B2" w14:textId="13639F8A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Funkcja szybkiego ładowania baterii umożliwiająca naładowanie baterii do 50% jej pojemności w czasie max.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30 min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+/-10</w:t>
            </w:r>
          </w:p>
          <w:p w14:paraId="49F67333" w14:textId="77777777" w:rsidR="00E73FAD" w:rsidRPr="00AA17E0" w:rsidRDefault="00E73FAD" w:rsidP="00E73FA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Zasilacz o mocy min. 65W</w:t>
            </w:r>
          </w:p>
          <w:p w14:paraId="422FC6AB" w14:textId="51C3C0A7" w:rsidR="00C40290" w:rsidRPr="00AA17E0" w:rsidRDefault="00E73FAD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Gwarancja na baterię min 3 lata</w:t>
            </w:r>
          </w:p>
        </w:tc>
      </w:tr>
      <w:tr w:rsidR="00C40290" w:rsidRPr="00AA17E0" w14:paraId="54AA05E6" w14:textId="77777777" w:rsidTr="00C40290">
        <w:trPr>
          <w:trHeight w:val="270"/>
        </w:trPr>
        <w:tc>
          <w:tcPr>
            <w:tcW w:w="3402" w:type="dxa"/>
          </w:tcPr>
          <w:p w14:paraId="4CF6B997" w14:textId="1F7B3DC6" w:rsidR="00C40290" w:rsidRPr="00AA17E0" w:rsidRDefault="00C4029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5702" w:type="dxa"/>
          </w:tcPr>
          <w:p w14:paraId="303AA3C8" w14:textId="285C0F04" w:rsidR="00C40290" w:rsidRPr="00AA17E0" w:rsidRDefault="008D376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Zainstalowany i aktywowany system operacyjny z wieczystą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licencją w polskiej wersji językowej zapewniający dostęp do domeny użytkowanej przez Zamawiającego. Klucz systemu musi być zapisany trwale w BIOS i umożliwiać instalację systemu operacyjnego z nośnika bezpośrednio z wbudowanego złącza lub napędu lub zdalnie bez potrzeby ręcznego wpisywania klucza licencyjnego. System operacyjny 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producenta systemu.</w:t>
            </w:r>
          </w:p>
        </w:tc>
      </w:tr>
      <w:tr w:rsidR="00C40290" w:rsidRPr="00AA17E0" w14:paraId="51F97ED8" w14:textId="77777777" w:rsidTr="00C40290">
        <w:trPr>
          <w:trHeight w:val="270"/>
        </w:trPr>
        <w:tc>
          <w:tcPr>
            <w:tcW w:w="3402" w:type="dxa"/>
          </w:tcPr>
          <w:p w14:paraId="429A7726" w14:textId="2E705E46" w:rsidR="00C40290" w:rsidRPr="00AA17E0" w:rsidRDefault="008D376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Waga i wymiary</w:t>
            </w:r>
          </w:p>
        </w:tc>
        <w:tc>
          <w:tcPr>
            <w:tcW w:w="5702" w:type="dxa"/>
          </w:tcPr>
          <w:p w14:paraId="3D9F4C99" w14:textId="7A093C62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Waga max. 1.79 kg z baterią</w:t>
            </w:r>
          </w:p>
          <w:p w14:paraId="234A5AE2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Szerokość: max 360 mm</w:t>
            </w:r>
          </w:p>
          <w:p w14:paraId="768D46A5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Głębokość: max 234 mm</w:t>
            </w:r>
          </w:p>
          <w:p w14:paraId="3AD9D628" w14:textId="774A595F" w:rsidR="00C4029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Wysokość: max 20 mm</w:t>
            </w:r>
          </w:p>
        </w:tc>
      </w:tr>
      <w:tr w:rsidR="008D3760" w:rsidRPr="00AA17E0" w14:paraId="01801105" w14:textId="77777777" w:rsidTr="00C40290">
        <w:trPr>
          <w:trHeight w:val="270"/>
        </w:trPr>
        <w:tc>
          <w:tcPr>
            <w:tcW w:w="3402" w:type="dxa"/>
          </w:tcPr>
          <w:p w14:paraId="048ACE14" w14:textId="7A53923C" w:rsidR="008D3760" w:rsidRPr="00AA17E0" w:rsidRDefault="008D376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BIOS</w:t>
            </w:r>
          </w:p>
        </w:tc>
        <w:tc>
          <w:tcPr>
            <w:tcW w:w="5702" w:type="dxa"/>
          </w:tcPr>
          <w:p w14:paraId="3B835917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odczytania z BIOS: </w:t>
            </w:r>
          </w:p>
          <w:p w14:paraId="38FD8C24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1. Wersji BIOS wraz z datą wydania wersji</w:t>
            </w:r>
          </w:p>
          <w:p w14:paraId="71F6112C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2. Modelu procesora, prędkości procesora, wielkość pamięci cache L1/L2/L3</w:t>
            </w:r>
          </w:p>
          <w:p w14:paraId="07FDCBDC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3. Informacji o ilości pamięci RAM wraz z informacją o jej prędkości, pojemności i obsadzeniu na poszczególnych slotach </w:t>
            </w:r>
          </w:p>
          <w:p w14:paraId="2E82689A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4. Informacji o dysku twardym: model</w:t>
            </w:r>
          </w:p>
          <w:p w14:paraId="5BF39FD4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5. Informacji o MAC adresie karty sieciowej</w:t>
            </w:r>
          </w:p>
          <w:p w14:paraId="2C477796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6. Zaimplementowany w BIOS podstawowy system diagnostyczny umożliwiający przetestowanie w celu wykrycia usterki zainstalowanych komponentów w oferowanym komputerze bez konieczności uruchamiania systemu operacyjnego z dysku twardego komputera lub innych, podłączonych do niego, urządzeń zewnętrznych. Minimalne funkcjonalności systemu diagnostycznego:</w:t>
            </w:r>
          </w:p>
          <w:p w14:paraId="4CC37ABA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procesora</w:t>
            </w:r>
          </w:p>
          <w:p w14:paraId="0248051F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pamięci RAM</w:t>
            </w:r>
          </w:p>
          <w:p w14:paraId="1FF917AF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dysku twardego</w:t>
            </w:r>
          </w:p>
          <w:p w14:paraId="320E4881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baterii</w:t>
            </w:r>
          </w:p>
          <w:p w14:paraId="6900429F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płyty głównej</w:t>
            </w:r>
          </w:p>
          <w:p w14:paraId="4A08ABB9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wyłączenia/włączenia: zintegrowanej karty sieciowej, kontrolera audio, portów USB, funkcjonalności ładowania zewnętrznych urządzeń przez port USB, wewnętrznych głośników, funkcji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TurboBoost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, wirtualizacji z poziomu BIOS bez uruchamiania systemu operacyjnego z dysku twardego komputera lub innych, podłączonych do niego, urządzeń zewnętrznych.</w:t>
            </w:r>
          </w:p>
          <w:p w14:paraId="49B0A981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Funkcja blokowania/odblokowania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dysku twardego, zewnętrznych urządzeń oraz sieci bez potrzeby uruchamiania systemu operacyjnego z dysku twardego komputera lub innych, podłączonych do niego, urządzeń zewnętrznych.</w:t>
            </w:r>
          </w:p>
          <w:p w14:paraId="196396C7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bez potrzeby uruchamiania systemu operacyjnego z dysku twardego komputera lub innych, podłączonych do niego urządzeń zewnętrznych - ustawienia hasła dla BIOS na poziomie administratora. </w:t>
            </w:r>
          </w:p>
          <w:p w14:paraId="1C9C0CC3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bez potrzeby uruchamiania systemu operacyjnego z dysku twardego komputera lub innych, podłączonych do niego urządzeń zewnętrznych - ustawienia hasła dla dysku twardego w tym również dla dysków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. </w:t>
            </w:r>
          </w:p>
          <w:p w14:paraId="29A25EB9" w14:textId="77777777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BIOS musi posiadać funkcję update BIOS z opcją automatycznego update BIOS przez sieć włączaną na poziomie BIOS przez użytkownika bez potrzeby uruchamiania systemu operacyjnego z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dysku twardego komputera lub innych, podłączonych do niego, urządzeń zewnętrznych.</w:t>
            </w:r>
          </w:p>
          <w:p w14:paraId="5C1089B7" w14:textId="5518966E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BIOS musi być zaimplementowany mechanizm trwałego kasowania danych z dysków twardych zainstalowanych w komputerze w tym również dysków SSD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– mechanizm uruchamiany na życzenie przez użytkownika.</w:t>
            </w:r>
          </w:p>
        </w:tc>
      </w:tr>
      <w:tr w:rsidR="008D3760" w:rsidRPr="00AA17E0" w14:paraId="76BE7C99" w14:textId="77777777" w:rsidTr="00C40290">
        <w:trPr>
          <w:trHeight w:val="270"/>
        </w:trPr>
        <w:tc>
          <w:tcPr>
            <w:tcW w:w="3402" w:type="dxa"/>
          </w:tcPr>
          <w:p w14:paraId="2520F153" w14:textId="384936D4" w:rsidR="008D3760" w:rsidRPr="00AA17E0" w:rsidRDefault="008D376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Bezpieczeństwo</w:t>
            </w:r>
          </w:p>
        </w:tc>
        <w:tc>
          <w:tcPr>
            <w:tcW w:w="5702" w:type="dxa"/>
          </w:tcPr>
          <w:p w14:paraId="4C26ECD6" w14:textId="15724EA3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1.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BIOS musi posiadać następujące cechy:</w:t>
            </w:r>
          </w:p>
          <w:p w14:paraId="0C58ADBB" w14:textId="59BCE25F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C16F46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autoryzacji przy starcie każdego użytkownika jego hasłem indywidualnym lub hasłem administratora</w:t>
            </w:r>
          </w:p>
          <w:p w14:paraId="410D8632" w14:textId="22D16940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C16F46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kontrola sekwencji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;</w:t>
            </w:r>
          </w:p>
          <w:p w14:paraId="3EE20CE6" w14:textId="4466761D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C16F46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startu systemu z urządzenia USB</w:t>
            </w:r>
          </w:p>
          <w:p w14:paraId="01159A24" w14:textId="641A24BB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C16F46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funkcja 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zewnętrznych urządzeń</w:t>
            </w:r>
          </w:p>
          <w:p w14:paraId="5387F446" w14:textId="5D3F7B09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zapięcia linki typu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Kensington</w:t>
            </w:r>
            <w:proofErr w:type="spellEnd"/>
          </w:p>
          <w:p w14:paraId="21B30DF7" w14:textId="675FEE78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3.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Komputer musi posiadać zintegrowany w płycie głównej aktywny układ zgodny ze standardem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Trusted</w:t>
            </w:r>
            <w:proofErr w:type="spellEnd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Platform Module (TPM v 2.0) </w:t>
            </w:r>
          </w:p>
          <w:p w14:paraId="6D2B8782" w14:textId="664C6881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4.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Obudowa o wzmocnionej konstrukcji, spełniająca wymogi normy Mil-Std-810H w zakresie min 19 testów (załączyć oświadczenie producenta).</w:t>
            </w:r>
          </w:p>
          <w:p w14:paraId="39FA6AB5" w14:textId="1C5200D2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5.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Zintegrowany w obudowie notebooka czytnik linii papilarnych</w:t>
            </w:r>
          </w:p>
          <w:p w14:paraId="56DC6B8F" w14:textId="56AED22A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6.</w:t>
            </w:r>
            <w:r w:rsidR="00C16F46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Zaimplementowany w BIOS mechanizm zakładania hasła dla dysków twardych zainstalowanych w komputerze w tym również dla dysków SSD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</w:p>
          <w:p w14:paraId="60EFF6FF" w14:textId="77777777" w:rsidR="00C16F46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7. Zaimplementowany w BIOS system diagnostyczny z graficznym interfejsem użytkownika w języku polskim, umożliwiający przetestowanie w celu wykrycia usterki zainstalowanych komponentów w oferowanym komputerze bez konieczności uruchamiania systemu operacyjnego z dysku twardego komputera lub innych, podłączonych do niego, urządzeń zewnętrznych. System diagnostyczny może być zainstalowany na ukrytej dedykowanej partycji dysku twardego. </w:t>
            </w:r>
          </w:p>
          <w:p w14:paraId="61172391" w14:textId="615121A3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8.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Minimalne funkcjonalności systemu diagnostycznego:</w:t>
            </w:r>
          </w:p>
          <w:p w14:paraId="4FBC4A9D" w14:textId="77777777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informacje o systemie, min.:</w:t>
            </w:r>
          </w:p>
          <w:p w14:paraId="60F40028" w14:textId="77777777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możliwość przeprowadzenia szybkiego oraz szczegółowego testu kontrolującego komponenty komputera</w:t>
            </w:r>
          </w:p>
          <w:p w14:paraId="0BB6DCDF" w14:textId="77777777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możliwość przeprowadzenia testów poszczególnych komponentów a w szczególności: procesora, pamięci RAM, dysku twardego, karty dźwiękowej, klawiatury, myszy, sieci, napędu optycznego, płyty głównej, portów USB, karty graficznej</w:t>
            </w:r>
          </w:p>
          <w:p w14:paraId="0143FE6E" w14:textId="77777777" w:rsidR="008D3760" w:rsidRPr="00AA17E0" w:rsidRDefault="008D3760" w:rsidP="00C16F46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rejestr przeprowadzonych testów zawierający min.: datę testu, wynik, identyfikator awarii</w:t>
            </w:r>
          </w:p>
          <w:p w14:paraId="288463E8" w14:textId="05E02F34" w:rsidR="008D3760" w:rsidRPr="00AA17E0" w:rsidRDefault="00C16F46" w:rsidP="00C16F46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9. </w:t>
            </w:r>
            <w:r w:rsidR="004E730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integrowany z płytą główną szyfrowany kontroler fizycznie odizolowany, odpowiedzialny za weryfikację i ochronę BIOS oraz jego samoczynną naprawę w przypadku nieautoryzowanego jego nadpisania lub uszkodzenia.</w:t>
            </w:r>
          </w:p>
          <w:p w14:paraId="79F9799F" w14:textId="047F97F7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10.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BIOS posiadający mechanizm samokontroli i samoczynnej autonaprawy, działający automatycznie przy każdym uruchomieniu komputera, który sprawdza integralność i autentyczność uruchamianego podsystemu BIOS oraz musi chronić Master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</w:t>
            </w:r>
            <w:proofErr w:type="spellEnd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Record</w:t>
            </w:r>
            <w:proofErr w:type="spellEnd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(MBR) oraz GUID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Partition</w:t>
            </w:r>
            <w:proofErr w:type="spellEnd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Table</w:t>
            </w:r>
            <w:proofErr w:type="spellEnd"/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(GPT) przed uszkodzeniem lub usunięciem. Weryfikacja poprawności BIOS musi się odbywać z wykorzystaniem zintegrowanego z płytą główną szyfrowanego kontrolera fizycznie odizolowanego o którym mowa w wyżej.</w:t>
            </w:r>
          </w:p>
          <w:p w14:paraId="7BD6B3D9" w14:textId="7F8BA6A0" w:rsidR="008D3760" w:rsidRPr="00AA17E0" w:rsidRDefault="00C16F46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11. </w:t>
            </w:r>
            <w:r w:rsidR="008D3760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Mechaniczna przesłona kamery zintegrowana w ramce matryc.</w:t>
            </w:r>
          </w:p>
        </w:tc>
      </w:tr>
      <w:tr w:rsidR="002230E9" w:rsidRPr="00AA17E0" w14:paraId="6269B288" w14:textId="77777777" w:rsidTr="00C40290">
        <w:trPr>
          <w:trHeight w:val="270"/>
        </w:trPr>
        <w:tc>
          <w:tcPr>
            <w:tcW w:w="3402" w:type="dxa"/>
          </w:tcPr>
          <w:p w14:paraId="0AD270B9" w14:textId="39A195AF" w:rsidR="002230E9" w:rsidRPr="00AA17E0" w:rsidRDefault="002230E9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65C0DDCE" w14:textId="77777777" w:rsidR="003F7587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1. Wbudowane porty i złącza: </w:t>
            </w:r>
          </w:p>
          <w:p w14:paraId="00DEA16A" w14:textId="77777777" w:rsidR="003F7587" w:rsidRPr="00AA17E0" w:rsidRDefault="003F758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 x HDMI 2.1, </w:t>
            </w:r>
          </w:p>
          <w:p w14:paraId="7C9FF60A" w14:textId="77777777" w:rsidR="00E630C7" w:rsidRPr="00AA17E0" w:rsidRDefault="003F758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 szt. USB typ-A 3.2 Gen 1 w tym 1 szt. z ładowaniem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 xml:space="preserve">zewnętrznych urządzeń, </w:t>
            </w:r>
          </w:p>
          <w:p w14:paraId="44C79FEF" w14:textId="77777777" w:rsidR="00E630C7" w:rsidRPr="00AA17E0" w:rsidRDefault="00E630C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 szt. USB 3.2 Gen 2 typu-C ze wsparciem dla Display Port oraz Power Delivery,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RJ-45, </w:t>
            </w:r>
          </w:p>
          <w:p w14:paraId="30993CE6" w14:textId="77777777" w:rsidR="00E630C7" w:rsidRPr="00AA17E0" w:rsidRDefault="00E630C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1x złącze słuchawkowe stereo/mikrofonowe (</w:t>
            </w:r>
            <w:proofErr w:type="spellStart"/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combo</w:t>
            </w:r>
            <w:proofErr w:type="spellEnd"/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audio), </w:t>
            </w:r>
          </w:p>
          <w:p w14:paraId="0430E7BD" w14:textId="77777777" w:rsidR="00E630C7" w:rsidRPr="00AA17E0" w:rsidRDefault="00E630C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dwa mikrofony, </w:t>
            </w:r>
          </w:p>
          <w:p w14:paraId="1084C967" w14:textId="4E4C17B2" w:rsidR="002230E9" w:rsidRPr="00AA17E0" w:rsidRDefault="00E630C7" w:rsidP="00DC050D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2230E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dedykowany osobny port do ładowania notebooka.</w:t>
            </w:r>
          </w:p>
          <w:p w14:paraId="512F3CCC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2. Karta sieciowa LAN 10/100/1000 Ethernet RJ 45 zintegrowana z płytą główną oraz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WiFi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6 802.11a/b/g/n/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ac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ax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(160MHz) wraz z Bluetooth 5.3 COMBO, zintegrowany z płytą główną lub w postaci wewnętrznego modułu mini-PCI Express. </w:t>
            </w:r>
          </w:p>
          <w:p w14:paraId="1C3C49C9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3. Klawiatura (układ US -QWERTY) odporna na zalanie, podświetlana od dołu z min 2-stopniową regulacją poziomu podświetlenia, z prawej strony wydzielona klawiatura numeryczna.</w:t>
            </w:r>
          </w:p>
          <w:p w14:paraId="4FE7582B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4.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Touchpad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Clickpad</w:t>
            </w:r>
            <w:proofErr w:type="spellEnd"/>
          </w:p>
          <w:p w14:paraId="792E53A4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5. Czytnik linii papilarnych</w:t>
            </w:r>
          </w:p>
          <w:p w14:paraId="014BBB9C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6. Możliwość telefonicznego sprawdzenia konfiguracji sprzętowej komputera oraz warunków gwarancji po podaniu numeru seryjnego bezpośrednio u producenta lub jego przedstawiciela.</w:t>
            </w:r>
          </w:p>
          <w:p w14:paraId="5168FB0E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7. Kąt otwarcia ekranu notebooka min 177 stopni +/-3 stopnie.</w:t>
            </w:r>
          </w:p>
          <w:p w14:paraId="7971614F" w14:textId="77777777" w:rsidR="002230E9" w:rsidRPr="00AA17E0" w:rsidRDefault="002230E9" w:rsidP="00DC050D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8. Obudowa zewnętrzna matrycy oraz wokół klawiszy wykonana z aluminium.</w:t>
            </w:r>
          </w:p>
          <w:p w14:paraId="282E44E6" w14:textId="77777777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9. Ładowany od góry plecak stworzony z materiałów z recyklingu wg parametrów:</w:t>
            </w:r>
          </w:p>
          <w:p w14:paraId="2B22D02C" w14:textId="7C768B2B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do oferowanego komputera o przekątnej 15,6 cala</w:t>
            </w:r>
          </w:p>
          <w:p w14:paraId="2815BB93" w14:textId="3E1B3E03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min. wymiary (szer. x głęb. x wys.): 28,57 × 6,98 × 40,64 cm</w:t>
            </w:r>
          </w:p>
          <w:p w14:paraId="64C9B364" w14:textId="6A60AC04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max. waga 0,38 kg</w:t>
            </w:r>
          </w:p>
          <w:p w14:paraId="28F3FDFD" w14:textId="04D249BF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wodoszczelność</w:t>
            </w:r>
          </w:p>
          <w:p w14:paraId="1ABC5E41" w14:textId="1A781825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tworzywa sztucznego pochodzącego z</w:t>
            </w:r>
          </w:p>
          <w:p w14:paraId="4778A76C" w14:textId="77777777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recyklingu; Torba LDPE zawiera 100% tworzywa sztucznego</w:t>
            </w:r>
          </w:p>
          <w:p w14:paraId="102E551A" w14:textId="38348212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pochodzącego z recyklingu</w:t>
            </w:r>
          </w:p>
          <w:p w14:paraId="463B0CDF" w14:textId="6108B876" w:rsidR="0032689C" w:rsidRPr="00AA17E0" w:rsidRDefault="0032689C" w:rsidP="0032689C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gwarancja min. 12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msc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-y.</w:t>
            </w:r>
          </w:p>
        </w:tc>
      </w:tr>
      <w:tr w:rsidR="008D3760" w:rsidRPr="00AA17E0" w14:paraId="08372ADA" w14:textId="77777777" w:rsidTr="00C40290">
        <w:trPr>
          <w:trHeight w:val="270"/>
        </w:trPr>
        <w:tc>
          <w:tcPr>
            <w:tcW w:w="3402" w:type="dxa"/>
          </w:tcPr>
          <w:p w14:paraId="5CC04E78" w14:textId="4773A923" w:rsidR="008D3760" w:rsidRPr="00AA17E0" w:rsidRDefault="008D376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Gwarancja</w:t>
            </w:r>
          </w:p>
        </w:tc>
        <w:tc>
          <w:tcPr>
            <w:tcW w:w="5702" w:type="dxa"/>
          </w:tcPr>
          <w:p w14:paraId="588F3027" w14:textId="710A392F" w:rsidR="008D3760" w:rsidRPr="00AA17E0" w:rsidRDefault="008D3760" w:rsidP="008D376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Minimum 36 miesięcy gwarancji producenta, serwis świadczony przez producenta lub autoryzowany serwis producenta.</w:t>
            </w:r>
          </w:p>
        </w:tc>
      </w:tr>
    </w:tbl>
    <w:p w14:paraId="7E412B6F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2C561AC6" w14:textId="1357073E" w:rsidR="00872B41" w:rsidRPr="00AA17E0" w:rsidRDefault="00872B41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Stacja robocza szt. </w:t>
      </w:r>
      <w:r w:rsidR="000F55DE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47C65934" w14:textId="77777777" w:rsidTr="00C40290">
        <w:trPr>
          <w:trHeight w:val="270"/>
        </w:trPr>
        <w:tc>
          <w:tcPr>
            <w:tcW w:w="3402" w:type="dxa"/>
            <w:hideMark/>
          </w:tcPr>
          <w:p w14:paraId="734C3A0F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4E5C58C5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4926EE" w:rsidRPr="00AA17E0" w14:paraId="6B35B57F" w14:textId="77777777" w:rsidTr="00C40290">
        <w:trPr>
          <w:trHeight w:val="270"/>
        </w:trPr>
        <w:tc>
          <w:tcPr>
            <w:tcW w:w="3402" w:type="dxa"/>
          </w:tcPr>
          <w:p w14:paraId="1F58FF5A" w14:textId="3419C7F9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5702" w:type="dxa"/>
          </w:tcPr>
          <w:p w14:paraId="3448E2E8" w14:textId="5EEDE17C" w:rsidR="004926EE" w:rsidRPr="00AA17E0" w:rsidRDefault="00D7180D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Komputer stacjonarny</w:t>
            </w:r>
          </w:p>
        </w:tc>
      </w:tr>
      <w:tr w:rsidR="004926EE" w:rsidRPr="00AA17E0" w14:paraId="2832F4FB" w14:textId="77777777" w:rsidTr="00C40290">
        <w:trPr>
          <w:trHeight w:val="270"/>
        </w:trPr>
        <w:tc>
          <w:tcPr>
            <w:tcW w:w="3402" w:type="dxa"/>
          </w:tcPr>
          <w:p w14:paraId="0680B377" w14:textId="5C19603D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Zastosowanie</w:t>
            </w:r>
          </w:p>
        </w:tc>
        <w:tc>
          <w:tcPr>
            <w:tcW w:w="5702" w:type="dxa"/>
          </w:tcPr>
          <w:p w14:paraId="1271861E" w14:textId="7B0A2476" w:rsidR="004926EE" w:rsidRPr="00AA17E0" w:rsidRDefault="00D7180D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Komputer będzie wykorzystywany dla potrzeb aplikacji biurowych, aplikacji edukacyjnych, aplikacji obliczeniowych, aplikacji graficznych, dostępu do Internetu oraz poczty elektronicznej</w:t>
            </w:r>
          </w:p>
        </w:tc>
      </w:tr>
      <w:tr w:rsidR="004926EE" w:rsidRPr="00AA17E0" w14:paraId="1B105DFC" w14:textId="77777777" w:rsidTr="00C40290">
        <w:trPr>
          <w:trHeight w:val="270"/>
        </w:trPr>
        <w:tc>
          <w:tcPr>
            <w:tcW w:w="3402" w:type="dxa"/>
          </w:tcPr>
          <w:p w14:paraId="12E4B7F7" w14:textId="548DFA9F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5702" w:type="dxa"/>
          </w:tcPr>
          <w:p w14:paraId="6B724D67" w14:textId="5EF48EF9" w:rsidR="004926EE" w:rsidRPr="00AA17E0" w:rsidRDefault="00D7180D" w:rsidP="00DF745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łączna ilość rdzeni i wątków: 6-rdzeni, 12 wątków, min bazowo 3GHz, osiągający w teście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PassMark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CPU Mark wynik min. 19960 punktów na dzień </w:t>
            </w:r>
            <w:r w:rsidR="00DF745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20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.0</w:t>
            </w:r>
            <w:r w:rsidR="00DF745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3.2024.</w:t>
            </w:r>
          </w:p>
        </w:tc>
      </w:tr>
      <w:tr w:rsidR="00D7180D" w:rsidRPr="00AA17E0" w14:paraId="695FA578" w14:textId="77777777" w:rsidTr="00C40290">
        <w:trPr>
          <w:trHeight w:val="270"/>
        </w:trPr>
        <w:tc>
          <w:tcPr>
            <w:tcW w:w="3402" w:type="dxa"/>
          </w:tcPr>
          <w:p w14:paraId="52CB560C" w14:textId="65D48644" w:rsidR="00D7180D" w:rsidRPr="00AA17E0" w:rsidRDefault="00D7180D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operacyjna</w:t>
            </w:r>
          </w:p>
        </w:tc>
        <w:tc>
          <w:tcPr>
            <w:tcW w:w="5702" w:type="dxa"/>
          </w:tcPr>
          <w:p w14:paraId="5DB0F97A" w14:textId="008593BB" w:rsidR="00D7180D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="00D7180D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 x 16GB DDR5-4800 możliwość rozbudowy do min 64GB,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br/>
            </w:r>
            <w:r w:rsidR="00D7180D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minimum jeden slot wolny na dalszą rozbudowę</w:t>
            </w:r>
          </w:p>
        </w:tc>
      </w:tr>
      <w:tr w:rsidR="00D7180D" w:rsidRPr="00AA17E0" w14:paraId="36EAF5D5" w14:textId="77777777" w:rsidTr="00C40290">
        <w:trPr>
          <w:trHeight w:val="270"/>
        </w:trPr>
        <w:tc>
          <w:tcPr>
            <w:tcW w:w="3402" w:type="dxa"/>
          </w:tcPr>
          <w:p w14:paraId="3F4A2FAB" w14:textId="1D5E3305" w:rsidR="00D7180D" w:rsidRPr="00AA17E0" w:rsidRDefault="00D7180D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Parametry pamięci masowej</w:t>
            </w:r>
          </w:p>
        </w:tc>
        <w:tc>
          <w:tcPr>
            <w:tcW w:w="5702" w:type="dxa"/>
          </w:tcPr>
          <w:p w14:paraId="542A671E" w14:textId="77777777" w:rsidR="00D7180D" w:rsidRPr="00AA17E0" w:rsidRDefault="00D7180D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512 GB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SSD </w:t>
            </w:r>
          </w:p>
          <w:p w14:paraId="1C139940" w14:textId="3DC378CA" w:rsidR="006E784A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montażu drugiego dysku M.2 2280 i dysku 2.5”</w:t>
            </w:r>
          </w:p>
        </w:tc>
      </w:tr>
      <w:tr w:rsidR="004926EE" w:rsidRPr="00AA17E0" w14:paraId="12CAACEB" w14:textId="77777777" w:rsidTr="00C40290">
        <w:trPr>
          <w:trHeight w:val="270"/>
        </w:trPr>
        <w:tc>
          <w:tcPr>
            <w:tcW w:w="3402" w:type="dxa"/>
          </w:tcPr>
          <w:p w14:paraId="6F2A2841" w14:textId="38423F0F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Grafika</w:t>
            </w:r>
          </w:p>
        </w:tc>
        <w:tc>
          <w:tcPr>
            <w:tcW w:w="5702" w:type="dxa"/>
          </w:tcPr>
          <w:p w14:paraId="3F574A50" w14:textId="7DD3D958" w:rsidR="004926EE" w:rsidRPr="00DF745F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Zintegrowana w procesorze, ze wsparciem dla DirectX 12.1,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OpenCL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2.0, Open GL 4.5 oraz dla rozdzielczości 4096x2160@60Hz sięgająca w teście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Average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G3D Mark wynik na poziomie 1800 punktów.</w:t>
            </w:r>
          </w:p>
        </w:tc>
      </w:tr>
      <w:tr w:rsidR="004926EE" w:rsidRPr="00AA17E0" w14:paraId="1D11FDDC" w14:textId="77777777" w:rsidTr="00C40290">
        <w:trPr>
          <w:trHeight w:val="270"/>
        </w:trPr>
        <w:tc>
          <w:tcPr>
            <w:tcW w:w="3402" w:type="dxa"/>
          </w:tcPr>
          <w:p w14:paraId="7D5B5237" w14:textId="6079EBA7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5702" w:type="dxa"/>
          </w:tcPr>
          <w:p w14:paraId="336DF9B9" w14:textId="03B86928" w:rsidR="004926EE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Karta dźwiękowa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Realtek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ALC3252 stereo, zintegrowana z płytą główną; wbudowany głośnik o mocy 2W.</w:t>
            </w:r>
          </w:p>
        </w:tc>
      </w:tr>
      <w:tr w:rsidR="004926EE" w:rsidRPr="00AA17E0" w14:paraId="39B0701A" w14:textId="77777777" w:rsidTr="00C40290">
        <w:trPr>
          <w:trHeight w:val="270"/>
        </w:trPr>
        <w:tc>
          <w:tcPr>
            <w:tcW w:w="3402" w:type="dxa"/>
          </w:tcPr>
          <w:p w14:paraId="5BCBBC32" w14:textId="40525144" w:rsidR="004926EE" w:rsidRPr="00AA17E0" w:rsidRDefault="004926E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5702" w:type="dxa"/>
          </w:tcPr>
          <w:p w14:paraId="6087C8D2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Obudowa typu Desktop Mini o maksymalnej sumie wymiarów 39 cm i grubości max 3,5cm, posiadająca min.: 1 wewnętrzną półkę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 xml:space="preserve">2,5” dla dysku twardego. Zaprojektowana i wykonana przez producenta komputera opatrzona trwałym logo producenta, metalowa. Obudowa musi umożliwiać serwisowanie komputera bez użycia narzędzi min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beznarzędziową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wymianę 2,5” dysku twardego i pamięci RAM. Waga max 1,5 kg. Obudowa zabezpieczona przed otwarciem min. 1 śrubą serwisową możliwą do odkręcenia bez użycia narzędzi.</w:t>
            </w:r>
          </w:p>
          <w:p w14:paraId="542FF8A1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 przodu obudowy wymagany jest wbudowany fabrycznie wizualno-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dźwiekowy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system diagnostyczny, służący do sygnalizowania i diagnozowania problemów z komputerem i jego komponentami, który musi sygnalizować co najmniej:</w:t>
            </w:r>
          </w:p>
          <w:p w14:paraId="4F62183F" w14:textId="5DF0E0E3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awarie procesora</w:t>
            </w:r>
          </w:p>
          <w:p w14:paraId="014907FA" w14:textId="4650CF38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uszkodzenie/problemy z układem graficznym</w:t>
            </w:r>
          </w:p>
          <w:p w14:paraId="69C3A230" w14:textId="2ECF3634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uszkodzenie BIOS</w:t>
            </w:r>
          </w:p>
          <w:p w14:paraId="1131F743" w14:textId="3A1695BF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uszkodzenie pamięci RAM, </w:t>
            </w:r>
          </w:p>
          <w:p w14:paraId="44E792E4" w14:textId="0586DAF9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uszkodzenie płyty głównej </w:t>
            </w:r>
          </w:p>
          <w:p w14:paraId="02FB0E99" w14:textId="3DA4F59B" w:rsidR="006E784A" w:rsidRPr="00AA17E0" w:rsidRDefault="0043375B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6E784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uszkodzenie zasilacza</w:t>
            </w:r>
          </w:p>
          <w:p w14:paraId="746BA7EB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Obudowa musi umożliwiać zastosowanie zabezpieczenia fizycznego w postaci linki metalowej (złącze blokady typu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Kensington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 oraz kłódki (oczko na kłódkę)</w:t>
            </w:r>
          </w:p>
          <w:p w14:paraId="31FFB430" w14:textId="6115E63F" w:rsidR="004926EE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Zasilacz zewnętrzny o mocy max 120W z aktywnym PFC i sprawności min 89%.</w:t>
            </w:r>
          </w:p>
        </w:tc>
      </w:tr>
      <w:tr w:rsidR="004926EE" w:rsidRPr="00AA17E0" w14:paraId="2EA45B5D" w14:textId="77777777" w:rsidTr="00C40290">
        <w:trPr>
          <w:trHeight w:val="270"/>
        </w:trPr>
        <w:tc>
          <w:tcPr>
            <w:tcW w:w="3402" w:type="dxa"/>
          </w:tcPr>
          <w:p w14:paraId="1029FFF1" w14:textId="2B1BD84E" w:rsidR="004926EE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BIOS</w:t>
            </w:r>
          </w:p>
        </w:tc>
        <w:tc>
          <w:tcPr>
            <w:tcW w:w="5702" w:type="dxa"/>
          </w:tcPr>
          <w:p w14:paraId="18B0692A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odczytania z BIOS: </w:t>
            </w:r>
          </w:p>
          <w:p w14:paraId="42BF39EA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1. Wersji BIOS wraz z datą wydania wersji</w:t>
            </w:r>
          </w:p>
          <w:p w14:paraId="3D1D8EB0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2. Modelu procesora, prędkości procesora, wielkość pamięci cache L1/L2/L3</w:t>
            </w:r>
          </w:p>
          <w:p w14:paraId="31F7D71F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3. Informacji o ilości pamięci RAM wraz z informacją o jej prędkości, pojemności i obsadzeniu na poszczególnych slotach </w:t>
            </w:r>
          </w:p>
          <w:p w14:paraId="0C048A4B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4. Informacji o dysku twardym: model, pojemność, </w:t>
            </w:r>
          </w:p>
          <w:p w14:paraId="253A2468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5. Informacji o MAC adresie karty sieciowej</w:t>
            </w:r>
          </w:p>
          <w:p w14:paraId="4293765C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6. Zaimplementowany w BIOS podstawowy system diagnostyczny umożliwiający przetestowanie w celu wykrycia usterki zainstalowanych komponentów w oferowanym komputerze bez konieczności uruchamiania systemu operacyjnego z dysku twardego komputera lub innych, podłączonych do niego urządzeń zewnętrznych. Minimalne funkcjonalności systemu diagnostycznego:</w:t>
            </w:r>
          </w:p>
          <w:p w14:paraId="2E307353" w14:textId="77777777" w:rsidR="006E784A" w:rsidRPr="00AA17E0" w:rsidRDefault="006E784A" w:rsidP="006E784A">
            <w:pPr>
              <w:suppressAutoHyphens w:val="0"/>
              <w:ind w:left="176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procesora</w:t>
            </w:r>
          </w:p>
          <w:p w14:paraId="13C51112" w14:textId="77777777" w:rsidR="006E784A" w:rsidRPr="00AA17E0" w:rsidRDefault="006E784A" w:rsidP="006E784A">
            <w:pPr>
              <w:suppressAutoHyphens w:val="0"/>
              <w:ind w:left="176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pamięci RAM</w:t>
            </w:r>
          </w:p>
          <w:p w14:paraId="0A2C91D2" w14:textId="77777777" w:rsidR="006E784A" w:rsidRPr="00AA17E0" w:rsidRDefault="006E784A" w:rsidP="006E784A">
            <w:pPr>
              <w:suppressAutoHyphens w:val="0"/>
              <w:ind w:left="176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dysku twardego</w:t>
            </w:r>
          </w:p>
          <w:p w14:paraId="6AE2D431" w14:textId="77777777" w:rsidR="006E784A" w:rsidRPr="00AA17E0" w:rsidRDefault="006E784A" w:rsidP="006E784A">
            <w:pPr>
              <w:suppressAutoHyphens w:val="0"/>
              <w:ind w:left="176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test płyty głównej</w:t>
            </w:r>
          </w:p>
          <w:p w14:paraId="1AF350C4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wyłączenia/włączenia: zintegrowanej karty sieciowej, kontrolera audio, selektywnego portów USB, funkcjonalności ładowania zewnętrznych urządzeń przez port USB, poszczególnych slotów M.2, wewnętrznego głośnika, funkcji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TurboBoost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, wirtualizacji z poziomu BIOS bez uruchamiania systemu operacyjnego z dysku twardego komputera lub innych, podłączonych do niego, urządzeń zewnętrznych.</w:t>
            </w:r>
          </w:p>
          <w:p w14:paraId="036E3783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Funkcja blokowania/odblokowania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dysku twardego, zewnętrznych urządzeń oraz sieci bez potrzeby uruchamiania systemu operacyjnego z dysku twardego komputera lub innych, podłączonych do niego, urządzeń zewnętrznych.</w:t>
            </w:r>
          </w:p>
          <w:p w14:paraId="36545AEE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bez potrzeby uruchamiania systemu operacyjnego z dysku twardego komputera lub innych, podłączonych do niego urządzeń zewnętrznych - ustawienia hasła na poziomie administratora. </w:t>
            </w:r>
          </w:p>
          <w:p w14:paraId="364C7800" w14:textId="5D313B18" w:rsidR="004926EE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BIOS musi posiadać funkcję update BIOS z opcją automatycznego update BIOS przez sieć włączaną na poziomie BIOS przez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użytkownika bez potrzeby uruchamiania systemu operacyjnego z dysku twardego komputera lub innych, podłączonych do niego, urządzeń zewnętrznych.</w:t>
            </w:r>
          </w:p>
        </w:tc>
      </w:tr>
      <w:tr w:rsidR="002D514E" w:rsidRPr="00AA17E0" w14:paraId="67121953" w14:textId="77777777" w:rsidTr="00C40290">
        <w:trPr>
          <w:trHeight w:val="270"/>
        </w:trPr>
        <w:tc>
          <w:tcPr>
            <w:tcW w:w="3402" w:type="dxa"/>
          </w:tcPr>
          <w:p w14:paraId="38F784FA" w14:textId="3CC5E3AB" w:rsidR="002D514E" w:rsidRPr="00AA17E0" w:rsidRDefault="002D514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System operacyjny</w:t>
            </w:r>
          </w:p>
        </w:tc>
        <w:tc>
          <w:tcPr>
            <w:tcW w:w="5702" w:type="dxa"/>
          </w:tcPr>
          <w:p w14:paraId="0AB54483" w14:textId="2342DC45" w:rsidR="002D514E" w:rsidRPr="00AA17E0" w:rsidRDefault="00BB57EF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Zainstalowany i aktywowany system operacyjny z wieczystą licencją w polskiej wersji językowej zapewniający dostęp do domeny użytkowanej przez Zamawiającego. Klucz systemu musi być zapisany trwale w BIOS i umożliwiać instalację systemu operacyjnego z nośnika bezpośrednio z wbudowanego złącza lub napędu lub zdalnie bez potrzeby ręcznego wpisywania klucza licencyjnego. System operacyjny w pełni będzie integrował się z istniejącą usługą Active Directory, w tym GPO (m.in. automatyzacja procesów instalacji oprogramowania). System operacyjny ma pozwalać na uruchomienie i pracę z większością aplikacji biurowych dostępnych na rynku. Pełna polska wersja językowa.  Możliwość dokonywania bezpłatnych aktualizacji i poprawek w ramach wersji systemu operacyjnego poprzez Internet, mechanizmem udostępnianym przez producenta systemu.</w:t>
            </w:r>
          </w:p>
        </w:tc>
      </w:tr>
      <w:tr w:rsidR="006E784A" w:rsidRPr="00AA17E0" w14:paraId="249735E8" w14:textId="77777777" w:rsidTr="00C40290">
        <w:trPr>
          <w:trHeight w:val="270"/>
        </w:trPr>
        <w:tc>
          <w:tcPr>
            <w:tcW w:w="3402" w:type="dxa"/>
          </w:tcPr>
          <w:p w14:paraId="01B48585" w14:textId="5D90A795" w:rsidR="006E784A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Bezpieczeństwo</w:t>
            </w:r>
          </w:p>
        </w:tc>
        <w:tc>
          <w:tcPr>
            <w:tcW w:w="5702" w:type="dxa"/>
          </w:tcPr>
          <w:p w14:paraId="4F9BEBFA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1. BIOS musi posiadać możliwość</w:t>
            </w:r>
          </w:p>
          <w:p w14:paraId="2BB8C3BE" w14:textId="22F827EA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skonfigurowania hasła „Power On” oraz ustawienia hasła dostępu do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BIOSu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(administratora) w sposób gwarantujący utrzymanie zapisanego hasła nawet w przypadku odłączenia wszystkich źródeł zasilania i podtrzymania BIOS, </w:t>
            </w:r>
          </w:p>
          <w:p w14:paraId="6A3A1568" w14:textId="565E2C45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możliwość ustawienia hasła na dysku (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drive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lock)</w:t>
            </w:r>
          </w:p>
          <w:p w14:paraId="51541843" w14:textId="0D1A5E1D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blokady/wyłączenia portów USB, karty sieciowej, karty audio;</w:t>
            </w:r>
          </w:p>
          <w:p w14:paraId="2233A83F" w14:textId="5B9EE912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kontroli sekwencji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boot-ącej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;</w:t>
            </w:r>
          </w:p>
          <w:p w14:paraId="32CA2D90" w14:textId="58D45694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startu systemu z urządzenia USB</w:t>
            </w:r>
          </w:p>
          <w:p w14:paraId="1142BB64" w14:textId="6321ED44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funkcja blokowania BOOT-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owania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stacji roboczej z zewnętrznych urządzeń</w:t>
            </w:r>
          </w:p>
          <w:p w14:paraId="481BA925" w14:textId="77777777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funkcja przechowywania kopii partycji rozruchowej dysku (MBR/GPT) i automatycznego jej przywrócenia w przypadku jej uszkodzenia w wyniku działania szkodliwego oprogramowania (wirusa)</w:t>
            </w:r>
          </w:p>
          <w:p w14:paraId="6834C4A9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2. Komputer musi posiadać zintegrowany w płycie głównej aktywny układ zgodny ze standardem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Trusted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Platform Module (TPM v2.0) – dedykowany osobny moduł </w:t>
            </w:r>
          </w:p>
          <w:p w14:paraId="4B696787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3. Możliwość zapięcia linki typu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Kensington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i kłódki do dedykowanego oczka w obudowie komputera</w:t>
            </w:r>
          </w:p>
          <w:p w14:paraId="25B5819B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4. Zaimplementowany w BIOS mechanizm zakładania hasła dla dysków twardych zainstalowanych w komputerze w tym również dla dysków SSD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</w:p>
          <w:p w14:paraId="3F39EFCD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5. Zaimplementowany w BIOS mechanizm trwałego kasowania danych z dysków twardych zainstalowanych w komputerze w tym również dysków SSD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NVMe</w:t>
            </w:r>
            <w:proofErr w:type="spellEnd"/>
          </w:p>
          <w:p w14:paraId="2CB152CE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6. Czujnik otwarcia obudowy</w:t>
            </w:r>
          </w:p>
          <w:p w14:paraId="29C27FAE" w14:textId="77777777" w:rsidR="006E784A" w:rsidRPr="00AA17E0" w:rsidRDefault="006E784A" w:rsidP="0043375B">
            <w:pPr>
              <w:suppressAutoHyphens w:val="0"/>
              <w:ind w:left="318" w:hanging="284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7. Zaimplementowany w BIOS system diagnostyczny z graficznym interfejsem użytkownika w języku polskim, umożliwiający przetestowanie w celu wykrycia usterki zainstalowanych komponentów w oferowanym komputerze bez konieczności uruchamiania systemu operacyjnego z dysku twardego komputera lub innych, podłączonych do niego, urządzeń zewnętrznych. Minimalne funkcjonalności systemu diagnostycznego:</w:t>
            </w:r>
          </w:p>
          <w:p w14:paraId="25A8FDB2" w14:textId="77777777" w:rsidR="006E784A" w:rsidRPr="00AA17E0" w:rsidRDefault="006E784A" w:rsidP="0043375B">
            <w:pPr>
              <w:suppressAutoHyphens w:val="0"/>
              <w:ind w:left="459" w:hanging="141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informacje o systemie, min.:</w:t>
            </w:r>
          </w:p>
          <w:p w14:paraId="6242034F" w14:textId="77777777" w:rsidR="006E784A" w:rsidRPr="00AA17E0" w:rsidRDefault="006E784A" w:rsidP="0043375B">
            <w:pPr>
              <w:suppressAutoHyphens w:val="0"/>
              <w:ind w:left="459" w:hanging="141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możliwość przeprowadzenia szybkiego oraz szczegółowego testu kontrolującego komponenty komputera</w:t>
            </w:r>
          </w:p>
          <w:p w14:paraId="1985E822" w14:textId="77777777" w:rsidR="006E784A" w:rsidRPr="00AA17E0" w:rsidRDefault="006E784A" w:rsidP="0043375B">
            <w:pPr>
              <w:suppressAutoHyphens w:val="0"/>
              <w:ind w:left="459" w:hanging="141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możliwość przeprowadzenia testów poszczególnych komponentów a w szczególności: procesora, pamięci RAM, dysku twardego, karty dźwiękowej, klawiatury, myszy, sieci,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napędu optycznego, płyty głównej, portów USB, karty graficznej</w:t>
            </w:r>
          </w:p>
          <w:p w14:paraId="4127328C" w14:textId="77777777" w:rsidR="006E784A" w:rsidRPr="00AA17E0" w:rsidRDefault="006E784A" w:rsidP="0043375B">
            <w:pPr>
              <w:suppressAutoHyphens w:val="0"/>
              <w:ind w:left="459" w:hanging="141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rejestr przeprowadzonych testów zawierający min.: datę testu, wynik, identyfikator awarii </w:t>
            </w:r>
          </w:p>
          <w:p w14:paraId="17CB08AB" w14:textId="77777777" w:rsidR="006E784A" w:rsidRPr="00AA17E0" w:rsidRDefault="006E784A" w:rsidP="0043375B">
            <w:pPr>
              <w:suppressAutoHyphens w:val="0"/>
              <w:ind w:left="459" w:hanging="141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Komputer musi być wyposażony w zintegrowany z płytą główną szyfrowany kontroler fizycznie odizolowany, odpowiedzialny za weryfikację i ochronę BIOS oraz jego samoczynną naprawę w przypadku nieautoryzowanego jego nadpisania lub uszkodzenia.</w:t>
            </w:r>
          </w:p>
          <w:p w14:paraId="0572EA67" w14:textId="6318397F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Komputer musi być wyposażony w BIOS posiadający mechanizm samokontroli i samoczynnej autonaprawy, działający automatycznie przy każdym uruchomieniu komputera, który sprawdza integralność i autentyczność uruchamianego podsystemu BIOS oraz musi chronić Master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Boot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Record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(MBR) oraz GUID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Partition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Table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(GPT) przed uszkodzeniem lub usunięciem. Weryfikacja poprawności BIOS musi się odbywać z wykorzystaniem zintegrowanego z płytą główną szyfrowanego kontrolera fizycznie odizolowanego o którym mowa w wyżej.</w:t>
            </w:r>
          </w:p>
        </w:tc>
      </w:tr>
      <w:tr w:rsidR="006E784A" w:rsidRPr="00AA17E0" w14:paraId="311AFAB6" w14:textId="77777777" w:rsidTr="00C40290">
        <w:trPr>
          <w:trHeight w:val="270"/>
        </w:trPr>
        <w:tc>
          <w:tcPr>
            <w:tcW w:w="3402" w:type="dxa"/>
          </w:tcPr>
          <w:p w14:paraId="4A9C59DC" w14:textId="113162BF" w:rsidR="006E784A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Wsparcie techniczne producenta</w:t>
            </w:r>
          </w:p>
        </w:tc>
        <w:tc>
          <w:tcPr>
            <w:tcW w:w="5702" w:type="dxa"/>
          </w:tcPr>
          <w:p w14:paraId="51C03DCE" w14:textId="77777777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Ogólnopolska, telefoniczna infolinia/linia techniczna producenta komputera (ogólnopolski numer – w ofercie należy podać numer telefonu) dostępna w czasie obowiązywania gwarancji na sprzęt i umożliwiająca po podaniu numeru seryjnego urządzenia:</w:t>
            </w:r>
          </w:p>
          <w:p w14:paraId="570FD8AF" w14:textId="01719165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weryfikację konfiguracji fabrycznej wraz z wersją fabrycznie dostarczonego oprogramowania (system operacyjny, szczegółowa konfiguracja sprzętowa - CPU, HDD, pamięć)</w:t>
            </w:r>
          </w:p>
          <w:p w14:paraId="15F88B0B" w14:textId="410904D4" w:rsidR="006E784A" w:rsidRPr="00AA17E0" w:rsidRDefault="006E784A" w:rsidP="006E784A">
            <w:pPr>
              <w:suppressAutoHyphens w:val="0"/>
              <w:ind w:left="318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czasu obowiązywania i typ udzielonej gwarancji</w:t>
            </w:r>
          </w:p>
          <w:p w14:paraId="6B30257C" w14:textId="45600C38" w:rsidR="006E784A" w:rsidRPr="00AA17E0" w:rsidRDefault="006E784A" w:rsidP="006E784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</w:t>
            </w:r>
          </w:p>
        </w:tc>
      </w:tr>
      <w:tr w:rsidR="006E784A" w:rsidRPr="00AA17E0" w14:paraId="135424B7" w14:textId="77777777" w:rsidTr="00C40290">
        <w:trPr>
          <w:trHeight w:val="270"/>
        </w:trPr>
        <w:tc>
          <w:tcPr>
            <w:tcW w:w="3402" w:type="dxa"/>
          </w:tcPr>
          <w:p w14:paraId="621F2F5D" w14:textId="76047BBE" w:rsidR="006E784A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42F300B3" w14:textId="64AF300C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1. Wbudowane porty i złącza:</w:t>
            </w:r>
          </w:p>
          <w:p w14:paraId="7F6EB2C8" w14:textId="77777777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porty wideo: min. 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Display Port v1.4a + 1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HDMI 2.1</w:t>
            </w:r>
          </w:p>
          <w:p w14:paraId="54CDA81A" w14:textId="77777777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5 x USB Typ-A 10Gb/s w tym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przodu obudowy z funkcją ładowania zewnętrznych urządzeń do min 5V/1.5A</w:t>
            </w:r>
          </w:p>
          <w:p w14:paraId="70B6DA9D" w14:textId="77777777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USB Typ-C 20Gb/s z przodu obudowy z funkcją ładowania zewnętrznych urządzeń do min 5V/3A</w:t>
            </w:r>
          </w:p>
          <w:p w14:paraId="31EDABD4" w14:textId="6C033594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port sieciowy min. 1xRJ-45, </w:t>
            </w:r>
          </w:p>
          <w:p w14:paraId="05E5A1FC" w14:textId="5CA61F14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porty audio: min. 1x COMBO audio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jack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przodu</w:t>
            </w:r>
          </w:p>
          <w:p w14:paraId="5583FC57" w14:textId="522B5D82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min.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Typ-C 10Gb/s z DP i zasilaniem do 100W </w:t>
            </w:r>
          </w:p>
          <w:p w14:paraId="43746D7F" w14:textId="77777777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Wymagana ilość i rozmieszczenie (na zewnątrz obudowy komputera) portów USB nie może być osiągnięta w wyniku stosowania konwerterów, przejściówek, adapterów itp.</w:t>
            </w:r>
          </w:p>
          <w:p w14:paraId="64997D72" w14:textId="57A3ECF9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2. Karta sieciowa 10/100/1000 Ethernet RJ 45 (zintegrowana) z obsługą PXE 2.1,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WoL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ACPI,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vPro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. Karta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WiFi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6E AX z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Blutetooth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5.3 z obsługą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vPro</w:t>
            </w:r>
            <w:proofErr w:type="spellEnd"/>
          </w:p>
          <w:p w14:paraId="6F6E7639" w14:textId="607B5296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3. Płyta główna z chipsetem min Q670, wyposażona w:</w:t>
            </w:r>
          </w:p>
          <w:p w14:paraId="7BBA538D" w14:textId="346D5EE2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min. 2 złącza SODIMM z obsługą do 64GB pamięci RAM DDR5-4800</w:t>
            </w:r>
          </w:p>
          <w:p w14:paraId="36244953" w14:textId="31B2ECCF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sloty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: min. 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x1 (3.0) dla WLAN, min. 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M.2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x4 (4.0) dla dysków SSD</w:t>
            </w:r>
          </w:p>
          <w:p w14:paraId="291DCDCB" w14:textId="38339A97" w:rsidR="00BB57EF" w:rsidRPr="00AA17E0" w:rsidRDefault="00BB57EF" w:rsidP="00BB57E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min. 1 złącze SATA dla dysku 2.5”</w:t>
            </w:r>
          </w:p>
          <w:p w14:paraId="776CBA03" w14:textId="6AD653DC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4. Klawiatura USB w układzie polski programisty </w:t>
            </w:r>
          </w:p>
          <w:p w14:paraId="2128FA0E" w14:textId="6A04EFD4" w:rsidR="00BB57EF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5. Mysz optyczna USB z min dwoma klawiszami oraz rolką (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scroll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</w:t>
            </w:r>
          </w:p>
          <w:p w14:paraId="6168FA38" w14:textId="25C301C8" w:rsidR="006E784A" w:rsidRPr="00AA17E0" w:rsidRDefault="00BB57EF" w:rsidP="00BB57EF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6. Możliwość zainstalowania filtrów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antypyłowych</w:t>
            </w:r>
            <w:proofErr w:type="spellEnd"/>
          </w:p>
        </w:tc>
      </w:tr>
      <w:tr w:rsidR="00EE67AF" w:rsidRPr="00AA17E0" w14:paraId="5890C53C" w14:textId="77777777" w:rsidTr="00C40290">
        <w:trPr>
          <w:trHeight w:val="270"/>
        </w:trPr>
        <w:tc>
          <w:tcPr>
            <w:tcW w:w="3402" w:type="dxa"/>
          </w:tcPr>
          <w:p w14:paraId="45ED10FB" w14:textId="5AD55468" w:rsidR="00EE67AF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702" w:type="dxa"/>
          </w:tcPr>
          <w:p w14:paraId="32B1582F" w14:textId="7CDE7BA3" w:rsidR="00EE67AF" w:rsidRPr="00AA17E0" w:rsidRDefault="006E784A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Minimum 36 miesięcy gwarancji producenta, serwis świadczony przez producenta lub autoryzowany serwis producenta.</w:t>
            </w:r>
          </w:p>
        </w:tc>
      </w:tr>
    </w:tbl>
    <w:p w14:paraId="2F411270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07ED2214" w14:textId="63A4803B" w:rsidR="00872B41" w:rsidRPr="00AA17E0" w:rsidRDefault="00872B41" w:rsidP="00872B4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Monitor szt. </w:t>
      </w:r>
      <w:r w:rsidR="000F55DE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57D0368D" w14:textId="77777777" w:rsidTr="00C40290">
        <w:trPr>
          <w:trHeight w:val="270"/>
        </w:trPr>
        <w:tc>
          <w:tcPr>
            <w:tcW w:w="3402" w:type="dxa"/>
            <w:hideMark/>
          </w:tcPr>
          <w:p w14:paraId="4DC52B66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201EC74A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2E2113" w:rsidRPr="00AA17E0" w14:paraId="3DD05039" w14:textId="77777777" w:rsidTr="00C40290">
        <w:trPr>
          <w:trHeight w:val="270"/>
        </w:trPr>
        <w:tc>
          <w:tcPr>
            <w:tcW w:w="3402" w:type="dxa"/>
          </w:tcPr>
          <w:p w14:paraId="69C9A2CD" w14:textId="71505C77" w:rsidR="002E2113" w:rsidRPr="00AA17E0" w:rsidRDefault="002E211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5702" w:type="dxa"/>
          </w:tcPr>
          <w:p w14:paraId="77777BAB" w14:textId="0FCAA478" w:rsidR="002E2113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Zakrzywiony (1500R) LCD kolorowy 34” panoramiczny, matryca typu VA, matowa, wbudowana w monitor kamera 5MP z dwoma mikrofonami z funkcją jej chowania w górnej krawędzi monitora</w:t>
            </w:r>
          </w:p>
        </w:tc>
      </w:tr>
      <w:tr w:rsidR="00E572F2" w:rsidRPr="00AA17E0" w14:paraId="59C223A3" w14:textId="77777777" w:rsidTr="00C40290">
        <w:trPr>
          <w:trHeight w:val="270"/>
        </w:trPr>
        <w:tc>
          <w:tcPr>
            <w:tcW w:w="3402" w:type="dxa"/>
          </w:tcPr>
          <w:p w14:paraId="6707409C" w14:textId="79D626ED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Rozdzielczość</w:t>
            </w:r>
          </w:p>
        </w:tc>
        <w:tc>
          <w:tcPr>
            <w:tcW w:w="5702" w:type="dxa"/>
          </w:tcPr>
          <w:p w14:paraId="1C468DFF" w14:textId="5B8BC84F" w:rsidR="00E572F2" w:rsidRPr="00AA17E0" w:rsidRDefault="00E572F2" w:rsidP="00E572F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3440 x 1440 @ 75Hz, 21:9</w:t>
            </w:r>
          </w:p>
        </w:tc>
      </w:tr>
      <w:tr w:rsidR="00E572F2" w:rsidRPr="00AA17E0" w14:paraId="0E1B1459" w14:textId="77777777" w:rsidTr="00C40290">
        <w:trPr>
          <w:trHeight w:val="270"/>
        </w:trPr>
        <w:tc>
          <w:tcPr>
            <w:tcW w:w="3402" w:type="dxa"/>
          </w:tcPr>
          <w:p w14:paraId="49841D0E" w14:textId="27A04D22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Jasność</w:t>
            </w:r>
          </w:p>
        </w:tc>
        <w:tc>
          <w:tcPr>
            <w:tcW w:w="5702" w:type="dxa"/>
          </w:tcPr>
          <w:p w14:paraId="6C5B8570" w14:textId="3F4306C7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typowa 400 cd/m2</w:t>
            </w:r>
          </w:p>
        </w:tc>
      </w:tr>
      <w:tr w:rsidR="00E572F2" w:rsidRPr="00AA17E0" w14:paraId="43A5D078" w14:textId="77777777" w:rsidTr="00C40290">
        <w:trPr>
          <w:trHeight w:val="270"/>
        </w:trPr>
        <w:tc>
          <w:tcPr>
            <w:tcW w:w="3402" w:type="dxa"/>
          </w:tcPr>
          <w:p w14:paraId="3A0C4E30" w14:textId="4BBBCEB8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Kontrast</w:t>
            </w:r>
          </w:p>
        </w:tc>
        <w:tc>
          <w:tcPr>
            <w:tcW w:w="5702" w:type="dxa"/>
          </w:tcPr>
          <w:p w14:paraId="05204FE6" w14:textId="522C44B8" w:rsidR="00E572F2" w:rsidRPr="00AA17E0" w:rsidRDefault="00E572F2" w:rsidP="00E572F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3000:1 (dynamiczny 10 000 000:1)</w:t>
            </w:r>
          </w:p>
        </w:tc>
      </w:tr>
      <w:tr w:rsidR="00E572F2" w:rsidRPr="00AA17E0" w14:paraId="3F051334" w14:textId="77777777" w:rsidTr="00C40290">
        <w:trPr>
          <w:trHeight w:val="270"/>
        </w:trPr>
        <w:tc>
          <w:tcPr>
            <w:tcW w:w="3402" w:type="dxa"/>
          </w:tcPr>
          <w:p w14:paraId="7268A778" w14:textId="7EF6399D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Kąty widzenia</w:t>
            </w:r>
          </w:p>
        </w:tc>
        <w:tc>
          <w:tcPr>
            <w:tcW w:w="5702" w:type="dxa"/>
          </w:tcPr>
          <w:p w14:paraId="33EDA5F9" w14:textId="70367B60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Poziom/Pion: 178°/178° (10:1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contrast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ratio)</w:t>
            </w:r>
          </w:p>
        </w:tc>
      </w:tr>
      <w:tr w:rsidR="00E572F2" w:rsidRPr="00AA17E0" w14:paraId="336FDA1C" w14:textId="77777777" w:rsidTr="00C40290">
        <w:trPr>
          <w:trHeight w:val="270"/>
        </w:trPr>
        <w:tc>
          <w:tcPr>
            <w:tcW w:w="3402" w:type="dxa"/>
          </w:tcPr>
          <w:p w14:paraId="34C11BBD" w14:textId="470D34E5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Częstotliwość odświeżania</w:t>
            </w:r>
          </w:p>
        </w:tc>
        <w:tc>
          <w:tcPr>
            <w:tcW w:w="5702" w:type="dxa"/>
          </w:tcPr>
          <w:p w14:paraId="6F51E29F" w14:textId="7527FD05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Pozioma: od 30 do 150 kHz</w:t>
            </w:r>
          </w:p>
        </w:tc>
      </w:tr>
      <w:tr w:rsidR="00E572F2" w:rsidRPr="00AA17E0" w14:paraId="1D07A7CB" w14:textId="77777777" w:rsidTr="00C40290">
        <w:trPr>
          <w:trHeight w:val="270"/>
        </w:trPr>
        <w:tc>
          <w:tcPr>
            <w:tcW w:w="3402" w:type="dxa"/>
          </w:tcPr>
          <w:p w14:paraId="4B72C1ED" w14:textId="60B30E94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Pobór mocy</w:t>
            </w:r>
          </w:p>
        </w:tc>
        <w:tc>
          <w:tcPr>
            <w:tcW w:w="5702" w:type="dxa"/>
          </w:tcPr>
          <w:p w14:paraId="0C867373" w14:textId="1A229F6E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Pionowa: od 48 do 75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Hz</w:t>
            </w:r>
            <w:proofErr w:type="spellEnd"/>
          </w:p>
        </w:tc>
      </w:tr>
      <w:tr w:rsidR="00E572F2" w:rsidRPr="00AA17E0" w14:paraId="1B32A219" w14:textId="77777777" w:rsidTr="00C40290">
        <w:trPr>
          <w:trHeight w:val="270"/>
        </w:trPr>
        <w:tc>
          <w:tcPr>
            <w:tcW w:w="3402" w:type="dxa"/>
          </w:tcPr>
          <w:p w14:paraId="75C59790" w14:textId="5043385A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Czas reakcji matrycy</w:t>
            </w:r>
          </w:p>
        </w:tc>
        <w:tc>
          <w:tcPr>
            <w:tcW w:w="5702" w:type="dxa"/>
          </w:tcPr>
          <w:p w14:paraId="385475A9" w14:textId="3D4B071E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Typowo: max 65W, Max: 185W. W trybie zgodnym z Energy Star: 32W</w:t>
            </w:r>
          </w:p>
        </w:tc>
      </w:tr>
      <w:tr w:rsidR="00E572F2" w:rsidRPr="00AA17E0" w14:paraId="62486F92" w14:textId="77777777" w:rsidTr="00C40290">
        <w:trPr>
          <w:trHeight w:val="270"/>
        </w:trPr>
        <w:tc>
          <w:tcPr>
            <w:tcW w:w="3402" w:type="dxa"/>
          </w:tcPr>
          <w:p w14:paraId="69D46CCA" w14:textId="3DD5C6D0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Normy</w:t>
            </w:r>
          </w:p>
        </w:tc>
        <w:tc>
          <w:tcPr>
            <w:tcW w:w="5702" w:type="dxa"/>
          </w:tcPr>
          <w:p w14:paraId="155E6B56" w14:textId="025CE0AB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max 5ms (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GtG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</w:t>
            </w:r>
          </w:p>
        </w:tc>
      </w:tr>
      <w:tr w:rsidR="00E572F2" w:rsidRPr="00AA17E0" w14:paraId="3998E7D7" w14:textId="77777777" w:rsidTr="00C40290">
        <w:trPr>
          <w:trHeight w:val="270"/>
        </w:trPr>
        <w:tc>
          <w:tcPr>
            <w:tcW w:w="3402" w:type="dxa"/>
          </w:tcPr>
          <w:p w14:paraId="226AB00D" w14:textId="4D38E58A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Multimedia</w:t>
            </w:r>
          </w:p>
        </w:tc>
        <w:tc>
          <w:tcPr>
            <w:tcW w:w="5702" w:type="dxa"/>
          </w:tcPr>
          <w:p w14:paraId="71F0AFE5" w14:textId="4023C0A2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TCO Displays 9, CE, Low Blue Light, CEL Grade 1, EPEAT Gold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dla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Polski</w:t>
            </w:r>
            <w:proofErr w:type="spellEnd"/>
          </w:p>
        </w:tc>
      </w:tr>
      <w:tr w:rsidR="00E572F2" w:rsidRPr="00AA17E0" w14:paraId="583DBCE4" w14:textId="77777777" w:rsidTr="00C40290">
        <w:trPr>
          <w:trHeight w:val="270"/>
        </w:trPr>
        <w:tc>
          <w:tcPr>
            <w:tcW w:w="3402" w:type="dxa"/>
          </w:tcPr>
          <w:p w14:paraId="1B37A7C7" w14:textId="1ACAC005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Porty/złącza</w:t>
            </w:r>
          </w:p>
        </w:tc>
        <w:tc>
          <w:tcPr>
            <w:tcW w:w="5702" w:type="dxa"/>
          </w:tcPr>
          <w:p w14:paraId="412C36C3" w14:textId="07553810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Kamera: min. 5MP chowana w górnej krawędzi monitora wraz z 2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mikrofonów z funkcją redukcji hałasu oraz w sensor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Infra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-Red. Kamera kompatybilna z Windows Hello. Wbudowane diody doświetlające obraz.</w:t>
            </w:r>
          </w:p>
        </w:tc>
      </w:tr>
      <w:tr w:rsidR="00E572F2" w:rsidRPr="00AA17E0" w14:paraId="4CCAD508" w14:textId="77777777" w:rsidTr="00C40290">
        <w:trPr>
          <w:trHeight w:val="270"/>
        </w:trPr>
        <w:tc>
          <w:tcPr>
            <w:tcW w:w="3402" w:type="dxa"/>
          </w:tcPr>
          <w:p w14:paraId="720AEB00" w14:textId="6F352DF8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5702" w:type="dxa"/>
          </w:tcPr>
          <w:p w14:paraId="27E66559" w14:textId="7D7794FA" w:rsidR="00E572F2" w:rsidRPr="00AA17E0" w:rsidRDefault="00E572F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sz w:val="20"/>
                <w:szCs w:val="20"/>
              </w:rPr>
              <w:t xml:space="preserve">Wbudowane w monitor 2 </w:t>
            </w:r>
            <w:proofErr w:type="spellStart"/>
            <w:r w:rsidRPr="00AA17E0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Pr="00AA17E0">
              <w:rPr>
                <w:rFonts w:asciiTheme="minorHAnsi" w:hAnsiTheme="minorHAnsi" w:cstheme="minorHAnsi"/>
                <w:sz w:val="20"/>
                <w:szCs w:val="20"/>
              </w:rPr>
              <w:t xml:space="preserve"> głośników 5W każdy.</w:t>
            </w:r>
          </w:p>
        </w:tc>
      </w:tr>
      <w:tr w:rsidR="002E2113" w:rsidRPr="00AA17E0" w14:paraId="63B51C84" w14:textId="77777777" w:rsidTr="00C40290">
        <w:trPr>
          <w:trHeight w:val="270"/>
        </w:trPr>
        <w:tc>
          <w:tcPr>
            <w:tcW w:w="3402" w:type="dxa"/>
          </w:tcPr>
          <w:p w14:paraId="160B9ED6" w14:textId="66317F19" w:rsidR="002E2113" w:rsidRPr="00AA17E0" w:rsidRDefault="002E211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702" w:type="dxa"/>
          </w:tcPr>
          <w:p w14:paraId="56D926DF" w14:textId="0AEBCB15" w:rsidR="002E2113" w:rsidRPr="00AA17E0" w:rsidRDefault="004B385D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12 miesięcy</w:t>
            </w:r>
          </w:p>
        </w:tc>
      </w:tr>
    </w:tbl>
    <w:p w14:paraId="252C2ECC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3530EB39" w14:textId="3781D5E3" w:rsidR="00872B41" w:rsidRPr="00AA17E0" w:rsidRDefault="00872B41" w:rsidP="00872B4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Czytnik dowodów osobistych szt. 20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2A935404" w14:textId="77777777" w:rsidTr="00C40290">
        <w:trPr>
          <w:trHeight w:val="270"/>
        </w:trPr>
        <w:tc>
          <w:tcPr>
            <w:tcW w:w="3402" w:type="dxa"/>
            <w:hideMark/>
          </w:tcPr>
          <w:p w14:paraId="3613D62F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320CA7EF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EE67AF" w:rsidRPr="00AA17E0" w14:paraId="1089D38A" w14:textId="77777777" w:rsidTr="00C40290">
        <w:trPr>
          <w:trHeight w:val="270"/>
        </w:trPr>
        <w:tc>
          <w:tcPr>
            <w:tcW w:w="3402" w:type="dxa"/>
          </w:tcPr>
          <w:p w14:paraId="710AEF46" w14:textId="25D70FE9" w:rsidR="00EE67AF" w:rsidRPr="00AA17E0" w:rsidRDefault="00F900A1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5702" w:type="dxa"/>
          </w:tcPr>
          <w:p w14:paraId="4B8A37C1" w14:textId="3A5708C1" w:rsidR="00EE67AF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Czytnik do kart bezstykowych działający w częstotliwości 13,56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Mhz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-ISO/IEC 14443 z obsługą NFC.</w:t>
            </w:r>
          </w:p>
        </w:tc>
      </w:tr>
      <w:tr w:rsidR="00F900A1" w:rsidRPr="00AA17E0" w14:paraId="758456FD" w14:textId="77777777" w:rsidTr="00C40290">
        <w:trPr>
          <w:trHeight w:val="270"/>
        </w:trPr>
        <w:tc>
          <w:tcPr>
            <w:tcW w:w="3402" w:type="dxa"/>
          </w:tcPr>
          <w:p w14:paraId="11E815B5" w14:textId="19890072" w:rsidR="00F900A1" w:rsidRPr="00AA17E0" w:rsidRDefault="00F900A1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Kompatybilność</w:t>
            </w:r>
          </w:p>
        </w:tc>
        <w:tc>
          <w:tcPr>
            <w:tcW w:w="5702" w:type="dxa"/>
          </w:tcPr>
          <w:p w14:paraId="37E2E656" w14:textId="5A7A6156" w:rsidR="00F900A1" w:rsidRPr="00AA17E0" w:rsidRDefault="00F900A1" w:rsidP="00F900A1">
            <w:pPr>
              <w:pStyle w:val="Akapitzlist"/>
              <w:numPr>
                <w:ilvl w:val="0"/>
                <w:numId w:val="40"/>
              </w:numPr>
              <w:ind w:left="318" w:hanging="284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Zgodność ze specyfikacją Ministerstwa Spraw Wewnętrznych i Administracji dla czytników bez PINPAD</w:t>
            </w:r>
          </w:p>
          <w:p w14:paraId="38334423" w14:textId="77777777" w:rsidR="00F900A1" w:rsidRPr="00AA17E0" w:rsidRDefault="00F900A1" w:rsidP="00F900A1">
            <w:pPr>
              <w:pStyle w:val="Akapitzlist"/>
              <w:numPr>
                <w:ilvl w:val="0"/>
                <w:numId w:val="40"/>
              </w:numPr>
              <w:ind w:left="318" w:hanging="284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Możliwa emulacja klawiatury za pomocą opcjonalnej aplikacji :</w:t>
            </w:r>
          </w:p>
          <w:p w14:paraId="4472B6F7" w14:textId="77777777" w:rsidR="00F900A1" w:rsidRPr="00AA17E0" w:rsidRDefault="00F900A1" w:rsidP="00F900A1">
            <w:pPr>
              <w:pStyle w:val="Akapitzlist"/>
              <w:ind w:left="318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- może odczytać unikalny identyfikator (UID)</w:t>
            </w:r>
          </w:p>
          <w:p w14:paraId="17601C71" w14:textId="77777777" w:rsidR="00F900A1" w:rsidRPr="00AA17E0" w:rsidRDefault="00F900A1" w:rsidP="00F900A1">
            <w:pPr>
              <w:pStyle w:val="Akapitzlist"/>
              <w:ind w:left="318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- numer seryjny chipu (CSN)</w:t>
            </w:r>
          </w:p>
          <w:p w14:paraId="749007E1" w14:textId="77777777" w:rsidR="00F900A1" w:rsidRPr="00AA17E0" w:rsidRDefault="00F900A1" w:rsidP="00F900A1">
            <w:pPr>
              <w:pStyle w:val="Akapitzlist"/>
              <w:ind w:left="318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- dowolnego pasywnego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tagu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RFID</w:t>
            </w:r>
          </w:p>
          <w:p w14:paraId="5FD807C7" w14:textId="77777777" w:rsidR="00F900A1" w:rsidRPr="00AA17E0" w:rsidRDefault="00F900A1" w:rsidP="00F900A1">
            <w:pPr>
              <w:pStyle w:val="Akapitzlist"/>
              <w:ind w:left="318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i wstawić go jako ciąg w dowolnej aplikacji hosta.</w:t>
            </w:r>
          </w:p>
          <w:p w14:paraId="0F95810C" w14:textId="2040B620" w:rsidR="00F900A1" w:rsidRPr="00AA17E0" w:rsidRDefault="00F900A1" w:rsidP="00F900A1">
            <w:pPr>
              <w:pStyle w:val="Akapitzlist"/>
              <w:ind w:left="318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Emulacja klawiatury obsługuje ISO 14443, MIFARE Classic 1K / 4K,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Ultralight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Ultralight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C,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DESFire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DESFire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EV1, NTAG 203 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tagi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Broadcom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Topaz.</w:t>
            </w:r>
          </w:p>
        </w:tc>
      </w:tr>
      <w:tr w:rsidR="00F900A1" w:rsidRPr="00AA17E0" w14:paraId="2BA51650" w14:textId="77777777" w:rsidTr="00C40290">
        <w:trPr>
          <w:trHeight w:val="270"/>
        </w:trPr>
        <w:tc>
          <w:tcPr>
            <w:tcW w:w="3402" w:type="dxa"/>
          </w:tcPr>
          <w:p w14:paraId="156BCC0B" w14:textId="63C4A758" w:rsidR="00F900A1" w:rsidRPr="00AA17E0" w:rsidRDefault="00F900A1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Wspierane typy kart chipowych</w:t>
            </w:r>
          </w:p>
        </w:tc>
        <w:tc>
          <w:tcPr>
            <w:tcW w:w="5702" w:type="dxa"/>
          </w:tcPr>
          <w:p w14:paraId="264C1979" w14:textId="77777777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Karty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Lascom</w:t>
            </w:r>
            <w:proofErr w:type="spellEnd"/>
          </w:p>
          <w:p w14:paraId="5079ED48" w14:textId="77777777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MIFARE™ (Classic, Ultralight, Ultralight C, MIFARE</w:t>
            </w:r>
          </w:p>
          <w:p w14:paraId="7090B114" w14:textId="77777777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PLUS,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DESFire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DESFire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EV1 2/4/8k),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FeliCa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™, Calypso,</w:t>
            </w:r>
          </w:p>
          <w:p w14:paraId="637F747F" w14:textId="79E648DE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CD21, NFC Forum Tag types 1/2/3/4</w:t>
            </w:r>
          </w:p>
        </w:tc>
      </w:tr>
      <w:tr w:rsidR="00EE67AF" w:rsidRPr="00AA17E0" w14:paraId="72A652A6" w14:textId="77777777" w:rsidTr="00C40290">
        <w:trPr>
          <w:trHeight w:val="270"/>
        </w:trPr>
        <w:tc>
          <w:tcPr>
            <w:tcW w:w="3402" w:type="dxa"/>
          </w:tcPr>
          <w:p w14:paraId="1285023E" w14:textId="7CB30568" w:rsidR="00EE67AF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Prędkość komunikacji</w:t>
            </w:r>
          </w:p>
        </w:tc>
        <w:tc>
          <w:tcPr>
            <w:tcW w:w="5702" w:type="dxa"/>
          </w:tcPr>
          <w:p w14:paraId="13B3C557" w14:textId="4FC54F9A" w:rsidR="00EE67AF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106, 212, 424, lub 848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kpbs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, w zależności od rodzaju karty</w:t>
            </w:r>
          </w:p>
        </w:tc>
      </w:tr>
      <w:tr w:rsidR="00F900A1" w:rsidRPr="00AA17E0" w14:paraId="627B9A90" w14:textId="77777777" w:rsidTr="00C40290">
        <w:trPr>
          <w:trHeight w:val="270"/>
        </w:trPr>
        <w:tc>
          <w:tcPr>
            <w:tcW w:w="3402" w:type="dxa"/>
          </w:tcPr>
          <w:p w14:paraId="080EEFF0" w14:textId="6FB95FC3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Antena</w:t>
            </w:r>
          </w:p>
        </w:tc>
        <w:tc>
          <w:tcPr>
            <w:tcW w:w="5702" w:type="dxa"/>
          </w:tcPr>
          <w:p w14:paraId="40178CA6" w14:textId="6195FA92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zintegrowana</w:t>
            </w:r>
          </w:p>
        </w:tc>
      </w:tr>
      <w:tr w:rsidR="00171E37" w:rsidRPr="00AA17E0" w14:paraId="6A5DF72C" w14:textId="77777777" w:rsidTr="00C40290">
        <w:trPr>
          <w:trHeight w:val="270"/>
        </w:trPr>
        <w:tc>
          <w:tcPr>
            <w:tcW w:w="3402" w:type="dxa"/>
          </w:tcPr>
          <w:p w14:paraId="6643D3BE" w14:textId="31E051B0" w:rsidR="00171E37" w:rsidRPr="00AA17E0" w:rsidRDefault="00171E37" w:rsidP="00F900A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Wymiary</w:t>
            </w:r>
          </w:p>
        </w:tc>
        <w:tc>
          <w:tcPr>
            <w:tcW w:w="5702" w:type="dxa"/>
          </w:tcPr>
          <w:p w14:paraId="531F1463" w14:textId="03849B7B" w:rsidR="00171E37" w:rsidRPr="00AA17E0" w:rsidRDefault="00171E37" w:rsidP="00921EFA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</w:t>
            </w:r>
            <w:r w:rsidR="009E71D7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ks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ymalne 9</w:t>
            </w:r>
            <w:r w:rsidR="00921EF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 75 x 1</w:t>
            </w:r>
            <w:r w:rsidR="00921EFA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mm</w:t>
            </w:r>
          </w:p>
        </w:tc>
      </w:tr>
      <w:tr w:rsidR="00F900A1" w:rsidRPr="00AA17E0" w14:paraId="7671116F" w14:textId="77777777" w:rsidTr="00C40290">
        <w:trPr>
          <w:trHeight w:val="270"/>
        </w:trPr>
        <w:tc>
          <w:tcPr>
            <w:tcW w:w="3402" w:type="dxa"/>
          </w:tcPr>
          <w:p w14:paraId="1341BB15" w14:textId="617E7078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Sterowniki</w:t>
            </w:r>
          </w:p>
        </w:tc>
        <w:tc>
          <w:tcPr>
            <w:tcW w:w="5702" w:type="dxa"/>
          </w:tcPr>
          <w:p w14:paraId="7B0B29D3" w14:textId="7CE793C2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Windows® 7/8/ 8.1/10 (32 and 64 Bit)</w:t>
            </w:r>
          </w:p>
          <w:p w14:paraId="7650844D" w14:textId="6FBC8B36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Windows® Server 2003/2008/2012</w:t>
            </w:r>
          </w:p>
          <w:p w14:paraId="09F07988" w14:textId="3577AD01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MacOS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10.10.x,10.11.x, 10.12.x</w:t>
            </w:r>
          </w:p>
          <w:p w14:paraId="69731E1C" w14:textId="468305CB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Linux 2.6.x (32 and 64 bit)</w:t>
            </w:r>
          </w:p>
          <w:p w14:paraId="5BB2D3B8" w14:textId="39E29C11" w:rsidR="00F900A1" w:rsidRPr="00AA17E0" w:rsidRDefault="00F900A1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Android 4.0 i wyższe wersje</w:t>
            </w:r>
          </w:p>
        </w:tc>
      </w:tr>
      <w:tr w:rsidR="00D970DE" w:rsidRPr="00AA17E0" w14:paraId="28E8356B" w14:textId="77777777" w:rsidTr="00C40290">
        <w:trPr>
          <w:trHeight w:val="270"/>
        </w:trPr>
        <w:tc>
          <w:tcPr>
            <w:tcW w:w="3402" w:type="dxa"/>
          </w:tcPr>
          <w:p w14:paraId="0E48FD9B" w14:textId="6F561360" w:rsidR="00D970DE" w:rsidRPr="00AA17E0" w:rsidRDefault="00D970DE" w:rsidP="00F900A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5702" w:type="dxa"/>
          </w:tcPr>
          <w:p w14:paraId="14F64DDD" w14:textId="77777777" w:rsidR="00D970DE" w:rsidRPr="00AA17E0" w:rsidRDefault="00D970DE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Darmowe oprogramowanie</w:t>
            </w:r>
          </w:p>
          <w:p w14:paraId="756E7237" w14:textId="5EF54F68" w:rsidR="00171E37" w:rsidRPr="00AA17E0" w:rsidRDefault="00171E37" w:rsidP="00171E37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Możliwość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upgrade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Firmware</w:t>
            </w:r>
            <w:proofErr w:type="spellEnd"/>
          </w:p>
          <w:p w14:paraId="6B2DD3A4" w14:textId="77777777" w:rsidR="00D970DE" w:rsidRPr="00AA17E0" w:rsidRDefault="00D970DE" w:rsidP="00F900A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Zasilany z USB</w:t>
            </w:r>
          </w:p>
          <w:p w14:paraId="2135D2E4" w14:textId="59DD0540" w:rsidR="00D970DE" w:rsidRPr="00AA17E0" w:rsidRDefault="00D970DE" w:rsidP="00D970DE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Złącze w postaci Kabla min. 1.5 m USB ze złączem USB typu A</w:t>
            </w:r>
          </w:p>
        </w:tc>
      </w:tr>
      <w:tr w:rsidR="00EE67AF" w:rsidRPr="00AA17E0" w14:paraId="20EE2654" w14:textId="77777777" w:rsidTr="00C40290">
        <w:trPr>
          <w:trHeight w:val="270"/>
        </w:trPr>
        <w:tc>
          <w:tcPr>
            <w:tcW w:w="3402" w:type="dxa"/>
          </w:tcPr>
          <w:p w14:paraId="71BDA569" w14:textId="0F1F59D8" w:rsidR="00EE67AF" w:rsidRPr="00AA17E0" w:rsidRDefault="00D970DE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Gwarancja</w:t>
            </w:r>
          </w:p>
        </w:tc>
        <w:tc>
          <w:tcPr>
            <w:tcW w:w="5702" w:type="dxa"/>
          </w:tcPr>
          <w:p w14:paraId="137F97C5" w14:textId="40C67508" w:rsidR="00EE67AF" w:rsidRPr="00AA17E0" w:rsidRDefault="00D970DE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12 miesięcy</w:t>
            </w:r>
          </w:p>
        </w:tc>
      </w:tr>
    </w:tbl>
    <w:p w14:paraId="03642D77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2350768A" w14:textId="1DEEADB0" w:rsidR="00872B41" w:rsidRPr="00AA17E0" w:rsidRDefault="00872B41" w:rsidP="00872B4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Czytnik kodów QR szt. 5</w:t>
      </w:r>
    </w:p>
    <w:p w14:paraId="3160DFE6" w14:textId="77777777" w:rsidR="00F11200" w:rsidRPr="00AA17E0" w:rsidRDefault="00F11200" w:rsidP="00F1120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6096"/>
      </w:tblGrid>
      <w:tr w:rsidR="00F11200" w:rsidRPr="00AA17E0" w14:paraId="3B3F206C" w14:textId="77777777" w:rsidTr="00F11200">
        <w:trPr>
          <w:trHeight w:val="27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CB8A5" w14:textId="77777777" w:rsidR="00F11200" w:rsidRPr="00AA17E0" w:rsidRDefault="00F11200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44BDC" w14:textId="77777777" w:rsidR="00F11200" w:rsidRPr="00AA17E0" w:rsidRDefault="00F11200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F11200" w:rsidRPr="00AA17E0" w14:paraId="698761EF" w14:textId="77777777" w:rsidTr="00F11200">
        <w:trPr>
          <w:trHeight w:val="31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CB9F7B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 skanera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B22021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1D/2D</w:t>
            </w:r>
          </w:p>
        </w:tc>
      </w:tr>
      <w:tr w:rsidR="00F11200" w:rsidRPr="00AA17E0" w14:paraId="4E729BFA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C506C3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A120C2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Ręczny czytnik kodów kreskowych</w:t>
            </w:r>
          </w:p>
        </w:tc>
      </w:tr>
      <w:tr w:rsidR="00F11200" w:rsidRPr="00AA17E0" w14:paraId="0019BB91" w14:textId="77777777" w:rsidTr="00F11200">
        <w:trPr>
          <w:trHeight w:val="9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D69612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Obsługa kodów kreskowych typu Matrix (2D)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47F89F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Aztec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Code,Composite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Codes,Data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Matrix,Han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Xin,MaxiCode,Micro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QR Code,PDF417,QR Code,TLC-39</w:t>
            </w:r>
          </w:p>
        </w:tc>
      </w:tr>
      <w:tr w:rsidR="00F11200" w:rsidRPr="00AA17E0" w14:paraId="550A7A26" w14:textId="77777777" w:rsidTr="00F11200">
        <w:trPr>
          <w:trHeight w:val="12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3D47F2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Obsługa liniowych kodów kreskowych (1D)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FDF771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Codabar,Code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11,Code 128,Code 39,Code 93,EAN-13,GS1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DataBar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Expanded,Interleaved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2 of 5,MSI,U.P.C.</w:t>
            </w:r>
          </w:p>
        </w:tc>
      </w:tr>
      <w:tr w:rsidR="00F11200" w:rsidRPr="00AA17E0" w14:paraId="6E9734B1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FCE451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Odczyt pod kątem nachylenia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FA91B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F11200" w:rsidRPr="00AA17E0" w14:paraId="39F0754E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CD59DF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 przetwornika obrazu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FD8553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LED</w:t>
            </w:r>
          </w:p>
        </w:tc>
      </w:tr>
      <w:tr w:rsidR="00F11200" w:rsidRPr="00AA17E0" w14:paraId="1D5F1C92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0F4FF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Kąt odchylenia odczytu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53B54C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F11200" w:rsidRPr="00AA17E0" w14:paraId="6A70FD5B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D7DF75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Regulowany kąt odczytu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A48437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-65 - 65 °</w:t>
            </w:r>
          </w:p>
        </w:tc>
      </w:tr>
      <w:tr w:rsidR="00F11200" w:rsidRPr="00AA17E0" w14:paraId="552C0F91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B481ED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Długość fali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E909DC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645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nm</w:t>
            </w:r>
            <w:proofErr w:type="spellEnd"/>
          </w:p>
        </w:tc>
      </w:tr>
      <w:tr w:rsidR="00F11200" w:rsidRPr="00AA17E0" w14:paraId="1BECF1F2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5E14EE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Rozdzielczość czujnika optycznego (</w:t>
            </w: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SxW</w:t>
            </w:r>
            <w:proofErr w:type="spellEnd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55AD7A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640 x 480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px</w:t>
            </w:r>
            <w:proofErr w:type="spellEnd"/>
          </w:p>
        </w:tc>
      </w:tr>
      <w:tr w:rsidR="00F11200" w:rsidRPr="00AA17E0" w14:paraId="5F26A29C" w14:textId="77777777" w:rsidTr="00F11200">
        <w:trPr>
          <w:trHeight w:val="31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A9579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Standardowe interfejsy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152483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USB,RS-232,RS-485,Keyboard wedge</w:t>
            </w:r>
          </w:p>
        </w:tc>
      </w:tr>
      <w:tr w:rsidR="00F11200" w:rsidRPr="00AA17E0" w14:paraId="6C3C968C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391F99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Technologia łączności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7E241E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Przewodowa</w:t>
            </w:r>
          </w:p>
        </w:tc>
      </w:tr>
      <w:tr w:rsidR="00F11200" w:rsidRPr="00AA17E0" w14:paraId="42B61E46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68583E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Stopień ochrony IP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0E2535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IP42</w:t>
            </w:r>
          </w:p>
        </w:tc>
      </w:tr>
      <w:tr w:rsidR="00F11200" w:rsidRPr="00AA17E0" w14:paraId="09D2775F" w14:textId="77777777" w:rsidTr="00F11200">
        <w:trPr>
          <w:trHeight w:val="315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B429DC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Diody LED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B6D33C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Tak</w:t>
            </w:r>
          </w:p>
        </w:tc>
      </w:tr>
      <w:tr w:rsidR="00F11200" w:rsidRPr="00AA17E0" w14:paraId="3EA7A91E" w14:textId="77777777" w:rsidTr="00F11200">
        <w:trPr>
          <w:trHeight w:val="31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A316E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Przewody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873275" w14:textId="77777777" w:rsidR="00F11200" w:rsidRPr="00AA17E0" w:rsidRDefault="00F11200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USB</w:t>
            </w:r>
          </w:p>
        </w:tc>
      </w:tr>
      <w:tr w:rsidR="004B385D" w:rsidRPr="00AA17E0" w14:paraId="2480B1C5" w14:textId="77777777" w:rsidTr="004A3057">
        <w:trPr>
          <w:trHeight w:val="315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3A28C3D" w14:textId="4155CB2C" w:rsidR="004B385D" w:rsidRPr="00AA17E0" w:rsidRDefault="004B385D">
            <w:pPr>
              <w:suppressAutoHyphens w:val="0"/>
              <w:spacing w:line="276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DEAD1D5" w14:textId="136028E2" w:rsidR="004B385D" w:rsidRPr="00AA17E0" w:rsidRDefault="004B385D">
            <w:pPr>
              <w:suppressAutoHyphens w:val="0"/>
              <w:spacing w:line="276" w:lineRule="auto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12 miesięcy</w:t>
            </w:r>
          </w:p>
        </w:tc>
      </w:tr>
    </w:tbl>
    <w:p w14:paraId="4A1F06B0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494E9B36" w14:textId="29BDE35C" w:rsidR="002C51F8" w:rsidRPr="00AA17E0" w:rsidRDefault="00872B41" w:rsidP="002C51F8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Switch światłowód</w:t>
      </w:r>
      <w:r w:rsidR="002C51F8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szt. 1</w:t>
      </w:r>
    </w:p>
    <w:tbl>
      <w:tblPr>
        <w:tblStyle w:val="Tabela-Siatka1"/>
        <w:tblW w:w="9104" w:type="dxa"/>
        <w:tblInd w:w="108" w:type="dxa"/>
        <w:tblLook w:val="04A0" w:firstRow="1" w:lastRow="0" w:firstColumn="1" w:lastColumn="0" w:noHBand="0" w:noVBand="1"/>
      </w:tblPr>
      <w:tblGrid>
        <w:gridCol w:w="4253"/>
        <w:gridCol w:w="4851"/>
      </w:tblGrid>
      <w:tr w:rsidR="00310C68" w:rsidRPr="00AA17E0" w14:paraId="5AA91371" w14:textId="77777777" w:rsidTr="00C40290">
        <w:trPr>
          <w:trHeight w:val="270"/>
        </w:trPr>
        <w:tc>
          <w:tcPr>
            <w:tcW w:w="4253" w:type="dxa"/>
            <w:hideMark/>
          </w:tcPr>
          <w:p w14:paraId="24AC35B4" w14:textId="77777777" w:rsidR="00310C68" w:rsidRPr="00AA17E0" w:rsidRDefault="00310C68" w:rsidP="00310C68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4851" w:type="dxa"/>
            <w:hideMark/>
          </w:tcPr>
          <w:p w14:paraId="7D95108E" w14:textId="77777777" w:rsidR="00310C68" w:rsidRPr="00AA17E0" w:rsidRDefault="00310C68" w:rsidP="00310C68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310C68" w:rsidRPr="00AA17E0" w14:paraId="2354F4BD" w14:textId="77777777" w:rsidTr="00C40290">
        <w:trPr>
          <w:trHeight w:val="270"/>
        </w:trPr>
        <w:tc>
          <w:tcPr>
            <w:tcW w:w="4253" w:type="dxa"/>
          </w:tcPr>
          <w:p w14:paraId="7E0E8569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4851" w:type="dxa"/>
          </w:tcPr>
          <w:p w14:paraId="0E2101F6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Rack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1U</w:t>
            </w:r>
          </w:p>
        </w:tc>
      </w:tr>
      <w:tr w:rsidR="00310C68" w:rsidRPr="00AA17E0" w14:paraId="6D29C9FD" w14:textId="77777777" w:rsidTr="00C40290">
        <w:tc>
          <w:tcPr>
            <w:tcW w:w="4253" w:type="dxa"/>
          </w:tcPr>
          <w:p w14:paraId="0D3DBD3F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Ilość portów</w:t>
            </w:r>
          </w:p>
        </w:tc>
        <w:tc>
          <w:tcPr>
            <w:tcW w:w="4851" w:type="dxa"/>
          </w:tcPr>
          <w:p w14:paraId="1491D169" w14:textId="1B18373D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10 x 1 Gigabit / 10 Gigabit SFP+ </w:t>
            </w:r>
            <w:r w:rsidR="00206E5B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 zainstalowanymi wkładkami światłowodowymi (10G LC MM),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</w:p>
          <w:p w14:paraId="391B7379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min 2 x 100/1000/2.5G/5G/10GBase-T</w:t>
            </w:r>
          </w:p>
        </w:tc>
      </w:tr>
      <w:tr w:rsidR="00310C68" w:rsidRPr="00AA17E0" w14:paraId="72F53CDD" w14:textId="77777777" w:rsidTr="00C40290">
        <w:tc>
          <w:tcPr>
            <w:tcW w:w="4253" w:type="dxa"/>
          </w:tcPr>
          <w:p w14:paraId="7736D15D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Magistrala</w:t>
            </w:r>
          </w:p>
        </w:tc>
        <w:tc>
          <w:tcPr>
            <w:tcW w:w="4851" w:type="dxa"/>
          </w:tcPr>
          <w:p w14:paraId="0D0AD0B4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240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Gb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/s</w:t>
            </w:r>
          </w:p>
        </w:tc>
      </w:tr>
      <w:tr w:rsidR="00310C68" w:rsidRPr="00AA17E0" w14:paraId="3F849BAE" w14:textId="77777777" w:rsidTr="00C40290">
        <w:tc>
          <w:tcPr>
            <w:tcW w:w="4253" w:type="dxa"/>
          </w:tcPr>
          <w:p w14:paraId="452CE252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Maksymalna prędkość przesyłania</w:t>
            </w:r>
          </w:p>
        </w:tc>
        <w:tc>
          <w:tcPr>
            <w:tcW w:w="4851" w:type="dxa"/>
          </w:tcPr>
          <w:p w14:paraId="65F33D54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 178.5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Mpps</w:t>
            </w:r>
            <w:proofErr w:type="spellEnd"/>
          </w:p>
        </w:tc>
      </w:tr>
      <w:tr w:rsidR="00310C68" w:rsidRPr="00AA17E0" w14:paraId="3BD208AA" w14:textId="77777777" w:rsidTr="00C40290">
        <w:tc>
          <w:tcPr>
            <w:tcW w:w="4253" w:type="dxa"/>
          </w:tcPr>
          <w:p w14:paraId="5D5525B8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Tablica adresów MAC</w:t>
            </w:r>
          </w:p>
        </w:tc>
        <w:tc>
          <w:tcPr>
            <w:tcW w:w="4851" w:type="dxa"/>
          </w:tcPr>
          <w:p w14:paraId="2694F6EF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 16K</w:t>
            </w:r>
          </w:p>
        </w:tc>
      </w:tr>
      <w:tr w:rsidR="00310C68" w:rsidRPr="00AA17E0" w14:paraId="342A36EC" w14:textId="77777777" w:rsidTr="00C40290">
        <w:tc>
          <w:tcPr>
            <w:tcW w:w="4253" w:type="dxa"/>
          </w:tcPr>
          <w:p w14:paraId="03A3336F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4851" w:type="dxa"/>
          </w:tcPr>
          <w:p w14:paraId="26F8DC5A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AC 100-240 V (50/60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Hz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</w:t>
            </w:r>
          </w:p>
        </w:tc>
      </w:tr>
      <w:tr w:rsidR="00310C68" w:rsidRPr="00AA17E0" w14:paraId="22B200D9" w14:textId="77777777" w:rsidTr="00C40290">
        <w:tc>
          <w:tcPr>
            <w:tcW w:w="4253" w:type="dxa"/>
          </w:tcPr>
          <w:p w14:paraId="5289C77C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Protokół routingu</w:t>
            </w:r>
          </w:p>
        </w:tc>
        <w:tc>
          <w:tcPr>
            <w:tcW w:w="4851" w:type="dxa"/>
          </w:tcPr>
          <w:p w14:paraId="0AB6D264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IGMPv2, IGMP, IGMPv3, routing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statyczny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IPv4, routing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statyczny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 xml:space="preserve"> IPv6</w:t>
            </w:r>
          </w:p>
        </w:tc>
      </w:tr>
      <w:tr w:rsidR="00310C68" w:rsidRPr="00AA17E0" w14:paraId="519F7FAF" w14:textId="77777777" w:rsidTr="00C40290">
        <w:tc>
          <w:tcPr>
            <w:tcW w:w="4253" w:type="dxa"/>
          </w:tcPr>
          <w:p w14:paraId="21D7595A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Protokół zdalnego zarządzania</w:t>
            </w:r>
          </w:p>
        </w:tc>
        <w:tc>
          <w:tcPr>
            <w:tcW w:w="4851" w:type="dxa"/>
          </w:tcPr>
          <w:p w14:paraId="5D8BA756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val="en-US" w:eastAsia="pl-PL"/>
              </w:rPr>
              <w:t>SNMP 1, RMON, Telnet, SNMP 3, SNMP 2c, CLI</w:t>
            </w:r>
          </w:p>
        </w:tc>
      </w:tr>
      <w:tr w:rsidR="00310C68" w:rsidRPr="00AA17E0" w14:paraId="4BD05BE2" w14:textId="77777777" w:rsidTr="00C40290">
        <w:tc>
          <w:tcPr>
            <w:tcW w:w="4253" w:type="dxa"/>
          </w:tcPr>
          <w:p w14:paraId="6EF23690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Metoda identyfikacji</w:t>
            </w:r>
          </w:p>
        </w:tc>
        <w:tc>
          <w:tcPr>
            <w:tcW w:w="4851" w:type="dxa"/>
          </w:tcPr>
          <w:p w14:paraId="5D2411EB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RADIUS, TACACS</w:t>
            </w:r>
          </w:p>
        </w:tc>
      </w:tr>
      <w:tr w:rsidR="00310C68" w:rsidRPr="00AA17E0" w14:paraId="6A66B2F3" w14:textId="77777777" w:rsidTr="00C40290">
        <w:tc>
          <w:tcPr>
            <w:tcW w:w="4253" w:type="dxa"/>
          </w:tcPr>
          <w:p w14:paraId="1361BC14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Cechy</w:t>
            </w:r>
          </w:p>
        </w:tc>
        <w:tc>
          <w:tcPr>
            <w:tcW w:w="4851" w:type="dxa"/>
          </w:tcPr>
          <w:p w14:paraId="27790FFA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Sterowanie przepływem, obsługa ARP, obsługa VLAN, nasłuchiwanie IGMP, obsługa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Syslog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dublowanie portów, ważone cykliczne kolejkowanie (WRR), Broadcast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Storm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Control, obsługa IPv6, możliwość 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 xml:space="preserve">aktualizacji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firmwaru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ważone równomierne kolejkowanie (WFQ), obsługa protokołu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Spanning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Tree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(STP), obsługa protokołu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Rapid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Spanning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Tree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(RSTP), obsługa protokołu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Multiple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Spanning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Tree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Protocol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(MSTP), nasłuchiwanie DHCP,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Quality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of Service (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QoS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), obsługa RADIUS, kontrola łącza, obsługuje LLDP, przekaźnik DHCP, Link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Aggregation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Control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Protocol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(LACP), Port Security, pułapka SNMP,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Strict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Priority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Queuing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(SPQ), uwierzytelnianie adresu MAC,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Authentication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Authorization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and Accounting (AAA),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Loop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Guard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Guest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VLAN, Green Ethernet (EEE), VLAN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Tagging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, klawisz resetowania, klient DHCPv6</w:t>
            </w:r>
          </w:p>
        </w:tc>
      </w:tr>
      <w:tr w:rsidR="00310C68" w:rsidRPr="00AA17E0" w14:paraId="03DC38B0" w14:textId="77777777" w:rsidTr="00C40290">
        <w:tc>
          <w:tcPr>
            <w:tcW w:w="4253" w:type="dxa"/>
          </w:tcPr>
          <w:p w14:paraId="00EBF8E9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Funkcje portów</w:t>
            </w:r>
          </w:p>
        </w:tc>
        <w:tc>
          <w:tcPr>
            <w:tcW w:w="4851" w:type="dxa"/>
          </w:tcPr>
          <w:p w14:paraId="77B8B3F2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EEE 802.3, IEEE 802.1D, IEEE 802.1Q, IEEE 802.1p, IEEE 802.3x, IEEE 802.3ad (LACP), IEEE 802.1w, IEEE 802.1x, IEEE 802.1s, IEEE 802.1ab (LLDP), IEEE 802.3az, IEEE 802.3bz</w:t>
            </w:r>
          </w:p>
        </w:tc>
      </w:tr>
      <w:tr w:rsidR="00310C68" w:rsidRPr="00AA17E0" w14:paraId="6F312E5B" w14:textId="77777777" w:rsidTr="00C40290">
        <w:tc>
          <w:tcPr>
            <w:tcW w:w="4253" w:type="dxa"/>
          </w:tcPr>
          <w:p w14:paraId="32777B00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Wskaźniki LED</w:t>
            </w:r>
          </w:p>
        </w:tc>
        <w:tc>
          <w:tcPr>
            <w:tcW w:w="4851" w:type="dxa"/>
          </w:tcPr>
          <w:p w14:paraId="2CB67848" w14:textId="77777777" w:rsidR="00310C68" w:rsidRPr="00AA17E0" w:rsidRDefault="00310C68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Zasilanie, system, łącze/aktywność, lokalizator, chmura</w:t>
            </w:r>
          </w:p>
        </w:tc>
      </w:tr>
      <w:tr w:rsidR="006821E8" w:rsidRPr="00AA17E0" w14:paraId="0235B469" w14:textId="77777777" w:rsidTr="00C40290">
        <w:tc>
          <w:tcPr>
            <w:tcW w:w="4253" w:type="dxa"/>
          </w:tcPr>
          <w:p w14:paraId="6E2E4770" w14:textId="6156CDDA" w:rsidR="006821E8" w:rsidRPr="00AA17E0" w:rsidRDefault="006821E8" w:rsidP="00310C68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851" w:type="dxa"/>
          </w:tcPr>
          <w:p w14:paraId="007777A5" w14:textId="0E1B4784" w:rsidR="006821E8" w:rsidRPr="00AA17E0" w:rsidRDefault="00551B01" w:rsidP="00310C68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</w:t>
            </w:r>
            <w:r w:rsidR="006821E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in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  <w:r w:rsidR="006821E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60 miesięcy</w:t>
            </w:r>
          </w:p>
        </w:tc>
      </w:tr>
    </w:tbl>
    <w:p w14:paraId="749FA995" w14:textId="77777777" w:rsidR="00310C68" w:rsidRPr="00AA17E0" w:rsidRDefault="00310C68" w:rsidP="00310C68">
      <w:pPr>
        <w:rPr>
          <w:rFonts w:asciiTheme="minorHAnsi" w:hAnsiTheme="minorHAnsi" w:cstheme="minorHAnsi"/>
          <w:sz w:val="20"/>
          <w:szCs w:val="20"/>
        </w:rPr>
      </w:pPr>
    </w:p>
    <w:p w14:paraId="3F4D7FA5" w14:textId="03E67490" w:rsidR="00872B41" w:rsidRPr="00AA17E0" w:rsidRDefault="00872B41" w:rsidP="00872B41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Switch </w:t>
      </w:r>
      <w:proofErr w:type="spellStart"/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ethernet</w:t>
      </w:r>
      <w:proofErr w:type="spellEnd"/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szt. 5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EE67AF" w:rsidRPr="00AA17E0" w14:paraId="64185F2D" w14:textId="77777777" w:rsidTr="00C40290">
        <w:trPr>
          <w:trHeight w:val="270"/>
        </w:trPr>
        <w:tc>
          <w:tcPr>
            <w:tcW w:w="3402" w:type="dxa"/>
            <w:hideMark/>
          </w:tcPr>
          <w:p w14:paraId="09DABC5D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2778E5E6" w14:textId="77777777" w:rsidR="00EE67AF" w:rsidRPr="00AA17E0" w:rsidRDefault="00EE67A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FC4700" w:rsidRPr="00AA17E0" w14:paraId="17AA7046" w14:textId="77777777" w:rsidTr="00C40290">
        <w:trPr>
          <w:trHeight w:val="270"/>
        </w:trPr>
        <w:tc>
          <w:tcPr>
            <w:tcW w:w="3402" w:type="dxa"/>
          </w:tcPr>
          <w:p w14:paraId="16082B26" w14:textId="2064914C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Architektura</w:t>
            </w:r>
          </w:p>
        </w:tc>
        <w:tc>
          <w:tcPr>
            <w:tcW w:w="5702" w:type="dxa"/>
          </w:tcPr>
          <w:p w14:paraId="526C1690" w14:textId="4F0909FD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ARM 32-bit</w:t>
            </w:r>
          </w:p>
        </w:tc>
      </w:tr>
      <w:tr w:rsidR="00FC4700" w:rsidRPr="00AA17E0" w14:paraId="1E8A0B84" w14:textId="77777777" w:rsidTr="00C40290">
        <w:trPr>
          <w:trHeight w:val="270"/>
        </w:trPr>
        <w:tc>
          <w:tcPr>
            <w:tcW w:w="3402" w:type="dxa"/>
          </w:tcPr>
          <w:p w14:paraId="00A1FEBB" w14:textId="4D26D8EA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Liczba rdzeni procesora</w:t>
            </w:r>
          </w:p>
        </w:tc>
        <w:tc>
          <w:tcPr>
            <w:tcW w:w="5702" w:type="dxa"/>
          </w:tcPr>
          <w:p w14:paraId="61B6027B" w14:textId="28D10993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 1</w:t>
            </w:r>
          </w:p>
        </w:tc>
      </w:tr>
      <w:tr w:rsidR="00FC4700" w:rsidRPr="00AA17E0" w14:paraId="10E99DF6" w14:textId="77777777" w:rsidTr="00C40290">
        <w:trPr>
          <w:trHeight w:val="270"/>
        </w:trPr>
        <w:tc>
          <w:tcPr>
            <w:tcW w:w="3402" w:type="dxa"/>
          </w:tcPr>
          <w:p w14:paraId="1F2B96A4" w14:textId="665C6DB6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Częstotliwość nominalna procesora</w:t>
            </w:r>
          </w:p>
        </w:tc>
        <w:tc>
          <w:tcPr>
            <w:tcW w:w="5702" w:type="dxa"/>
          </w:tcPr>
          <w:p w14:paraId="663EC3C7" w14:textId="76691DFF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800 MHz</w:t>
            </w:r>
          </w:p>
        </w:tc>
      </w:tr>
      <w:tr w:rsidR="00FC4700" w:rsidRPr="00AA17E0" w14:paraId="28BAC170" w14:textId="77777777" w:rsidTr="00C40290">
        <w:trPr>
          <w:trHeight w:val="270"/>
        </w:trPr>
        <w:tc>
          <w:tcPr>
            <w:tcW w:w="3402" w:type="dxa"/>
          </w:tcPr>
          <w:p w14:paraId="0D9D2839" w14:textId="02E9BDC1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Obudowa </w:t>
            </w:r>
          </w:p>
        </w:tc>
        <w:tc>
          <w:tcPr>
            <w:tcW w:w="5702" w:type="dxa"/>
          </w:tcPr>
          <w:p w14:paraId="611CCB93" w14:textId="39B0B86C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Rack</w:t>
            </w:r>
            <w:proofErr w:type="spellEnd"/>
          </w:p>
        </w:tc>
      </w:tr>
      <w:tr w:rsidR="00FC4700" w:rsidRPr="00AA17E0" w14:paraId="57C0D876" w14:textId="77777777" w:rsidTr="00C40290">
        <w:trPr>
          <w:trHeight w:val="270"/>
        </w:trPr>
        <w:tc>
          <w:tcPr>
            <w:tcW w:w="3402" w:type="dxa"/>
          </w:tcPr>
          <w:p w14:paraId="0F84626F" w14:textId="5C215866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System operacyjny</w:t>
            </w:r>
          </w:p>
        </w:tc>
        <w:tc>
          <w:tcPr>
            <w:tcW w:w="5702" w:type="dxa"/>
          </w:tcPr>
          <w:p w14:paraId="64C0E93E" w14:textId="4B9FD995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RouterOS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SwitchOS</w:t>
            </w:r>
            <w:proofErr w:type="spellEnd"/>
          </w:p>
        </w:tc>
      </w:tr>
      <w:tr w:rsidR="00FC4700" w:rsidRPr="00AA17E0" w14:paraId="00A2FE41" w14:textId="77777777" w:rsidTr="00C40290">
        <w:trPr>
          <w:trHeight w:val="270"/>
        </w:trPr>
        <w:tc>
          <w:tcPr>
            <w:tcW w:w="3402" w:type="dxa"/>
          </w:tcPr>
          <w:p w14:paraId="170C1342" w14:textId="06491F3F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Rozmiar pamięci RAM</w:t>
            </w:r>
          </w:p>
        </w:tc>
        <w:tc>
          <w:tcPr>
            <w:tcW w:w="5702" w:type="dxa"/>
          </w:tcPr>
          <w:p w14:paraId="454B9BC0" w14:textId="4E6AF482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512 MB</w:t>
            </w:r>
          </w:p>
        </w:tc>
      </w:tr>
      <w:tr w:rsidR="00FC4700" w:rsidRPr="00AA17E0" w14:paraId="6AFC6E63" w14:textId="77777777" w:rsidTr="00C40290">
        <w:trPr>
          <w:trHeight w:val="270"/>
        </w:trPr>
        <w:tc>
          <w:tcPr>
            <w:tcW w:w="3402" w:type="dxa"/>
          </w:tcPr>
          <w:p w14:paraId="33A7BBBA" w14:textId="3E40645E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Rozmiar pamięci</w:t>
            </w:r>
          </w:p>
        </w:tc>
        <w:tc>
          <w:tcPr>
            <w:tcW w:w="5702" w:type="dxa"/>
          </w:tcPr>
          <w:p w14:paraId="44D99A2C" w14:textId="7832EEB9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16MB</w:t>
            </w:r>
          </w:p>
        </w:tc>
      </w:tr>
      <w:tr w:rsidR="00FC4700" w:rsidRPr="00AA17E0" w14:paraId="6B20F5FC" w14:textId="77777777" w:rsidTr="00C40290">
        <w:trPr>
          <w:trHeight w:val="270"/>
        </w:trPr>
        <w:tc>
          <w:tcPr>
            <w:tcW w:w="3402" w:type="dxa"/>
          </w:tcPr>
          <w:p w14:paraId="6C125B38" w14:textId="475731A1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 składowania</w:t>
            </w:r>
          </w:p>
        </w:tc>
        <w:tc>
          <w:tcPr>
            <w:tcW w:w="5702" w:type="dxa"/>
          </w:tcPr>
          <w:p w14:paraId="17427220" w14:textId="54FD24B2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FLASH</w:t>
            </w:r>
          </w:p>
        </w:tc>
      </w:tr>
      <w:tr w:rsidR="00FC4700" w:rsidRPr="00AA17E0" w14:paraId="02E01EFF" w14:textId="77777777" w:rsidTr="00C40290">
        <w:trPr>
          <w:trHeight w:val="270"/>
        </w:trPr>
        <w:tc>
          <w:tcPr>
            <w:tcW w:w="3402" w:type="dxa"/>
          </w:tcPr>
          <w:p w14:paraId="06A93037" w14:textId="7717D244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MTBF (średni czas między awariami)</w:t>
            </w:r>
          </w:p>
        </w:tc>
        <w:tc>
          <w:tcPr>
            <w:tcW w:w="5702" w:type="dxa"/>
          </w:tcPr>
          <w:p w14:paraId="23AB6F78" w14:textId="0E759350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 150 000 godzin w temperaturze 25°C</w:t>
            </w:r>
          </w:p>
        </w:tc>
      </w:tr>
      <w:tr w:rsidR="00FC4700" w:rsidRPr="00AA17E0" w14:paraId="4594EF1A" w14:textId="77777777" w:rsidTr="00C40290">
        <w:trPr>
          <w:trHeight w:val="270"/>
        </w:trPr>
        <w:tc>
          <w:tcPr>
            <w:tcW w:w="3402" w:type="dxa"/>
          </w:tcPr>
          <w:p w14:paraId="3C5FE56A" w14:textId="67EA604E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Testowana temperatura otoczenia</w:t>
            </w:r>
          </w:p>
        </w:tc>
        <w:tc>
          <w:tcPr>
            <w:tcW w:w="5702" w:type="dxa"/>
          </w:tcPr>
          <w:p w14:paraId="45F0E52E" w14:textId="4FA124F3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-40°C do 60°C</w:t>
            </w:r>
          </w:p>
        </w:tc>
      </w:tr>
      <w:tr w:rsidR="00FC4700" w:rsidRPr="00AA17E0" w14:paraId="5AE1616D" w14:textId="77777777" w:rsidTr="00C40290">
        <w:trPr>
          <w:trHeight w:val="270"/>
        </w:trPr>
        <w:tc>
          <w:tcPr>
            <w:tcW w:w="3402" w:type="dxa"/>
          </w:tcPr>
          <w:p w14:paraId="0FD35A13" w14:textId="257D75DE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Liczba wejść DC</w:t>
            </w:r>
          </w:p>
        </w:tc>
        <w:tc>
          <w:tcPr>
            <w:tcW w:w="5702" w:type="dxa"/>
          </w:tcPr>
          <w:p w14:paraId="3A333E14" w14:textId="741363A7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 (gniazdo DC, wejście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</w:t>
            </w:r>
          </w:p>
        </w:tc>
      </w:tr>
      <w:tr w:rsidR="00FC4700" w:rsidRPr="00AA17E0" w14:paraId="0DADFA3C" w14:textId="77777777" w:rsidTr="00C40290">
        <w:trPr>
          <w:trHeight w:val="270"/>
        </w:trPr>
        <w:tc>
          <w:tcPr>
            <w:tcW w:w="3402" w:type="dxa"/>
          </w:tcPr>
          <w:p w14:paraId="1DFCB389" w14:textId="591F7DD8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Napięcie wejściowe gniazda DC</w:t>
            </w:r>
          </w:p>
        </w:tc>
        <w:tc>
          <w:tcPr>
            <w:tcW w:w="5702" w:type="dxa"/>
          </w:tcPr>
          <w:p w14:paraId="02804399" w14:textId="26E2F4A8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10-30 V</w:t>
            </w:r>
          </w:p>
        </w:tc>
      </w:tr>
      <w:tr w:rsidR="00FC4700" w:rsidRPr="00AA17E0" w14:paraId="2A01B7C5" w14:textId="77777777" w:rsidTr="00C40290">
        <w:trPr>
          <w:trHeight w:val="270"/>
        </w:trPr>
        <w:tc>
          <w:tcPr>
            <w:tcW w:w="3402" w:type="dxa"/>
          </w:tcPr>
          <w:p w14:paraId="5598D0A1" w14:textId="282BAA27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Zużycie energii</w:t>
            </w:r>
          </w:p>
        </w:tc>
        <w:tc>
          <w:tcPr>
            <w:tcW w:w="5702" w:type="dxa"/>
          </w:tcPr>
          <w:p w14:paraId="62888275" w14:textId="6BD09597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max. 24 W</w:t>
            </w:r>
          </w:p>
        </w:tc>
      </w:tr>
      <w:tr w:rsidR="00FC4700" w:rsidRPr="00AA17E0" w14:paraId="163B5C03" w14:textId="77777777" w:rsidTr="00C40290">
        <w:trPr>
          <w:trHeight w:val="270"/>
        </w:trPr>
        <w:tc>
          <w:tcPr>
            <w:tcW w:w="3402" w:type="dxa"/>
          </w:tcPr>
          <w:p w14:paraId="67296C46" w14:textId="2E2B561D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 chłodzenia</w:t>
            </w:r>
          </w:p>
        </w:tc>
        <w:tc>
          <w:tcPr>
            <w:tcW w:w="5702" w:type="dxa"/>
          </w:tcPr>
          <w:p w14:paraId="3B2BB13E" w14:textId="3C07A36A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Pasywne</w:t>
            </w:r>
          </w:p>
        </w:tc>
      </w:tr>
      <w:tr w:rsidR="00FC4700" w:rsidRPr="00AA17E0" w14:paraId="19D631C0" w14:textId="77777777" w:rsidTr="00C40290">
        <w:trPr>
          <w:trHeight w:val="270"/>
        </w:trPr>
        <w:tc>
          <w:tcPr>
            <w:tcW w:w="3402" w:type="dxa"/>
          </w:tcPr>
          <w:p w14:paraId="74B18D52" w14:textId="4F935600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PoE</w:t>
            </w:r>
            <w:proofErr w:type="spellEnd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 w</w:t>
            </w:r>
          </w:p>
        </w:tc>
        <w:tc>
          <w:tcPr>
            <w:tcW w:w="5702" w:type="dxa"/>
          </w:tcPr>
          <w:p w14:paraId="5A877667" w14:textId="0C14E02B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Pasywne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PoE</w:t>
            </w:r>
            <w:proofErr w:type="spellEnd"/>
          </w:p>
        </w:tc>
      </w:tr>
      <w:tr w:rsidR="00FC4700" w:rsidRPr="00AA17E0" w14:paraId="511AA6D5" w14:textId="77777777" w:rsidTr="00C40290">
        <w:trPr>
          <w:trHeight w:val="270"/>
        </w:trPr>
        <w:tc>
          <w:tcPr>
            <w:tcW w:w="3402" w:type="dxa"/>
          </w:tcPr>
          <w:p w14:paraId="770FE006" w14:textId="62571211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PoE</w:t>
            </w:r>
            <w:proofErr w:type="spellEnd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 w napięciu wejściowym</w:t>
            </w:r>
          </w:p>
        </w:tc>
        <w:tc>
          <w:tcPr>
            <w:tcW w:w="5702" w:type="dxa"/>
          </w:tcPr>
          <w:p w14:paraId="371238D2" w14:textId="17E8901D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10-30 V</w:t>
            </w:r>
          </w:p>
        </w:tc>
      </w:tr>
      <w:tr w:rsidR="00FC4700" w:rsidRPr="00AA17E0" w14:paraId="3891057A" w14:textId="77777777" w:rsidTr="00C40290">
        <w:trPr>
          <w:trHeight w:val="270"/>
        </w:trPr>
        <w:tc>
          <w:tcPr>
            <w:tcW w:w="3402" w:type="dxa"/>
          </w:tcPr>
          <w:p w14:paraId="22839463" w14:textId="415D0EBC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 Ethernet 10/100/1000</w:t>
            </w:r>
          </w:p>
        </w:tc>
        <w:tc>
          <w:tcPr>
            <w:tcW w:w="5702" w:type="dxa"/>
          </w:tcPr>
          <w:p w14:paraId="2CE06BB7" w14:textId="4FED6EBE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24</w:t>
            </w:r>
          </w:p>
        </w:tc>
      </w:tr>
      <w:tr w:rsidR="00FC4700" w:rsidRPr="00AA17E0" w14:paraId="5E9243B4" w14:textId="77777777" w:rsidTr="00C40290">
        <w:trPr>
          <w:trHeight w:val="270"/>
        </w:trPr>
        <w:tc>
          <w:tcPr>
            <w:tcW w:w="3402" w:type="dxa"/>
          </w:tcPr>
          <w:p w14:paraId="12F60950" w14:textId="2A0B261A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 SFP+</w:t>
            </w:r>
          </w:p>
        </w:tc>
        <w:tc>
          <w:tcPr>
            <w:tcW w:w="5702" w:type="dxa"/>
          </w:tcPr>
          <w:p w14:paraId="03D00667" w14:textId="62BE506E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</w:t>
            </w:r>
          </w:p>
        </w:tc>
      </w:tr>
      <w:tr w:rsidR="00FC4700" w:rsidRPr="00AA17E0" w14:paraId="5A6B5B30" w14:textId="77777777" w:rsidTr="00C40290">
        <w:trPr>
          <w:trHeight w:val="270"/>
        </w:trPr>
        <w:tc>
          <w:tcPr>
            <w:tcW w:w="3402" w:type="dxa"/>
          </w:tcPr>
          <w:p w14:paraId="576DE980" w14:textId="08C18B31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Wkładki do SFP+</w:t>
            </w:r>
          </w:p>
        </w:tc>
        <w:tc>
          <w:tcPr>
            <w:tcW w:w="5702" w:type="dxa"/>
          </w:tcPr>
          <w:p w14:paraId="2EA3BBE0" w14:textId="5663D19D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</w:t>
            </w:r>
            <w:r w:rsidR="00BA06EE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wkładki światłowodowe (10G LC MM)</w:t>
            </w:r>
          </w:p>
        </w:tc>
      </w:tr>
      <w:tr w:rsidR="00FC4700" w:rsidRPr="00AA17E0" w14:paraId="78568924" w14:textId="77777777" w:rsidTr="00C40290">
        <w:trPr>
          <w:trHeight w:val="270"/>
        </w:trPr>
        <w:tc>
          <w:tcPr>
            <w:tcW w:w="3402" w:type="dxa"/>
          </w:tcPr>
          <w:p w14:paraId="66570E02" w14:textId="04057ED1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Szeregowy port konsoli</w:t>
            </w:r>
          </w:p>
        </w:tc>
        <w:tc>
          <w:tcPr>
            <w:tcW w:w="5702" w:type="dxa"/>
          </w:tcPr>
          <w:p w14:paraId="34C157EA" w14:textId="08B1B25B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 1 x RJ45</w:t>
            </w:r>
          </w:p>
        </w:tc>
      </w:tr>
      <w:tr w:rsidR="00FC4700" w:rsidRPr="00AA17E0" w14:paraId="4A622657" w14:textId="77777777" w:rsidTr="00C40290">
        <w:trPr>
          <w:trHeight w:val="270"/>
        </w:trPr>
        <w:tc>
          <w:tcPr>
            <w:tcW w:w="3402" w:type="dxa"/>
          </w:tcPr>
          <w:p w14:paraId="64355BDE" w14:textId="61DECB40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Certyfikacja i atesty</w:t>
            </w:r>
          </w:p>
        </w:tc>
        <w:tc>
          <w:tcPr>
            <w:tcW w:w="5702" w:type="dxa"/>
          </w:tcPr>
          <w:p w14:paraId="6E122D56" w14:textId="2413F466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CE, EAC, ROHS</w:t>
            </w:r>
          </w:p>
        </w:tc>
      </w:tr>
      <w:tr w:rsidR="00FC4700" w:rsidRPr="00AA17E0" w14:paraId="157DCAF3" w14:textId="77777777" w:rsidTr="00C40290">
        <w:trPr>
          <w:trHeight w:val="270"/>
        </w:trPr>
        <w:tc>
          <w:tcPr>
            <w:tcW w:w="3402" w:type="dxa"/>
          </w:tcPr>
          <w:p w14:paraId="580A1386" w14:textId="3B284059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Funkcjonalność</w:t>
            </w:r>
          </w:p>
        </w:tc>
        <w:tc>
          <w:tcPr>
            <w:tcW w:w="5702" w:type="dxa"/>
          </w:tcPr>
          <w:p w14:paraId="159BCFC1" w14:textId="2C93AE65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zarządzanie przekierowaniem między portami, stosowanie filtru MAC, konfigurowanie sieci VLAN, ruch lustrzany, ograniczenia przepustowości, dostosowywanie pól nagłówków MAC i IP</w:t>
            </w:r>
          </w:p>
        </w:tc>
      </w:tr>
      <w:tr w:rsidR="00FC4700" w:rsidRPr="00AA17E0" w14:paraId="5055DA26" w14:textId="77777777" w:rsidTr="00C40290">
        <w:trPr>
          <w:trHeight w:val="270"/>
        </w:trPr>
        <w:tc>
          <w:tcPr>
            <w:tcW w:w="3402" w:type="dxa"/>
          </w:tcPr>
          <w:p w14:paraId="473C5BB6" w14:textId="123977F7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Gwaracja</w:t>
            </w:r>
            <w:proofErr w:type="spellEnd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702" w:type="dxa"/>
          </w:tcPr>
          <w:p w14:paraId="71973193" w14:textId="38961B27" w:rsidR="00FC4700" w:rsidRPr="00AA17E0" w:rsidRDefault="00FC4700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 12 miesięcy</w:t>
            </w:r>
          </w:p>
        </w:tc>
      </w:tr>
    </w:tbl>
    <w:p w14:paraId="116251BD" w14:textId="77777777" w:rsidR="00872B41" w:rsidRPr="00AA17E0" w:rsidRDefault="00872B41" w:rsidP="00872B41">
      <w:pPr>
        <w:rPr>
          <w:rFonts w:asciiTheme="minorHAnsi" w:hAnsiTheme="minorHAnsi" w:cstheme="minorHAnsi"/>
          <w:sz w:val="20"/>
          <w:szCs w:val="20"/>
        </w:rPr>
      </w:pPr>
    </w:p>
    <w:p w14:paraId="35BD96E8" w14:textId="3F3EF040" w:rsidR="0027452C" w:rsidRPr="00AA17E0" w:rsidRDefault="0027452C" w:rsidP="0027452C">
      <w:pPr>
        <w:pStyle w:val="Nagwek3"/>
        <w:numPr>
          <w:ilvl w:val="0"/>
          <w:numId w:val="14"/>
        </w:numPr>
        <w:spacing w:after="240"/>
        <w:ind w:left="425" w:hanging="425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Serwer NAS</w:t>
      </w: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27452C" w:rsidRPr="00AA17E0" w14:paraId="036E5498" w14:textId="77777777" w:rsidTr="00906C51">
        <w:trPr>
          <w:trHeight w:val="270"/>
        </w:trPr>
        <w:tc>
          <w:tcPr>
            <w:tcW w:w="3402" w:type="dxa"/>
            <w:hideMark/>
          </w:tcPr>
          <w:p w14:paraId="455301D2" w14:textId="77777777" w:rsidR="0027452C" w:rsidRPr="00AA17E0" w:rsidRDefault="0027452C" w:rsidP="00906C51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1C79B054" w14:textId="77777777" w:rsidR="0027452C" w:rsidRPr="00AA17E0" w:rsidRDefault="0027452C" w:rsidP="00906C51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9E71D7" w:rsidRPr="00AA17E0" w14:paraId="4545FB91" w14:textId="77777777" w:rsidTr="00906C51">
        <w:trPr>
          <w:trHeight w:val="270"/>
        </w:trPr>
        <w:tc>
          <w:tcPr>
            <w:tcW w:w="3402" w:type="dxa"/>
          </w:tcPr>
          <w:p w14:paraId="39775A19" w14:textId="77777777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Obudowa </w:t>
            </w:r>
          </w:p>
        </w:tc>
        <w:tc>
          <w:tcPr>
            <w:tcW w:w="5702" w:type="dxa"/>
          </w:tcPr>
          <w:p w14:paraId="32C8327F" w14:textId="3E66303C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Rack</w:t>
            </w:r>
            <w:proofErr w:type="spellEnd"/>
          </w:p>
        </w:tc>
      </w:tr>
      <w:tr w:rsidR="009E71D7" w:rsidRPr="00AA17E0" w14:paraId="38457E72" w14:textId="77777777" w:rsidTr="00906C51">
        <w:trPr>
          <w:trHeight w:val="270"/>
        </w:trPr>
        <w:tc>
          <w:tcPr>
            <w:tcW w:w="3402" w:type="dxa"/>
          </w:tcPr>
          <w:p w14:paraId="6DCD5BB9" w14:textId="5B5EF83C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Wysokość obudowy</w:t>
            </w:r>
          </w:p>
        </w:tc>
        <w:tc>
          <w:tcPr>
            <w:tcW w:w="5702" w:type="dxa"/>
          </w:tcPr>
          <w:p w14:paraId="7A44B0F4" w14:textId="659409E5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Maks. 2U</w:t>
            </w:r>
          </w:p>
        </w:tc>
      </w:tr>
      <w:tr w:rsidR="009E71D7" w:rsidRPr="00AA17E0" w14:paraId="651CD18C" w14:textId="77777777" w:rsidTr="00906C51">
        <w:trPr>
          <w:trHeight w:val="270"/>
        </w:trPr>
        <w:tc>
          <w:tcPr>
            <w:tcW w:w="3402" w:type="dxa"/>
          </w:tcPr>
          <w:p w14:paraId="0A42BB7A" w14:textId="114D8D68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Szyny montażowe</w:t>
            </w:r>
          </w:p>
        </w:tc>
        <w:tc>
          <w:tcPr>
            <w:tcW w:w="5702" w:type="dxa"/>
          </w:tcPr>
          <w:p w14:paraId="3D1EE3FA" w14:textId="1C546159" w:rsidR="009E71D7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Zestaw do montażu w szafie typu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rack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4 słupkami wraz z zestawem szyn</w:t>
            </w:r>
          </w:p>
        </w:tc>
      </w:tr>
      <w:tr w:rsidR="0027452C" w:rsidRPr="00AA17E0" w14:paraId="4BD0058B" w14:textId="77777777" w:rsidTr="00906C51">
        <w:trPr>
          <w:trHeight w:val="270"/>
        </w:trPr>
        <w:tc>
          <w:tcPr>
            <w:tcW w:w="3402" w:type="dxa"/>
          </w:tcPr>
          <w:p w14:paraId="3AB00909" w14:textId="101FF0E7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Architektura</w:t>
            </w:r>
            <w:r w:rsidR="009E71D7"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 procesora</w:t>
            </w:r>
          </w:p>
        </w:tc>
        <w:tc>
          <w:tcPr>
            <w:tcW w:w="5702" w:type="dxa"/>
          </w:tcPr>
          <w:p w14:paraId="0E57727E" w14:textId="23648D3B" w:rsidR="0027452C" w:rsidRPr="00AA17E0" w:rsidRDefault="001A7FD8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64</w:t>
            </w:r>
            <w:r w:rsidR="0027452C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-bit</w:t>
            </w:r>
          </w:p>
        </w:tc>
      </w:tr>
      <w:tr w:rsidR="0027452C" w:rsidRPr="00AA17E0" w14:paraId="477188E2" w14:textId="77777777" w:rsidTr="00906C51">
        <w:trPr>
          <w:trHeight w:val="270"/>
        </w:trPr>
        <w:tc>
          <w:tcPr>
            <w:tcW w:w="3402" w:type="dxa"/>
          </w:tcPr>
          <w:p w14:paraId="06718110" w14:textId="77777777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Liczba rdzeni procesora</w:t>
            </w:r>
          </w:p>
        </w:tc>
        <w:tc>
          <w:tcPr>
            <w:tcW w:w="5702" w:type="dxa"/>
          </w:tcPr>
          <w:p w14:paraId="4B70F4F0" w14:textId="46AF15C2" w:rsidR="0027452C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</w:t>
            </w:r>
            <w:r w:rsidR="0027452C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in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  <w:r w:rsidR="0027452C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1A7FD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4</w:t>
            </w:r>
          </w:p>
        </w:tc>
      </w:tr>
      <w:tr w:rsidR="0027452C" w:rsidRPr="00AA17E0" w14:paraId="11960279" w14:textId="77777777" w:rsidTr="00906C51">
        <w:trPr>
          <w:trHeight w:val="270"/>
        </w:trPr>
        <w:tc>
          <w:tcPr>
            <w:tcW w:w="3402" w:type="dxa"/>
          </w:tcPr>
          <w:p w14:paraId="699D1CF1" w14:textId="77777777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Częstotliwość nominalna procesora</w:t>
            </w:r>
          </w:p>
        </w:tc>
        <w:tc>
          <w:tcPr>
            <w:tcW w:w="5702" w:type="dxa"/>
          </w:tcPr>
          <w:p w14:paraId="4B6C3765" w14:textId="3E799558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="001A7FD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2,2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1A7FD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Hz</w:t>
            </w:r>
          </w:p>
        </w:tc>
      </w:tr>
      <w:tr w:rsidR="0027452C" w:rsidRPr="00AA17E0" w14:paraId="53838F91" w14:textId="77777777" w:rsidTr="00906C51">
        <w:trPr>
          <w:trHeight w:val="270"/>
        </w:trPr>
        <w:tc>
          <w:tcPr>
            <w:tcW w:w="3402" w:type="dxa"/>
          </w:tcPr>
          <w:p w14:paraId="6D911255" w14:textId="77777777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Rozmiar pamięci RAM</w:t>
            </w:r>
          </w:p>
        </w:tc>
        <w:tc>
          <w:tcPr>
            <w:tcW w:w="5702" w:type="dxa"/>
          </w:tcPr>
          <w:p w14:paraId="71793F70" w14:textId="153986B5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="001A7FD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16 GB</w:t>
            </w:r>
          </w:p>
        </w:tc>
      </w:tr>
      <w:tr w:rsidR="0027452C" w:rsidRPr="00AA17E0" w14:paraId="428DB44C" w14:textId="77777777" w:rsidTr="00906C51">
        <w:trPr>
          <w:trHeight w:val="270"/>
        </w:trPr>
        <w:tc>
          <w:tcPr>
            <w:tcW w:w="3402" w:type="dxa"/>
          </w:tcPr>
          <w:p w14:paraId="79278C75" w14:textId="71A0AF66" w:rsidR="0027452C" w:rsidRPr="00AA17E0" w:rsidRDefault="001A7FD8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Maksymalna pojemność pamięci</w:t>
            </w:r>
            <w:r w:rsidR="009E71D7"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 RAM</w:t>
            </w:r>
          </w:p>
        </w:tc>
        <w:tc>
          <w:tcPr>
            <w:tcW w:w="5702" w:type="dxa"/>
          </w:tcPr>
          <w:p w14:paraId="7D445C16" w14:textId="2ACE56AA" w:rsidR="0027452C" w:rsidRPr="00AA17E0" w:rsidRDefault="0027452C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</w:t>
            </w:r>
            <w:r w:rsidR="001A7FD8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32 GB</w:t>
            </w:r>
          </w:p>
        </w:tc>
      </w:tr>
      <w:tr w:rsidR="0027452C" w:rsidRPr="00AA17E0" w14:paraId="237BE014" w14:textId="77777777" w:rsidTr="00906C51">
        <w:trPr>
          <w:trHeight w:val="270"/>
        </w:trPr>
        <w:tc>
          <w:tcPr>
            <w:tcW w:w="3402" w:type="dxa"/>
          </w:tcPr>
          <w:p w14:paraId="75045E88" w14:textId="414AE2B0" w:rsidR="0027452C" w:rsidRPr="00AA17E0" w:rsidRDefault="008B2BD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Kieszenie na dyski</w:t>
            </w:r>
          </w:p>
        </w:tc>
        <w:tc>
          <w:tcPr>
            <w:tcW w:w="5702" w:type="dxa"/>
          </w:tcPr>
          <w:p w14:paraId="43AB7387" w14:textId="3ED8E499" w:rsidR="008B2BD9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</w:t>
            </w:r>
            <w:r w:rsidR="008B2BD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n. 8</w:t>
            </w:r>
          </w:p>
        </w:tc>
      </w:tr>
      <w:tr w:rsidR="0027452C" w:rsidRPr="00AA17E0" w14:paraId="5758A25E" w14:textId="77777777" w:rsidTr="00906C51">
        <w:trPr>
          <w:trHeight w:val="270"/>
        </w:trPr>
        <w:tc>
          <w:tcPr>
            <w:tcW w:w="3402" w:type="dxa"/>
          </w:tcPr>
          <w:p w14:paraId="62503788" w14:textId="2624BA27" w:rsidR="0027452C" w:rsidRPr="00AA17E0" w:rsidRDefault="008B2BD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Zainstalowane dyski</w:t>
            </w:r>
          </w:p>
        </w:tc>
        <w:tc>
          <w:tcPr>
            <w:tcW w:w="5702" w:type="dxa"/>
          </w:tcPr>
          <w:p w14:paraId="3A6F3532" w14:textId="497D57C5" w:rsidR="0027452C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8 - o</w:t>
            </w:r>
            <w:r w:rsidR="008B2BD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bsadzone wszystkie kieszenie dyskami dedykowanymi do</w:t>
            </w: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pracy w </w:t>
            </w:r>
            <w:r w:rsidR="008B2BD9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urządzeń NAS 3.5" SATA HDD o pojemności min. 8TB </w:t>
            </w:r>
          </w:p>
        </w:tc>
      </w:tr>
      <w:tr w:rsidR="001A7FD8" w:rsidRPr="00AA17E0" w14:paraId="39E3EB13" w14:textId="77777777" w:rsidTr="00906C51">
        <w:trPr>
          <w:trHeight w:val="270"/>
        </w:trPr>
        <w:tc>
          <w:tcPr>
            <w:tcW w:w="3402" w:type="dxa"/>
          </w:tcPr>
          <w:p w14:paraId="33013198" w14:textId="5296DA34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bookmarkStart w:id="0" w:name="_Hlk163455882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 Ethernet 100/1000</w:t>
            </w:r>
          </w:p>
        </w:tc>
        <w:tc>
          <w:tcPr>
            <w:tcW w:w="5702" w:type="dxa"/>
          </w:tcPr>
          <w:p w14:paraId="4FD8593A" w14:textId="6F4A4022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4 (z obsługą funkcji Link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Aggregation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/ przełączania awaryjnego)</w:t>
            </w:r>
          </w:p>
        </w:tc>
      </w:tr>
      <w:tr w:rsidR="001A7FD8" w:rsidRPr="00AA17E0" w14:paraId="63045183" w14:textId="77777777" w:rsidTr="00906C51">
        <w:trPr>
          <w:trHeight w:val="270"/>
        </w:trPr>
        <w:tc>
          <w:tcPr>
            <w:tcW w:w="3402" w:type="dxa"/>
          </w:tcPr>
          <w:p w14:paraId="77BE0C0B" w14:textId="0EA1E064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 SFP+</w:t>
            </w:r>
          </w:p>
        </w:tc>
        <w:tc>
          <w:tcPr>
            <w:tcW w:w="5702" w:type="dxa"/>
          </w:tcPr>
          <w:p w14:paraId="50E10186" w14:textId="5923287A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</w:t>
            </w:r>
          </w:p>
        </w:tc>
      </w:tr>
      <w:tr w:rsidR="001A7FD8" w:rsidRPr="00AA17E0" w14:paraId="22BAAD6C" w14:textId="77777777" w:rsidTr="00906C51">
        <w:trPr>
          <w:trHeight w:val="270"/>
        </w:trPr>
        <w:tc>
          <w:tcPr>
            <w:tcW w:w="3402" w:type="dxa"/>
          </w:tcPr>
          <w:p w14:paraId="37B7F4A5" w14:textId="5FB73100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Wkładki do SFP+</w:t>
            </w:r>
          </w:p>
        </w:tc>
        <w:tc>
          <w:tcPr>
            <w:tcW w:w="5702" w:type="dxa"/>
          </w:tcPr>
          <w:p w14:paraId="2731208E" w14:textId="11DFA38C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</w:t>
            </w:r>
          </w:p>
        </w:tc>
      </w:tr>
      <w:tr w:rsidR="001A7FD8" w:rsidRPr="00AA17E0" w14:paraId="032F84BF" w14:textId="77777777" w:rsidTr="00906C51">
        <w:trPr>
          <w:trHeight w:val="270"/>
        </w:trPr>
        <w:tc>
          <w:tcPr>
            <w:tcW w:w="3402" w:type="dxa"/>
          </w:tcPr>
          <w:p w14:paraId="6E9BC6CC" w14:textId="3F0B360D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Porty USB</w:t>
            </w:r>
          </w:p>
        </w:tc>
        <w:tc>
          <w:tcPr>
            <w:tcW w:w="5702" w:type="dxa"/>
          </w:tcPr>
          <w:p w14:paraId="692673A6" w14:textId="5FDB1E2F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</w:t>
            </w:r>
          </w:p>
        </w:tc>
      </w:tr>
      <w:tr w:rsidR="0045768F" w:rsidRPr="00AA17E0" w14:paraId="68C7E8B8" w14:textId="77777777" w:rsidTr="00906C51">
        <w:trPr>
          <w:trHeight w:val="270"/>
        </w:trPr>
        <w:tc>
          <w:tcPr>
            <w:tcW w:w="3402" w:type="dxa"/>
          </w:tcPr>
          <w:p w14:paraId="77E767E8" w14:textId="0F8CC38E" w:rsidR="0045768F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Porty </w:t>
            </w: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eSATA</w:t>
            </w:r>
            <w:proofErr w:type="spellEnd"/>
          </w:p>
        </w:tc>
        <w:tc>
          <w:tcPr>
            <w:tcW w:w="5702" w:type="dxa"/>
          </w:tcPr>
          <w:p w14:paraId="038A3961" w14:textId="33769D96" w:rsidR="0045768F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1 </w:t>
            </w:r>
          </w:p>
        </w:tc>
      </w:tr>
      <w:tr w:rsidR="001A7FD8" w:rsidRPr="00AA17E0" w14:paraId="4ECDCA0F" w14:textId="77777777" w:rsidTr="00906C51">
        <w:trPr>
          <w:trHeight w:val="270"/>
        </w:trPr>
        <w:tc>
          <w:tcPr>
            <w:tcW w:w="3402" w:type="dxa"/>
          </w:tcPr>
          <w:p w14:paraId="510433E8" w14:textId="2247D381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Rozszerzenie karty </w:t>
            </w:r>
            <w:proofErr w:type="spellStart"/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PCIe</w:t>
            </w:r>
            <w:proofErr w:type="spellEnd"/>
          </w:p>
        </w:tc>
        <w:tc>
          <w:tcPr>
            <w:tcW w:w="5702" w:type="dxa"/>
          </w:tcPr>
          <w:p w14:paraId="29481EAE" w14:textId="6CB25EA1" w:rsidR="001A7FD8" w:rsidRPr="00AA17E0" w:rsidRDefault="004F5899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1 - Gen3 x8 slot (zamawiający dopuszcza montaż karty sieciowej w tym złączu by zapewnić wymaganą ilość portów)</w:t>
            </w:r>
          </w:p>
        </w:tc>
      </w:tr>
      <w:tr w:rsidR="001A7FD8" w:rsidRPr="00AA17E0" w14:paraId="3105EA86" w14:textId="77777777" w:rsidTr="00906C51">
        <w:trPr>
          <w:trHeight w:val="270"/>
        </w:trPr>
        <w:tc>
          <w:tcPr>
            <w:tcW w:w="3402" w:type="dxa"/>
          </w:tcPr>
          <w:p w14:paraId="47CD7AEA" w14:textId="583E78DA" w:rsidR="001A7FD8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Zasilacz</w:t>
            </w:r>
          </w:p>
        </w:tc>
        <w:tc>
          <w:tcPr>
            <w:tcW w:w="5702" w:type="dxa"/>
          </w:tcPr>
          <w:p w14:paraId="30F13834" w14:textId="48D0B64F" w:rsidR="001A7FD8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350 W</w:t>
            </w:r>
          </w:p>
        </w:tc>
      </w:tr>
      <w:tr w:rsidR="001A7FD8" w:rsidRPr="00AA17E0" w14:paraId="696E21FA" w14:textId="77777777" w:rsidTr="00906C51">
        <w:trPr>
          <w:trHeight w:val="270"/>
        </w:trPr>
        <w:tc>
          <w:tcPr>
            <w:tcW w:w="3402" w:type="dxa"/>
          </w:tcPr>
          <w:p w14:paraId="4B02E308" w14:textId="48A00A6B" w:rsidR="001A7FD8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Nadmiarowy zasilacz</w:t>
            </w:r>
          </w:p>
        </w:tc>
        <w:tc>
          <w:tcPr>
            <w:tcW w:w="5702" w:type="dxa"/>
          </w:tcPr>
          <w:p w14:paraId="48CC8744" w14:textId="07B71658" w:rsidR="001A7FD8" w:rsidRPr="00AA17E0" w:rsidRDefault="009E71D7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wymagany</w:t>
            </w:r>
          </w:p>
        </w:tc>
      </w:tr>
      <w:tr w:rsidR="001A7FD8" w:rsidRPr="00AA17E0" w14:paraId="4F3540F9" w14:textId="77777777" w:rsidTr="00906C51">
        <w:trPr>
          <w:trHeight w:val="270"/>
        </w:trPr>
        <w:tc>
          <w:tcPr>
            <w:tcW w:w="3402" w:type="dxa"/>
          </w:tcPr>
          <w:p w14:paraId="411A71B3" w14:textId="572F2841" w:rsidR="001A7FD8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zaplanowanego włączania/wyłączania</w:t>
            </w:r>
          </w:p>
        </w:tc>
        <w:tc>
          <w:tcPr>
            <w:tcW w:w="5702" w:type="dxa"/>
          </w:tcPr>
          <w:p w14:paraId="2E88BFDD" w14:textId="5E4DCDFF" w:rsidR="001A7FD8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wymagana</w:t>
            </w:r>
          </w:p>
        </w:tc>
      </w:tr>
      <w:tr w:rsidR="001A7FD8" w:rsidRPr="00AA17E0" w14:paraId="2DBFAC76" w14:textId="77777777" w:rsidTr="00906C51">
        <w:trPr>
          <w:trHeight w:val="270"/>
        </w:trPr>
        <w:tc>
          <w:tcPr>
            <w:tcW w:w="3402" w:type="dxa"/>
          </w:tcPr>
          <w:p w14:paraId="490A796E" w14:textId="2E690E6A" w:rsidR="001A7FD8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Wake on LAN / WAN</w:t>
            </w:r>
          </w:p>
        </w:tc>
        <w:tc>
          <w:tcPr>
            <w:tcW w:w="5702" w:type="dxa"/>
          </w:tcPr>
          <w:p w14:paraId="31E15D29" w14:textId="47738B3D" w:rsidR="001A7FD8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wymagana</w:t>
            </w:r>
          </w:p>
        </w:tc>
      </w:tr>
      <w:tr w:rsidR="001A7FD8" w:rsidRPr="00AA17E0" w14:paraId="4E68F877" w14:textId="77777777" w:rsidTr="00906C51">
        <w:trPr>
          <w:trHeight w:val="270"/>
        </w:trPr>
        <w:tc>
          <w:tcPr>
            <w:tcW w:w="3402" w:type="dxa"/>
          </w:tcPr>
          <w:p w14:paraId="2D47F80B" w14:textId="37A8C1A9" w:rsidR="001A7FD8" w:rsidRPr="00AA17E0" w:rsidRDefault="0045768F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Oprogramowanie</w:t>
            </w:r>
          </w:p>
        </w:tc>
        <w:tc>
          <w:tcPr>
            <w:tcW w:w="5702" w:type="dxa"/>
          </w:tcPr>
          <w:p w14:paraId="2B9BEE5C" w14:textId="2D58606B" w:rsidR="001A7FD8" w:rsidRPr="00AA17E0" w:rsidRDefault="0045768F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Maksymalna liczba wolumenów wewnętrznych min. 64.</w:t>
            </w:r>
          </w:p>
          <w:p w14:paraId="1E1CBC13" w14:textId="33CF5BD2" w:rsidR="0045768F" w:rsidRPr="00AA17E0" w:rsidRDefault="0045768F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  <w:lang w:val="en-US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Obsługiwane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tryby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macierzy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RAID: Hybrid RAID, basic, JBOD, RAID 0, RAID 1, RAID 5, RAID 6, RAID 10.</w:t>
            </w:r>
          </w:p>
          <w:p w14:paraId="50EB343A" w14:textId="77777777" w:rsidR="0045768F" w:rsidRPr="00AA17E0" w:rsidRDefault="0045768F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Migracja macierzy RAID: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basic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na RAID 1,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basic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na RAID 5, RAID 1 na RAID 5, RAID 5 na RAID 6.</w:t>
            </w:r>
          </w:p>
          <w:p w14:paraId="47ADA7F1" w14:textId="77777777" w:rsidR="0045768F" w:rsidRPr="00AA17E0" w:rsidRDefault="00D7398C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Powiększenie wolumenu za pomocą większych dysków twardych: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Hybrid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RAID, RAID 1, RAID 5, RAID 6, RAID 10.</w:t>
            </w:r>
          </w:p>
          <w:p w14:paraId="329DF84C" w14:textId="77777777" w:rsidR="00D7398C" w:rsidRPr="00AA17E0" w:rsidRDefault="00D7398C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Powiększenie wolumenu przez dodanie dysków twardych: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Hybrid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 RAID, JBOD, RAID 5, RAID 6.</w:t>
            </w:r>
          </w:p>
          <w:p w14:paraId="349F5A82" w14:textId="77777777" w:rsidR="00D7398C" w:rsidRPr="00AA17E0" w:rsidRDefault="00D7398C" w:rsidP="0045768F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  <w:lang w:val="en-US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Typy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macierzy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RAID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obsługujące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Hot Spare: Hybrid RAID, RAID 1, RAID 5, RAID 6, RAID 10.</w:t>
            </w:r>
          </w:p>
          <w:p w14:paraId="1189B1B2" w14:textId="08B54F8A" w:rsidR="00D7398C" w:rsidRPr="00AA17E0" w:rsidRDefault="00D7398C" w:rsidP="00D7398C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Obsługiwane systemy plików:</w:t>
            </w:r>
          </w:p>
          <w:p w14:paraId="5BAA5C1F" w14:textId="5EA56679" w:rsidR="00D7398C" w:rsidRPr="00AA17E0" w:rsidRDefault="00D7398C" w:rsidP="00D7398C">
            <w:pPr>
              <w:pStyle w:val="Akapitzlist"/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Wew. dyski twarde: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Btrfs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, ext4.</w:t>
            </w:r>
          </w:p>
          <w:p w14:paraId="4E1DFC18" w14:textId="2EB91B34" w:rsidR="00D7398C" w:rsidRPr="00AA17E0" w:rsidRDefault="00D7398C" w:rsidP="00D7398C">
            <w:pPr>
              <w:pStyle w:val="Akapitzlist"/>
              <w:rPr>
                <w:rFonts w:asciiTheme="minorHAnsi" w:hAnsiTheme="minorHAnsi" w:cstheme="minorHAnsi"/>
                <w:color w:val="333333"/>
                <w:sz w:val="20"/>
                <w:lang w:val="en-US"/>
              </w:rPr>
            </w:pP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Zew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.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dyski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twarde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Btrfs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 xml:space="preserve">, ext4, ext3, FAT, NTFS, HFS+,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exFAT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lang w:val="en-US"/>
              </w:rPr>
              <w:t>.</w:t>
            </w:r>
          </w:p>
          <w:p w14:paraId="560A0851" w14:textId="77777777" w:rsidR="00D7398C" w:rsidRPr="00AA17E0" w:rsidRDefault="00D7398C" w:rsidP="00D7398C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Obsługiwane protokoły plików: SMB, AFP, NFS, FTP,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WebDAV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Rsync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.</w:t>
            </w:r>
          </w:p>
          <w:p w14:paraId="69CD090E" w14:textId="77777777" w:rsidR="00D7398C" w:rsidRPr="00AA17E0" w:rsidRDefault="00D7398C" w:rsidP="00D7398C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Maksymalna liczba jednoczesnych połączeń protokołu SMB/AFP/FTP: min 1000.</w:t>
            </w:r>
          </w:p>
          <w:p w14:paraId="61D80406" w14:textId="77777777" w:rsidR="00D7398C" w:rsidRPr="00AA17E0" w:rsidRDefault="00551B01" w:rsidP="00D7398C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Integracja listy kontroli dostępu systemu Windows (ACL)</w:t>
            </w:r>
          </w:p>
          <w:p w14:paraId="3D039B48" w14:textId="17193660" w:rsidR="00551B01" w:rsidRPr="00AA17E0" w:rsidRDefault="00551B01" w:rsidP="00D7398C">
            <w:pPr>
              <w:pStyle w:val="Akapitzlist"/>
              <w:numPr>
                <w:ilvl w:val="0"/>
                <w:numId w:val="43"/>
              </w:numPr>
              <w:rPr>
                <w:rFonts w:asciiTheme="minorHAnsi" w:hAnsiTheme="minorHAnsi" w:cstheme="minorHAnsi"/>
                <w:color w:val="333333"/>
                <w:sz w:val="20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 xml:space="preserve">Uwierzytelnienie NFS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</w:rPr>
              <w:t>Kerberos</w:t>
            </w:r>
            <w:proofErr w:type="spellEnd"/>
            <w:r w:rsidR="00820FB7" w:rsidRPr="00AA17E0">
              <w:rPr>
                <w:rFonts w:asciiTheme="minorHAnsi" w:hAnsiTheme="minorHAnsi" w:cstheme="minorHAnsi"/>
                <w:color w:val="333333"/>
                <w:sz w:val="20"/>
              </w:rPr>
              <w:t>.</w:t>
            </w:r>
          </w:p>
        </w:tc>
      </w:tr>
      <w:tr w:rsidR="001A7FD8" w:rsidRPr="00AA17E0" w14:paraId="09011163" w14:textId="77777777" w:rsidTr="00906C51">
        <w:trPr>
          <w:trHeight w:val="270"/>
        </w:trPr>
        <w:tc>
          <w:tcPr>
            <w:tcW w:w="3402" w:type="dxa"/>
          </w:tcPr>
          <w:p w14:paraId="2C10C8DF" w14:textId="736EF4C2" w:rsidR="001A7FD8" w:rsidRPr="00AA17E0" w:rsidRDefault="00551B01" w:rsidP="00906C51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5702" w:type="dxa"/>
          </w:tcPr>
          <w:p w14:paraId="1AF6CC1C" w14:textId="2E35DB27" w:rsidR="001A7FD8" w:rsidRPr="00AA17E0" w:rsidRDefault="00551B01" w:rsidP="00906C5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36 miesięcy</w:t>
            </w:r>
          </w:p>
        </w:tc>
      </w:tr>
    </w:tbl>
    <w:bookmarkEnd w:id="0"/>
    <w:p w14:paraId="3325904E" w14:textId="2D34F6BE" w:rsidR="00294BA8" w:rsidRPr="00AA17E0" w:rsidRDefault="0062045A" w:rsidP="006B337E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Pakiet 2 </w:t>
      </w:r>
    </w:p>
    <w:p w14:paraId="3CA14AB1" w14:textId="77777777" w:rsidR="000361EE" w:rsidRPr="00AA17E0" w:rsidRDefault="000361EE" w:rsidP="006B337E">
      <w:pPr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31DCD5D" w14:textId="031F76B8" w:rsidR="0062045A" w:rsidRPr="00AA17E0" w:rsidRDefault="00872B41" w:rsidP="0062045A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Urządzenia wielofunkcyjne BW </w:t>
      </w:r>
      <w:r w:rsidR="00885A57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szt. </w:t>
      </w: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</w:t>
      </w:r>
    </w:p>
    <w:p w14:paraId="695C3822" w14:textId="77777777" w:rsidR="0062045A" w:rsidRPr="00AA17E0" w:rsidRDefault="0062045A" w:rsidP="0062045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9627BF" w:rsidRPr="00AA17E0" w14:paraId="4E95AD73" w14:textId="77777777" w:rsidTr="00C40290">
        <w:trPr>
          <w:trHeight w:val="270"/>
        </w:trPr>
        <w:tc>
          <w:tcPr>
            <w:tcW w:w="3402" w:type="dxa"/>
            <w:hideMark/>
          </w:tcPr>
          <w:p w14:paraId="3ED9D327" w14:textId="77777777" w:rsidR="009627BF" w:rsidRPr="00AA17E0" w:rsidRDefault="009627B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45865C74" w14:textId="77777777" w:rsidR="009627BF" w:rsidRPr="00AA17E0" w:rsidRDefault="009627B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040132" w:rsidRPr="00AA17E0" w14:paraId="72F97A4D" w14:textId="77777777" w:rsidTr="00C40290">
        <w:trPr>
          <w:trHeight w:val="270"/>
        </w:trPr>
        <w:tc>
          <w:tcPr>
            <w:tcW w:w="3402" w:type="dxa"/>
          </w:tcPr>
          <w:p w14:paraId="5F2BF06A" w14:textId="29953235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Technologia druku</w:t>
            </w:r>
          </w:p>
        </w:tc>
        <w:tc>
          <w:tcPr>
            <w:tcW w:w="5702" w:type="dxa"/>
          </w:tcPr>
          <w:p w14:paraId="33B2F1F8" w14:textId="742C015B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Laser mono</w:t>
            </w:r>
          </w:p>
        </w:tc>
      </w:tr>
      <w:tr w:rsidR="00040132" w:rsidRPr="00AA17E0" w14:paraId="533E2B08" w14:textId="77777777" w:rsidTr="00040132">
        <w:trPr>
          <w:trHeight w:val="507"/>
        </w:trPr>
        <w:tc>
          <w:tcPr>
            <w:tcW w:w="3402" w:type="dxa"/>
          </w:tcPr>
          <w:p w14:paraId="67D5D98D" w14:textId="5BB3DD44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Funkcje standardowe</w:t>
            </w:r>
          </w:p>
        </w:tc>
        <w:tc>
          <w:tcPr>
            <w:tcW w:w="5702" w:type="dxa"/>
          </w:tcPr>
          <w:p w14:paraId="61004104" w14:textId="77777777" w:rsidR="00040132" w:rsidRPr="00AA17E0" w:rsidRDefault="00040132" w:rsidP="0004013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kopiarka, drukarka sieciowa, kolorowy skaner sieciowy, faks</w:t>
            </w:r>
          </w:p>
          <w:p w14:paraId="1207E08D" w14:textId="364EF580" w:rsidR="00040132" w:rsidRPr="00AA17E0" w:rsidRDefault="00040132" w:rsidP="0004013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instalacji w urządzeniu dodatkowych aplikacji</w:t>
            </w:r>
          </w:p>
        </w:tc>
      </w:tr>
      <w:tr w:rsidR="00040132" w:rsidRPr="00AA17E0" w14:paraId="08529F21" w14:textId="77777777" w:rsidTr="00C40290">
        <w:trPr>
          <w:trHeight w:val="270"/>
        </w:trPr>
        <w:tc>
          <w:tcPr>
            <w:tcW w:w="3402" w:type="dxa"/>
          </w:tcPr>
          <w:p w14:paraId="4B4C6E19" w14:textId="1E3C5485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Format oryginału</w:t>
            </w:r>
          </w:p>
        </w:tc>
        <w:tc>
          <w:tcPr>
            <w:tcW w:w="5702" w:type="dxa"/>
          </w:tcPr>
          <w:p w14:paraId="4E28A519" w14:textId="6682D437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A4</w:t>
            </w:r>
          </w:p>
        </w:tc>
      </w:tr>
      <w:tr w:rsidR="00040132" w:rsidRPr="00AA17E0" w14:paraId="3EC82F3C" w14:textId="77777777" w:rsidTr="00C40290">
        <w:trPr>
          <w:trHeight w:val="270"/>
        </w:trPr>
        <w:tc>
          <w:tcPr>
            <w:tcW w:w="3402" w:type="dxa"/>
          </w:tcPr>
          <w:p w14:paraId="6D585AD0" w14:textId="0B832B7D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Format kopii</w:t>
            </w:r>
          </w:p>
        </w:tc>
        <w:tc>
          <w:tcPr>
            <w:tcW w:w="5702" w:type="dxa"/>
          </w:tcPr>
          <w:p w14:paraId="71A0BEE4" w14:textId="44143B5D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A6-A4</w:t>
            </w:r>
          </w:p>
        </w:tc>
      </w:tr>
      <w:tr w:rsidR="00040132" w:rsidRPr="00AA17E0" w14:paraId="7302223D" w14:textId="77777777" w:rsidTr="00C40290">
        <w:trPr>
          <w:trHeight w:val="270"/>
        </w:trPr>
        <w:tc>
          <w:tcPr>
            <w:tcW w:w="3402" w:type="dxa"/>
          </w:tcPr>
          <w:p w14:paraId="2ABC9B4B" w14:textId="42282497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Prędkość druku</w:t>
            </w:r>
          </w:p>
        </w:tc>
        <w:tc>
          <w:tcPr>
            <w:tcW w:w="5702" w:type="dxa"/>
          </w:tcPr>
          <w:p w14:paraId="209E4678" w14:textId="57364283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55 stron A4/min.</w:t>
            </w:r>
          </w:p>
        </w:tc>
      </w:tr>
      <w:tr w:rsidR="00040132" w:rsidRPr="00AA17E0" w14:paraId="485A15CB" w14:textId="77777777" w:rsidTr="00C40290">
        <w:trPr>
          <w:trHeight w:val="270"/>
        </w:trPr>
        <w:tc>
          <w:tcPr>
            <w:tcW w:w="3402" w:type="dxa"/>
          </w:tcPr>
          <w:p w14:paraId="3F89154B" w14:textId="191087F4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Obsługiwane rozdzielczości drukowania</w:t>
            </w:r>
          </w:p>
        </w:tc>
        <w:tc>
          <w:tcPr>
            <w:tcW w:w="5702" w:type="dxa"/>
          </w:tcPr>
          <w:p w14:paraId="0902B804" w14:textId="57A292BA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600x600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1200x1200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40132" w:rsidRPr="00AA17E0" w14:paraId="101BDC1E" w14:textId="77777777" w:rsidTr="00C40290">
        <w:trPr>
          <w:trHeight w:val="270"/>
        </w:trPr>
        <w:tc>
          <w:tcPr>
            <w:tcW w:w="3402" w:type="dxa"/>
          </w:tcPr>
          <w:p w14:paraId="7C1C9E21" w14:textId="2A3C5FFA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Czas wydruku pierwszej strony</w:t>
            </w:r>
          </w:p>
        </w:tc>
        <w:tc>
          <w:tcPr>
            <w:tcW w:w="5702" w:type="dxa"/>
          </w:tcPr>
          <w:p w14:paraId="70EB5B56" w14:textId="12E3BC12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5 sek. lub mniej</w:t>
            </w:r>
          </w:p>
        </w:tc>
      </w:tr>
      <w:tr w:rsidR="00040132" w:rsidRPr="00AA17E0" w14:paraId="309B9250" w14:textId="77777777" w:rsidTr="00C40290">
        <w:trPr>
          <w:trHeight w:val="270"/>
        </w:trPr>
        <w:tc>
          <w:tcPr>
            <w:tcW w:w="3402" w:type="dxa"/>
          </w:tcPr>
          <w:p w14:paraId="02D903A4" w14:textId="693AC678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Czas nagrzewania</w:t>
            </w:r>
          </w:p>
        </w:tc>
        <w:tc>
          <w:tcPr>
            <w:tcW w:w="5702" w:type="dxa"/>
          </w:tcPr>
          <w:p w14:paraId="5A6D5D27" w14:textId="45B2B17E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25 sek. lub mniej od włączenia zasilania</w:t>
            </w:r>
          </w:p>
        </w:tc>
      </w:tr>
      <w:tr w:rsidR="00040132" w:rsidRPr="00AA17E0" w14:paraId="310F25CA" w14:textId="77777777" w:rsidTr="00C40290">
        <w:trPr>
          <w:trHeight w:val="270"/>
        </w:trPr>
        <w:tc>
          <w:tcPr>
            <w:tcW w:w="3402" w:type="dxa"/>
          </w:tcPr>
          <w:p w14:paraId="5A6E0C49" w14:textId="0EDCE2D5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Kopiowanie wielokrotne</w:t>
            </w:r>
          </w:p>
        </w:tc>
        <w:tc>
          <w:tcPr>
            <w:tcW w:w="5702" w:type="dxa"/>
          </w:tcPr>
          <w:p w14:paraId="4ADA3AD0" w14:textId="734FF607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1- 999 kopii</w:t>
            </w:r>
          </w:p>
        </w:tc>
      </w:tr>
      <w:tr w:rsidR="00040132" w:rsidRPr="00AA17E0" w14:paraId="2DED4FD6" w14:textId="77777777" w:rsidTr="00C40290">
        <w:trPr>
          <w:trHeight w:val="270"/>
        </w:trPr>
        <w:tc>
          <w:tcPr>
            <w:tcW w:w="3402" w:type="dxa"/>
          </w:tcPr>
          <w:p w14:paraId="64B28B37" w14:textId="4AF6B4CF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5702" w:type="dxa"/>
          </w:tcPr>
          <w:p w14:paraId="3093B757" w14:textId="5D9E60C7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1,5 GB (możliwość rozbudowy do min. 3 GB)</w:t>
            </w:r>
          </w:p>
        </w:tc>
      </w:tr>
      <w:tr w:rsidR="00040132" w:rsidRPr="00AA17E0" w14:paraId="4F37B9EB" w14:textId="77777777" w:rsidTr="00C40290">
        <w:trPr>
          <w:trHeight w:val="270"/>
        </w:trPr>
        <w:tc>
          <w:tcPr>
            <w:tcW w:w="3402" w:type="dxa"/>
          </w:tcPr>
          <w:p w14:paraId="6BCB2800" w14:textId="75834236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Zoom</w:t>
            </w:r>
          </w:p>
        </w:tc>
        <w:tc>
          <w:tcPr>
            <w:tcW w:w="5702" w:type="dxa"/>
          </w:tcPr>
          <w:p w14:paraId="6BCA6954" w14:textId="1FF3A469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25-400% </w:t>
            </w:r>
          </w:p>
        </w:tc>
      </w:tr>
      <w:tr w:rsidR="00040132" w:rsidRPr="00AA17E0" w14:paraId="6F157371" w14:textId="77777777" w:rsidTr="00C40290">
        <w:trPr>
          <w:trHeight w:val="270"/>
        </w:trPr>
        <w:tc>
          <w:tcPr>
            <w:tcW w:w="3402" w:type="dxa"/>
          </w:tcPr>
          <w:p w14:paraId="59727C3B" w14:textId="479009BA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Panel operatora</w:t>
            </w:r>
          </w:p>
        </w:tc>
        <w:tc>
          <w:tcPr>
            <w:tcW w:w="5702" w:type="dxa"/>
          </w:tcPr>
          <w:p w14:paraId="1814BFF9" w14:textId="60F71C1F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wyposażony w kolorowy ekran dotykowy LCD, min. 7-calowy, opisy na panelu oraz  komunikaty na ekranie w języku polskim, panel z regulowanym położeniem w min. 3 pozycjach. </w:t>
            </w:r>
          </w:p>
        </w:tc>
      </w:tr>
      <w:tr w:rsidR="00040132" w:rsidRPr="00AA17E0" w14:paraId="192DCB07" w14:textId="77777777" w:rsidTr="00C40290">
        <w:trPr>
          <w:trHeight w:val="270"/>
        </w:trPr>
        <w:tc>
          <w:tcPr>
            <w:tcW w:w="3402" w:type="dxa"/>
          </w:tcPr>
          <w:p w14:paraId="5F1B55C7" w14:textId="7BD20500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Dupleks</w:t>
            </w:r>
          </w:p>
        </w:tc>
        <w:tc>
          <w:tcPr>
            <w:tcW w:w="5702" w:type="dxa"/>
          </w:tcPr>
          <w:p w14:paraId="36B6AD94" w14:textId="02FEB226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 standardzie</w:t>
            </w:r>
          </w:p>
        </w:tc>
      </w:tr>
      <w:tr w:rsidR="00040132" w:rsidRPr="00AA17E0" w14:paraId="64B5AEDB" w14:textId="77777777" w:rsidTr="00C40290">
        <w:trPr>
          <w:trHeight w:val="270"/>
        </w:trPr>
        <w:tc>
          <w:tcPr>
            <w:tcW w:w="3402" w:type="dxa"/>
          </w:tcPr>
          <w:p w14:paraId="63727DBA" w14:textId="4316C870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Podajnik dokumentów</w:t>
            </w:r>
          </w:p>
        </w:tc>
        <w:tc>
          <w:tcPr>
            <w:tcW w:w="5702" w:type="dxa"/>
          </w:tcPr>
          <w:p w14:paraId="3A4E30DF" w14:textId="000509F7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automatyczny – dwustronny jednoprzebiegowy na min. 100 ark. 80 g/m2 </w:t>
            </w:r>
          </w:p>
        </w:tc>
      </w:tr>
      <w:tr w:rsidR="00040132" w:rsidRPr="00AA17E0" w14:paraId="5C9D6492" w14:textId="77777777" w:rsidTr="00C40290">
        <w:trPr>
          <w:trHeight w:val="270"/>
        </w:trPr>
        <w:tc>
          <w:tcPr>
            <w:tcW w:w="3402" w:type="dxa"/>
          </w:tcPr>
          <w:p w14:paraId="4903BD29" w14:textId="5C1438D8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Podajniki papieru</w:t>
            </w:r>
          </w:p>
        </w:tc>
        <w:tc>
          <w:tcPr>
            <w:tcW w:w="5702" w:type="dxa"/>
          </w:tcPr>
          <w:p w14:paraId="48A73552" w14:textId="77777777" w:rsidR="00040132" w:rsidRPr="00AA17E0" w:rsidRDefault="00040132" w:rsidP="0004013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kaseta na 500 ark. A5-A4, 60-120 g/m2 ;</w:t>
            </w:r>
          </w:p>
          <w:p w14:paraId="2F7CAA48" w14:textId="51B5648D" w:rsidR="00040132" w:rsidRPr="00AA17E0" w:rsidRDefault="00040132" w:rsidP="00040132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taca uniwersalna na min. 100 ark. A6-A4, 60-220 g/m2</w:t>
            </w:r>
          </w:p>
        </w:tc>
      </w:tr>
      <w:tr w:rsidR="00DE3363" w:rsidRPr="00AA17E0" w14:paraId="2EC6BFD8" w14:textId="77777777" w:rsidTr="00C40290">
        <w:trPr>
          <w:trHeight w:val="270"/>
        </w:trPr>
        <w:tc>
          <w:tcPr>
            <w:tcW w:w="3402" w:type="dxa"/>
          </w:tcPr>
          <w:p w14:paraId="7AC125E9" w14:textId="0ED58D3D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Odbiornik wydruków i kopii</w:t>
            </w:r>
          </w:p>
        </w:tc>
        <w:tc>
          <w:tcPr>
            <w:tcW w:w="5702" w:type="dxa"/>
          </w:tcPr>
          <w:p w14:paraId="5ED865D0" w14:textId="44546242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Taca odbiorcza na min. 500 ark. (80 g/m2)</w:t>
            </w:r>
          </w:p>
        </w:tc>
      </w:tr>
      <w:tr w:rsidR="00DE3363" w:rsidRPr="00AA17E0" w14:paraId="2FBF1DF3" w14:textId="77777777" w:rsidTr="00C40290">
        <w:trPr>
          <w:trHeight w:val="270"/>
        </w:trPr>
        <w:tc>
          <w:tcPr>
            <w:tcW w:w="3402" w:type="dxa"/>
          </w:tcPr>
          <w:p w14:paraId="49271F12" w14:textId="31981DAD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Emulacje</w:t>
            </w:r>
          </w:p>
        </w:tc>
        <w:tc>
          <w:tcPr>
            <w:tcW w:w="5702" w:type="dxa"/>
          </w:tcPr>
          <w:p w14:paraId="7CDFC615" w14:textId="744A67FF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PCL 6,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PostScript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3</w:t>
            </w:r>
          </w:p>
        </w:tc>
      </w:tr>
      <w:tr w:rsidR="00DE3363" w:rsidRPr="00AA17E0" w14:paraId="01E09AE8" w14:textId="77777777" w:rsidTr="00C40290">
        <w:trPr>
          <w:trHeight w:val="270"/>
        </w:trPr>
        <w:tc>
          <w:tcPr>
            <w:tcW w:w="3402" w:type="dxa"/>
          </w:tcPr>
          <w:p w14:paraId="349DF2A5" w14:textId="33B73863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5702" w:type="dxa"/>
          </w:tcPr>
          <w:p w14:paraId="2A7266DB" w14:textId="6584A2A9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USB 2.0,  Ethernet 1000Base-T, USB dla pamięci przenośnej,  dla karty pamięci typu SD/SDHC</w:t>
            </w:r>
          </w:p>
        </w:tc>
      </w:tr>
      <w:tr w:rsidR="00DE3363" w:rsidRPr="00AA17E0" w14:paraId="085CBE9A" w14:textId="77777777" w:rsidTr="00C40290">
        <w:trPr>
          <w:trHeight w:val="270"/>
        </w:trPr>
        <w:tc>
          <w:tcPr>
            <w:tcW w:w="3402" w:type="dxa"/>
          </w:tcPr>
          <w:p w14:paraId="090E3B73" w14:textId="16FAECD5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skanowania sieciowego</w:t>
            </w:r>
          </w:p>
        </w:tc>
        <w:tc>
          <w:tcPr>
            <w:tcW w:w="5702" w:type="dxa"/>
          </w:tcPr>
          <w:p w14:paraId="020B58DD" w14:textId="2C612582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standardzie, skanowanie pełno-kolorowe </w:t>
            </w:r>
          </w:p>
        </w:tc>
      </w:tr>
      <w:tr w:rsidR="00DE3363" w:rsidRPr="00AA17E0" w14:paraId="29DF05AC" w14:textId="77777777" w:rsidTr="00C40290">
        <w:trPr>
          <w:trHeight w:val="270"/>
        </w:trPr>
        <w:tc>
          <w:tcPr>
            <w:tcW w:w="3402" w:type="dxa"/>
          </w:tcPr>
          <w:p w14:paraId="4BDC494A" w14:textId="335C6A11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Funkcje skanowania</w:t>
            </w:r>
          </w:p>
        </w:tc>
        <w:tc>
          <w:tcPr>
            <w:tcW w:w="5702" w:type="dxa"/>
          </w:tcPr>
          <w:p w14:paraId="5CF47951" w14:textId="7A179399" w:rsidR="00DE3363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skanowanie do e-mail, do FTP, </w:t>
            </w:r>
            <w:r w:rsidR="00DE3363"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do-SMB, TWAIN sieciowy, WSD, do pamięci przenośnej USB</w:t>
            </w:r>
          </w:p>
        </w:tc>
      </w:tr>
      <w:tr w:rsidR="00DE3363" w:rsidRPr="00AA17E0" w14:paraId="71B515B7" w14:textId="77777777" w:rsidTr="00C40290">
        <w:trPr>
          <w:trHeight w:val="270"/>
        </w:trPr>
        <w:tc>
          <w:tcPr>
            <w:tcW w:w="3402" w:type="dxa"/>
          </w:tcPr>
          <w:p w14:paraId="2246A156" w14:textId="7B5DDAF9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Rozdzielczość skanowania</w:t>
            </w:r>
          </w:p>
        </w:tc>
        <w:tc>
          <w:tcPr>
            <w:tcW w:w="5702" w:type="dxa"/>
          </w:tcPr>
          <w:p w14:paraId="0AA832E4" w14:textId="693DA2CF" w:rsidR="00DE3363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600 x 600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z możliwością skanowania w niższych rozdzielczościach </w:t>
            </w:r>
          </w:p>
        </w:tc>
      </w:tr>
      <w:tr w:rsidR="00040132" w:rsidRPr="00AA17E0" w14:paraId="088A38EA" w14:textId="77777777" w:rsidTr="00C40290">
        <w:trPr>
          <w:trHeight w:val="270"/>
        </w:trPr>
        <w:tc>
          <w:tcPr>
            <w:tcW w:w="3402" w:type="dxa"/>
          </w:tcPr>
          <w:p w14:paraId="4B999CB4" w14:textId="5AA689A0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Prędkość skanowania jednostronnego</w:t>
            </w:r>
          </w:p>
        </w:tc>
        <w:tc>
          <w:tcPr>
            <w:tcW w:w="5702" w:type="dxa"/>
          </w:tcPr>
          <w:p w14:paraId="42919046" w14:textId="77777777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trybie mono: min. 60 obrazów/min. (A4, 300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), </w:t>
            </w:r>
          </w:p>
          <w:p w14:paraId="5F1D77CF" w14:textId="6558A52B" w:rsidR="00040132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trybie kolorowym: min. 40 obrazów/ min. (A4, 300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)</w:t>
            </w:r>
          </w:p>
        </w:tc>
      </w:tr>
      <w:tr w:rsidR="00040132" w:rsidRPr="00AA17E0" w14:paraId="31218B12" w14:textId="77777777" w:rsidTr="00C40290">
        <w:trPr>
          <w:trHeight w:val="270"/>
        </w:trPr>
        <w:tc>
          <w:tcPr>
            <w:tcW w:w="3402" w:type="dxa"/>
          </w:tcPr>
          <w:p w14:paraId="5AEB76A0" w14:textId="41FAB30A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Typy plików</w:t>
            </w:r>
          </w:p>
        </w:tc>
        <w:tc>
          <w:tcPr>
            <w:tcW w:w="5702" w:type="dxa"/>
          </w:tcPr>
          <w:p w14:paraId="57E630A3" w14:textId="77777777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TIFF, PDF, PDF/A, JPEG, XPS, szyfrowany PDF, kompresowany PDF, PDF/A-1a/b, PDF/A-2a/b/u</w:t>
            </w:r>
          </w:p>
          <w:p w14:paraId="1632ACF2" w14:textId="34E4D16E" w:rsidR="00040132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Opcjonalnie: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przeszukiwalny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PDF, DOCX, XLSX</w:t>
            </w:r>
          </w:p>
        </w:tc>
      </w:tr>
      <w:tr w:rsidR="00040132" w:rsidRPr="00AA17E0" w14:paraId="1B9966D1" w14:textId="77777777" w:rsidTr="00C40290">
        <w:trPr>
          <w:trHeight w:val="270"/>
        </w:trPr>
        <w:tc>
          <w:tcPr>
            <w:tcW w:w="3402" w:type="dxa"/>
          </w:tcPr>
          <w:p w14:paraId="58453872" w14:textId="49B36066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faksu</w:t>
            </w:r>
          </w:p>
        </w:tc>
        <w:tc>
          <w:tcPr>
            <w:tcW w:w="5702" w:type="dxa"/>
          </w:tcPr>
          <w:p w14:paraId="40F1B1E6" w14:textId="22B9A5CF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Standard Super G3</w:t>
            </w:r>
          </w:p>
          <w:p w14:paraId="72936512" w14:textId="12EFD3A2" w:rsidR="00040132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Prędkość modemu do 33,6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kpbs</w:t>
            </w:r>
            <w:proofErr w:type="spellEnd"/>
          </w:p>
        </w:tc>
      </w:tr>
      <w:tr w:rsidR="00040132" w:rsidRPr="00AA17E0" w14:paraId="20BA1F37" w14:textId="77777777" w:rsidTr="00C40290">
        <w:trPr>
          <w:trHeight w:val="270"/>
        </w:trPr>
        <w:tc>
          <w:tcPr>
            <w:tcW w:w="3402" w:type="dxa"/>
          </w:tcPr>
          <w:p w14:paraId="4F40CC9D" w14:textId="0185F3C3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03F67383" w14:textId="6EEA74D7" w:rsidR="00040132" w:rsidRPr="00AA17E0" w:rsidRDefault="00DE3363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Urządzenie wyposażone w funkcję zgłaszania usterek bezpośrednio na panelu dotykowym urządzenia.</w:t>
            </w:r>
          </w:p>
        </w:tc>
      </w:tr>
      <w:tr w:rsidR="00040132" w:rsidRPr="00AA17E0" w14:paraId="530E831E" w14:textId="77777777" w:rsidTr="00C40290">
        <w:trPr>
          <w:trHeight w:val="270"/>
        </w:trPr>
        <w:tc>
          <w:tcPr>
            <w:tcW w:w="3402" w:type="dxa"/>
          </w:tcPr>
          <w:p w14:paraId="11EAF534" w14:textId="0AE536FE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Możliwość rozbudowy</w:t>
            </w:r>
          </w:p>
        </w:tc>
        <w:tc>
          <w:tcPr>
            <w:tcW w:w="5702" w:type="dxa"/>
          </w:tcPr>
          <w:p w14:paraId="69052A86" w14:textId="075B0329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Dodatkowe podajniki papieru o pojemności łącznej min. 2000 arkuszy formatu A4, 80 g/m2;</w:t>
            </w:r>
          </w:p>
          <w:p w14:paraId="063D3BD6" w14:textId="5A17ABF2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Interfejs Direct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WiFi</w:t>
            </w:r>
            <w:proofErr w:type="spellEnd"/>
          </w:p>
          <w:p w14:paraId="762D3C75" w14:textId="15389CCB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Dysk HDD lub SSD o pojemności min. 500 GB</w:t>
            </w:r>
          </w:p>
          <w:p w14:paraId="7DCD965E" w14:textId="30D3A976" w:rsidR="00040132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Zszywacz min. 1-pozycyjny</w:t>
            </w:r>
          </w:p>
        </w:tc>
      </w:tr>
      <w:tr w:rsidR="00040132" w:rsidRPr="00AA17E0" w14:paraId="34515949" w14:textId="77777777" w:rsidTr="00C40290">
        <w:trPr>
          <w:trHeight w:val="270"/>
        </w:trPr>
        <w:tc>
          <w:tcPr>
            <w:tcW w:w="3402" w:type="dxa"/>
          </w:tcPr>
          <w:p w14:paraId="677A8999" w14:textId="167B55C4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Materiały eksploatacyjne jako wyposażenie standardowe (dostarczone w komplecie w ramach oferowanej ceny jednostkowej).</w:t>
            </w:r>
          </w:p>
        </w:tc>
        <w:tc>
          <w:tcPr>
            <w:tcW w:w="5702" w:type="dxa"/>
          </w:tcPr>
          <w:p w14:paraId="55836CC9" w14:textId="77777777" w:rsidR="00DE3363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Tonery - właściwa ilość, która zapewni wydrukowanie minimum 10 000 stron A4 zgodnie z normą ISO19752. </w:t>
            </w:r>
          </w:p>
          <w:p w14:paraId="62FD8E84" w14:textId="2DF13FE0" w:rsidR="00040132" w:rsidRPr="00AA17E0" w:rsidRDefault="00DE3363" w:rsidP="00DE3363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Bębny – właściwa ilość, która zapewni wydrukowanie min. 500 000 stron A4</w:t>
            </w:r>
          </w:p>
        </w:tc>
      </w:tr>
      <w:tr w:rsidR="00040132" w:rsidRPr="00AA17E0" w14:paraId="39A4B0F1" w14:textId="77777777" w:rsidTr="00C40290">
        <w:trPr>
          <w:trHeight w:val="270"/>
        </w:trPr>
        <w:tc>
          <w:tcPr>
            <w:tcW w:w="3402" w:type="dxa"/>
          </w:tcPr>
          <w:p w14:paraId="1305B963" w14:textId="4BBA8220" w:rsidR="00040132" w:rsidRPr="00AA17E0" w:rsidRDefault="00040132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3DFA458E" w14:textId="039A216F" w:rsidR="00545271" w:rsidRPr="002F6B3F" w:rsidRDefault="00545271" w:rsidP="0054527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Zamawiający posiada system centralnego wydruku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Government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</w:p>
          <w:p w14:paraId="6D9E7683" w14:textId="108DBBF6" w:rsidR="00545271" w:rsidRPr="002F6B3F" w:rsidRDefault="00545271" w:rsidP="00545271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Zapewnienie wsparcia merytorycznego:</w:t>
            </w:r>
          </w:p>
          <w:p w14:paraId="73357CF1" w14:textId="78FFC305" w:rsidR="00545271" w:rsidRPr="002F6B3F" w:rsidRDefault="000924DB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Wsparcie merytoryczne oznacza pomoc w obsłudze systemu </w:t>
            </w:r>
            <w:proofErr w:type="spellStart"/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poprzez wizyty w siedzibie Zamawiającego,</w:t>
            </w:r>
          </w:p>
          <w:p w14:paraId="66072568" w14:textId="24ACE919" w:rsidR="00545271" w:rsidRPr="002F6B3F" w:rsidRDefault="00536707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</w:t>
            </w:r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Wykonawca zapewni wsparcie merytoryczne Zamawiającemu w okresie obowiązywania wsparcia producenta.</w:t>
            </w:r>
          </w:p>
          <w:p w14:paraId="3B32EA5D" w14:textId="309DE345" w:rsidR="00545271" w:rsidRPr="002F6B3F" w:rsidRDefault="00536707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</w:t>
            </w:r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 ramach wsparcia merytorycznego oraz aktywnego wsparcia producenta, dokona niezbędnych przeglądów konfiguracji i aktualizacji systemu </w:t>
            </w:r>
            <w:proofErr w:type="spellStart"/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 okresie obowiązywania Umowy w ustalonym przez Zamawiającego i Wykonawcę terminie,</w:t>
            </w:r>
          </w:p>
          <w:p w14:paraId="5DA5B885" w14:textId="6F0508F4" w:rsidR="00040132" w:rsidRPr="00DF745F" w:rsidRDefault="00536707" w:rsidP="00DF745F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-</w:t>
            </w:r>
            <w:r w:rsidR="00545271"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 ramach wsparcia merytorycznego przeprowadzi instalację i konfigurację dostarczonych urządzeń w systemie oraz wykona szkolenie z funkcji systemu.</w:t>
            </w:r>
            <w:bookmarkStart w:id="1" w:name="_GoBack"/>
            <w:bookmarkEnd w:id="1"/>
          </w:p>
        </w:tc>
      </w:tr>
    </w:tbl>
    <w:p w14:paraId="6CEF9952" w14:textId="77777777" w:rsidR="009627BF" w:rsidRPr="00AA17E0" w:rsidRDefault="009627BF" w:rsidP="0062045A">
      <w:pPr>
        <w:rPr>
          <w:rFonts w:asciiTheme="minorHAnsi" w:hAnsiTheme="minorHAnsi" w:cstheme="minorHAnsi"/>
          <w:sz w:val="20"/>
          <w:szCs w:val="20"/>
        </w:rPr>
      </w:pPr>
    </w:p>
    <w:p w14:paraId="361E24ED" w14:textId="1CE148E7" w:rsidR="00872B41" w:rsidRPr="00AA17E0" w:rsidRDefault="004111EA" w:rsidP="00872B41">
      <w:pPr>
        <w:pStyle w:val="Nagwek3"/>
        <w:numPr>
          <w:ilvl w:val="0"/>
          <w:numId w:val="36"/>
        </w:numPr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Urządzenia wielofunkcyjne COLOR</w:t>
      </w:r>
      <w:r w:rsidR="00872B41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szt. </w:t>
      </w:r>
      <w:r w:rsidR="00E562BF" w:rsidRPr="00AA17E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</w:p>
    <w:p w14:paraId="36699657" w14:textId="77777777" w:rsidR="00832D9B" w:rsidRPr="00AA17E0" w:rsidRDefault="00832D9B" w:rsidP="00832D9B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104" w:type="dxa"/>
        <w:tblInd w:w="108" w:type="dxa"/>
        <w:tblLook w:val="04A0" w:firstRow="1" w:lastRow="0" w:firstColumn="1" w:lastColumn="0" w:noHBand="0" w:noVBand="1"/>
      </w:tblPr>
      <w:tblGrid>
        <w:gridCol w:w="3402"/>
        <w:gridCol w:w="5702"/>
      </w:tblGrid>
      <w:tr w:rsidR="009627BF" w:rsidRPr="00AA17E0" w14:paraId="2D91B415" w14:textId="77777777" w:rsidTr="00C40290">
        <w:trPr>
          <w:trHeight w:val="270"/>
        </w:trPr>
        <w:tc>
          <w:tcPr>
            <w:tcW w:w="3402" w:type="dxa"/>
            <w:hideMark/>
          </w:tcPr>
          <w:p w14:paraId="506E41D5" w14:textId="77777777" w:rsidR="009627BF" w:rsidRPr="00AA17E0" w:rsidRDefault="009627B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NAZWA PARAMETRU</w:t>
            </w:r>
          </w:p>
        </w:tc>
        <w:tc>
          <w:tcPr>
            <w:tcW w:w="5702" w:type="dxa"/>
            <w:hideMark/>
          </w:tcPr>
          <w:p w14:paraId="30E07267" w14:textId="77777777" w:rsidR="009627BF" w:rsidRPr="00AA17E0" w:rsidRDefault="009627BF" w:rsidP="00C40290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WYMAGANIA </w:t>
            </w:r>
          </w:p>
        </w:tc>
      </w:tr>
      <w:tr w:rsidR="003C776B" w:rsidRPr="00AA17E0" w14:paraId="09BEBE20" w14:textId="77777777" w:rsidTr="00C40290">
        <w:trPr>
          <w:trHeight w:val="270"/>
        </w:trPr>
        <w:tc>
          <w:tcPr>
            <w:tcW w:w="3402" w:type="dxa"/>
          </w:tcPr>
          <w:p w14:paraId="49B65B3A" w14:textId="3D45966B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Technologia druku</w:t>
            </w:r>
          </w:p>
        </w:tc>
        <w:tc>
          <w:tcPr>
            <w:tcW w:w="5702" w:type="dxa"/>
          </w:tcPr>
          <w:p w14:paraId="73D6927D" w14:textId="4EB8072E" w:rsidR="003C776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Laser kolor</w:t>
            </w:r>
          </w:p>
        </w:tc>
      </w:tr>
      <w:tr w:rsidR="003C776B" w:rsidRPr="00AA17E0" w14:paraId="7227D56D" w14:textId="77777777" w:rsidTr="00C40290">
        <w:trPr>
          <w:trHeight w:val="270"/>
        </w:trPr>
        <w:tc>
          <w:tcPr>
            <w:tcW w:w="3402" w:type="dxa"/>
          </w:tcPr>
          <w:p w14:paraId="759076B6" w14:textId="31A84A4F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Funkcje standardowe</w:t>
            </w:r>
          </w:p>
        </w:tc>
        <w:tc>
          <w:tcPr>
            <w:tcW w:w="5702" w:type="dxa"/>
          </w:tcPr>
          <w:p w14:paraId="323B9764" w14:textId="77777777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kopiarka, drukarka sieciowa, kolorowy skaner sieciowy, faks,  </w:t>
            </w:r>
          </w:p>
          <w:p w14:paraId="422720F3" w14:textId="332BA0AF" w:rsidR="003C776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możliwość instalacji w urządzeniu dodatkowych aplikacji</w:t>
            </w:r>
          </w:p>
        </w:tc>
      </w:tr>
      <w:tr w:rsidR="000924DB" w:rsidRPr="00AA17E0" w14:paraId="33B29AD8" w14:textId="77777777" w:rsidTr="00C40290">
        <w:trPr>
          <w:trHeight w:val="270"/>
        </w:trPr>
        <w:tc>
          <w:tcPr>
            <w:tcW w:w="3402" w:type="dxa"/>
          </w:tcPr>
          <w:p w14:paraId="296815C2" w14:textId="20377E76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Format oryginału</w:t>
            </w:r>
          </w:p>
        </w:tc>
        <w:tc>
          <w:tcPr>
            <w:tcW w:w="5702" w:type="dxa"/>
          </w:tcPr>
          <w:p w14:paraId="19177365" w14:textId="6D9F9DA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A4</w:t>
            </w:r>
          </w:p>
        </w:tc>
      </w:tr>
      <w:tr w:rsidR="000924DB" w:rsidRPr="00AA17E0" w14:paraId="4057064D" w14:textId="77777777" w:rsidTr="00C40290">
        <w:trPr>
          <w:trHeight w:val="270"/>
        </w:trPr>
        <w:tc>
          <w:tcPr>
            <w:tcW w:w="3402" w:type="dxa"/>
          </w:tcPr>
          <w:p w14:paraId="4D753FE0" w14:textId="0BFB2C78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Format kopii</w:t>
            </w:r>
          </w:p>
        </w:tc>
        <w:tc>
          <w:tcPr>
            <w:tcW w:w="5702" w:type="dxa"/>
          </w:tcPr>
          <w:p w14:paraId="26204DD7" w14:textId="1F6FB788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A4-A6</w:t>
            </w:r>
          </w:p>
        </w:tc>
      </w:tr>
      <w:tr w:rsidR="000924DB" w:rsidRPr="00AA17E0" w14:paraId="595B8D6D" w14:textId="77777777" w:rsidTr="00C40290">
        <w:trPr>
          <w:trHeight w:val="270"/>
        </w:trPr>
        <w:tc>
          <w:tcPr>
            <w:tcW w:w="3402" w:type="dxa"/>
          </w:tcPr>
          <w:p w14:paraId="1245795E" w14:textId="3DE5A287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Prędkość druku</w:t>
            </w:r>
          </w:p>
        </w:tc>
        <w:tc>
          <w:tcPr>
            <w:tcW w:w="5702" w:type="dxa"/>
          </w:tcPr>
          <w:p w14:paraId="0E4DCA6E" w14:textId="1BE0A829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35/35 stron A4 czarno-białych/kolorowych na minutę. </w:t>
            </w:r>
          </w:p>
        </w:tc>
      </w:tr>
      <w:tr w:rsidR="000924DB" w:rsidRPr="00AA17E0" w14:paraId="63CE6AF3" w14:textId="77777777" w:rsidTr="00C40290">
        <w:trPr>
          <w:trHeight w:val="270"/>
        </w:trPr>
        <w:tc>
          <w:tcPr>
            <w:tcW w:w="3402" w:type="dxa"/>
          </w:tcPr>
          <w:p w14:paraId="0015E316" w14:textId="2D98F1F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Obsługiwane rozdzielczości drukowania</w:t>
            </w:r>
          </w:p>
        </w:tc>
        <w:tc>
          <w:tcPr>
            <w:tcW w:w="5702" w:type="dxa"/>
          </w:tcPr>
          <w:p w14:paraId="62B5641C" w14:textId="149FF8E0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600x600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1200x1200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924DB" w:rsidRPr="00AA17E0" w14:paraId="5FBDF716" w14:textId="77777777" w:rsidTr="00C40290">
        <w:trPr>
          <w:trHeight w:val="270"/>
        </w:trPr>
        <w:tc>
          <w:tcPr>
            <w:tcW w:w="3402" w:type="dxa"/>
          </w:tcPr>
          <w:p w14:paraId="2DFFAFCD" w14:textId="5F870078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Czas wydruku pierwszej strony kolorowej</w:t>
            </w:r>
          </w:p>
        </w:tc>
        <w:tc>
          <w:tcPr>
            <w:tcW w:w="5702" w:type="dxa"/>
          </w:tcPr>
          <w:p w14:paraId="4508053E" w14:textId="581B63E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maks. 7 sek.</w:t>
            </w:r>
          </w:p>
        </w:tc>
      </w:tr>
      <w:tr w:rsidR="000924DB" w:rsidRPr="00AA17E0" w14:paraId="307EE0B2" w14:textId="77777777" w:rsidTr="00C40290">
        <w:trPr>
          <w:trHeight w:val="270"/>
        </w:trPr>
        <w:tc>
          <w:tcPr>
            <w:tcW w:w="3402" w:type="dxa"/>
          </w:tcPr>
          <w:p w14:paraId="71D4CBF0" w14:textId="5929EBD6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Czas nagrzewania</w:t>
            </w:r>
          </w:p>
        </w:tc>
        <w:tc>
          <w:tcPr>
            <w:tcW w:w="5702" w:type="dxa"/>
          </w:tcPr>
          <w:p w14:paraId="0BA0BCFD" w14:textId="2DD41CB6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maks. 26 sek. od włączenia zasilania</w:t>
            </w:r>
          </w:p>
        </w:tc>
      </w:tr>
      <w:tr w:rsidR="000924DB" w:rsidRPr="00AA17E0" w14:paraId="7B59B4D1" w14:textId="77777777" w:rsidTr="00C40290">
        <w:trPr>
          <w:trHeight w:val="270"/>
        </w:trPr>
        <w:tc>
          <w:tcPr>
            <w:tcW w:w="3402" w:type="dxa"/>
          </w:tcPr>
          <w:p w14:paraId="44399754" w14:textId="38494E54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Kopiowanie wielokrotne</w:t>
            </w:r>
          </w:p>
        </w:tc>
        <w:tc>
          <w:tcPr>
            <w:tcW w:w="5702" w:type="dxa"/>
          </w:tcPr>
          <w:p w14:paraId="706F5D43" w14:textId="3D5E47C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1- 999 kopii</w:t>
            </w:r>
          </w:p>
        </w:tc>
      </w:tr>
      <w:tr w:rsidR="000924DB" w:rsidRPr="00AA17E0" w14:paraId="448AB593" w14:textId="77777777" w:rsidTr="00C40290">
        <w:trPr>
          <w:trHeight w:val="270"/>
        </w:trPr>
        <w:tc>
          <w:tcPr>
            <w:tcW w:w="3402" w:type="dxa"/>
          </w:tcPr>
          <w:p w14:paraId="4C134700" w14:textId="6F4EC15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5702" w:type="dxa"/>
          </w:tcPr>
          <w:p w14:paraId="1A97970E" w14:textId="64F3CEEB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2 GB (możliwość rozbudowy do min. 3 GB)</w:t>
            </w:r>
          </w:p>
        </w:tc>
      </w:tr>
      <w:tr w:rsidR="000924DB" w:rsidRPr="00AA17E0" w14:paraId="6E48BF1A" w14:textId="77777777" w:rsidTr="00C40290">
        <w:trPr>
          <w:trHeight w:val="270"/>
        </w:trPr>
        <w:tc>
          <w:tcPr>
            <w:tcW w:w="3402" w:type="dxa"/>
          </w:tcPr>
          <w:p w14:paraId="60F11B7E" w14:textId="3B5BCB6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Zoom</w:t>
            </w:r>
          </w:p>
        </w:tc>
        <w:tc>
          <w:tcPr>
            <w:tcW w:w="5702" w:type="dxa"/>
          </w:tcPr>
          <w:p w14:paraId="1CB88811" w14:textId="7855E75B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25-400% </w:t>
            </w:r>
          </w:p>
        </w:tc>
      </w:tr>
      <w:tr w:rsidR="000924DB" w:rsidRPr="00AA17E0" w14:paraId="227A80E4" w14:textId="77777777" w:rsidTr="00C40290">
        <w:trPr>
          <w:trHeight w:val="270"/>
        </w:trPr>
        <w:tc>
          <w:tcPr>
            <w:tcW w:w="3402" w:type="dxa"/>
          </w:tcPr>
          <w:p w14:paraId="624D0317" w14:textId="4B96C2B9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Panel operatora</w:t>
            </w:r>
          </w:p>
        </w:tc>
        <w:tc>
          <w:tcPr>
            <w:tcW w:w="5702" w:type="dxa"/>
          </w:tcPr>
          <w:p w14:paraId="3F7C66A4" w14:textId="12999409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Panel wyposażony w kolorowy ekran dotykowy LCD (min. 7-calowy), opisy na panelu oraz  komunikaty na ekranie w języku polskim, panel z płynnie regulowanym położeniem w zakresie 0-90 stopni</w:t>
            </w:r>
          </w:p>
        </w:tc>
      </w:tr>
      <w:tr w:rsidR="000924DB" w:rsidRPr="00AA17E0" w14:paraId="7241A02C" w14:textId="77777777" w:rsidTr="00C40290">
        <w:trPr>
          <w:trHeight w:val="270"/>
        </w:trPr>
        <w:tc>
          <w:tcPr>
            <w:tcW w:w="3402" w:type="dxa"/>
          </w:tcPr>
          <w:p w14:paraId="74D77DF5" w14:textId="71B915A9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Dupleks</w:t>
            </w:r>
          </w:p>
        </w:tc>
        <w:tc>
          <w:tcPr>
            <w:tcW w:w="5702" w:type="dxa"/>
          </w:tcPr>
          <w:p w14:paraId="0A080F5A" w14:textId="28D0C80E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 standardzie</w:t>
            </w:r>
          </w:p>
        </w:tc>
      </w:tr>
      <w:tr w:rsidR="003C776B" w:rsidRPr="00AA17E0" w14:paraId="1F16D2F4" w14:textId="77777777" w:rsidTr="00C40290">
        <w:trPr>
          <w:trHeight w:val="270"/>
        </w:trPr>
        <w:tc>
          <w:tcPr>
            <w:tcW w:w="3402" w:type="dxa"/>
          </w:tcPr>
          <w:p w14:paraId="0AAF8D1B" w14:textId="6480E828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Podajnik dokumentów</w:t>
            </w:r>
          </w:p>
        </w:tc>
        <w:tc>
          <w:tcPr>
            <w:tcW w:w="5702" w:type="dxa"/>
          </w:tcPr>
          <w:p w14:paraId="0BC4FC7C" w14:textId="137C37FA" w:rsidR="003C776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automatyczny – dwustronny jednoprzebiegowy na min. 100 ark.</w:t>
            </w:r>
          </w:p>
        </w:tc>
      </w:tr>
      <w:tr w:rsidR="003C776B" w:rsidRPr="00AA17E0" w14:paraId="6C326895" w14:textId="77777777" w:rsidTr="00C40290">
        <w:trPr>
          <w:trHeight w:val="270"/>
        </w:trPr>
        <w:tc>
          <w:tcPr>
            <w:tcW w:w="3402" w:type="dxa"/>
          </w:tcPr>
          <w:p w14:paraId="7101CB03" w14:textId="405738CC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Podajniki papieru</w:t>
            </w:r>
          </w:p>
        </w:tc>
        <w:tc>
          <w:tcPr>
            <w:tcW w:w="5702" w:type="dxa"/>
          </w:tcPr>
          <w:p w14:paraId="0328498D" w14:textId="77777777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kaseta na 250 ark. A5-A4, 60-160 g/m2;</w:t>
            </w:r>
          </w:p>
          <w:p w14:paraId="6CD616B7" w14:textId="3B9A6A1C" w:rsidR="003C776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min. 1 taca uniwersalna  na 100 ark. A6-A4, 60-220 g/m2;</w:t>
            </w:r>
          </w:p>
        </w:tc>
      </w:tr>
      <w:tr w:rsidR="000924DB" w:rsidRPr="00AA17E0" w14:paraId="6B65CB48" w14:textId="77777777" w:rsidTr="00C40290">
        <w:trPr>
          <w:trHeight w:val="270"/>
        </w:trPr>
        <w:tc>
          <w:tcPr>
            <w:tcW w:w="3402" w:type="dxa"/>
          </w:tcPr>
          <w:p w14:paraId="0BAF10BD" w14:textId="6D2AC405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Taca odbiorcza</w:t>
            </w:r>
          </w:p>
        </w:tc>
        <w:tc>
          <w:tcPr>
            <w:tcW w:w="5702" w:type="dxa"/>
          </w:tcPr>
          <w:p w14:paraId="5621D7EF" w14:textId="572A51D2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250 arkuszy (A4, 80 g/m2), wyposażona w czujnik przepełnienia </w:t>
            </w:r>
          </w:p>
        </w:tc>
      </w:tr>
      <w:tr w:rsidR="000924DB" w:rsidRPr="00AA17E0" w14:paraId="5EFAEFB6" w14:textId="77777777" w:rsidTr="00C40290">
        <w:trPr>
          <w:trHeight w:val="270"/>
        </w:trPr>
        <w:tc>
          <w:tcPr>
            <w:tcW w:w="3402" w:type="dxa"/>
          </w:tcPr>
          <w:p w14:paraId="0BA72F28" w14:textId="1CAEF2D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druku sieciowego</w:t>
            </w:r>
          </w:p>
        </w:tc>
        <w:tc>
          <w:tcPr>
            <w:tcW w:w="5702" w:type="dxa"/>
          </w:tcPr>
          <w:p w14:paraId="27C8D75E" w14:textId="0D91D0E4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 standardzie</w:t>
            </w:r>
          </w:p>
        </w:tc>
      </w:tr>
      <w:tr w:rsidR="000924DB" w:rsidRPr="00AA17E0" w14:paraId="3E5602D2" w14:textId="77777777" w:rsidTr="00C40290">
        <w:trPr>
          <w:trHeight w:val="270"/>
        </w:trPr>
        <w:tc>
          <w:tcPr>
            <w:tcW w:w="3402" w:type="dxa"/>
          </w:tcPr>
          <w:p w14:paraId="5D631991" w14:textId="7EA637A1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Emulacje</w:t>
            </w:r>
          </w:p>
        </w:tc>
        <w:tc>
          <w:tcPr>
            <w:tcW w:w="5702" w:type="dxa"/>
          </w:tcPr>
          <w:p w14:paraId="3DD8B9A0" w14:textId="2E07680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PCL 6,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PostScript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3</w:t>
            </w:r>
          </w:p>
        </w:tc>
      </w:tr>
      <w:tr w:rsidR="000924DB" w:rsidRPr="00AA17E0" w14:paraId="61A89F32" w14:textId="77777777" w:rsidTr="00C40290">
        <w:trPr>
          <w:trHeight w:val="270"/>
        </w:trPr>
        <w:tc>
          <w:tcPr>
            <w:tcW w:w="3402" w:type="dxa"/>
          </w:tcPr>
          <w:p w14:paraId="0381CB87" w14:textId="49B1176B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Interfejsy</w:t>
            </w:r>
          </w:p>
        </w:tc>
        <w:tc>
          <w:tcPr>
            <w:tcW w:w="5702" w:type="dxa"/>
          </w:tcPr>
          <w:p w14:paraId="2569A9ED" w14:textId="6D2E02DE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USB 2.0,  Ethernet 10/100/1000Base-T, USB dla pamięci przenośnej, gniazdo pamięci typu SD/SDHC®; </w:t>
            </w:r>
          </w:p>
        </w:tc>
      </w:tr>
      <w:tr w:rsidR="000924DB" w:rsidRPr="00AA17E0" w14:paraId="440DEBCC" w14:textId="77777777" w:rsidTr="00C40290">
        <w:trPr>
          <w:trHeight w:val="270"/>
        </w:trPr>
        <w:tc>
          <w:tcPr>
            <w:tcW w:w="3402" w:type="dxa"/>
          </w:tcPr>
          <w:p w14:paraId="215E51BA" w14:textId="29DC4E7F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skanowania sieciowego</w:t>
            </w:r>
          </w:p>
        </w:tc>
        <w:tc>
          <w:tcPr>
            <w:tcW w:w="5702" w:type="dxa"/>
          </w:tcPr>
          <w:p w14:paraId="3A720A9D" w14:textId="1930FF4E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w standardzie, skanowanie pełno-kolorowe </w:t>
            </w:r>
          </w:p>
        </w:tc>
      </w:tr>
      <w:tr w:rsidR="000924DB" w:rsidRPr="00AA17E0" w14:paraId="4BC22852" w14:textId="77777777" w:rsidTr="00C40290">
        <w:trPr>
          <w:trHeight w:val="270"/>
        </w:trPr>
        <w:tc>
          <w:tcPr>
            <w:tcW w:w="3402" w:type="dxa"/>
          </w:tcPr>
          <w:p w14:paraId="14123C85" w14:textId="03BC23D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Funkcje skanowania</w:t>
            </w:r>
          </w:p>
        </w:tc>
        <w:tc>
          <w:tcPr>
            <w:tcW w:w="5702" w:type="dxa"/>
          </w:tcPr>
          <w:p w14:paraId="1AA875F6" w14:textId="07BF022B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Standardowo: skanowanie do e-mail, do FTP,  do-SMB, TWAIN sieciowy, WSD, do pamięci przenośnej USB; Opcjonalnie: skanowanie do skrzynek użytkowników na dysku HDD lub SSD</w:t>
            </w:r>
          </w:p>
        </w:tc>
      </w:tr>
      <w:tr w:rsidR="000924DB" w:rsidRPr="00AA17E0" w14:paraId="51C30A0B" w14:textId="77777777" w:rsidTr="00C40290">
        <w:trPr>
          <w:trHeight w:val="270"/>
        </w:trPr>
        <w:tc>
          <w:tcPr>
            <w:tcW w:w="3402" w:type="dxa"/>
          </w:tcPr>
          <w:p w14:paraId="5BA575B5" w14:textId="63B70647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Rozdzielczość skanowania</w:t>
            </w:r>
          </w:p>
        </w:tc>
        <w:tc>
          <w:tcPr>
            <w:tcW w:w="5702" w:type="dxa"/>
          </w:tcPr>
          <w:p w14:paraId="75A18D9F" w14:textId="45C2F341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600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0924DB" w:rsidRPr="00AA17E0" w14:paraId="4FC2FA84" w14:textId="77777777" w:rsidTr="00C40290">
        <w:trPr>
          <w:trHeight w:val="270"/>
        </w:trPr>
        <w:tc>
          <w:tcPr>
            <w:tcW w:w="3402" w:type="dxa"/>
          </w:tcPr>
          <w:p w14:paraId="19DEB14C" w14:textId="7F78CD92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Prędkość skanowania kolorowego</w:t>
            </w:r>
          </w:p>
        </w:tc>
        <w:tc>
          <w:tcPr>
            <w:tcW w:w="5702" w:type="dxa"/>
          </w:tcPr>
          <w:p w14:paraId="0F447180" w14:textId="62FAD0F7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min. 80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obr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./min., (300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dpi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/A4)</w:t>
            </w:r>
          </w:p>
        </w:tc>
      </w:tr>
      <w:tr w:rsidR="003C776B" w:rsidRPr="00AA17E0" w14:paraId="68C1CC61" w14:textId="77777777" w:rsidTr="00C40290">
        <w:trPr>
          <w:trHeight w:val="270"/>
        </w:trPr>
        <w:tc>
          <w:tcPr>
            <w:tcW w:w="3402" w:type="dxa"/>
          </w:tcPr>
          <w:p w14:paraId="7ED60921" w14:textId="58735CF0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Typy plików</w:t>
            </w:r>
          </w:p>
        </w:tc>
        <w:tc>
          <w:tcPr>
            <w:tcW w:w="5702" w:type="dxa"/>
          </w:tcPr>
          <w:p w14:paraId="54904905" w14:textId="77777777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PDF, PDF/A, PDF szyfrowany, PDF skompresowany, JPEG, TIFF, XPS, </w:t>
            </w:r>
          </w:p>
          <w:p w14:paraId="7429201C" w14:textId="3E4E2819" w:rsidR="003C776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Opcjonalnie:  PDF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przeszukiwalny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docx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xlsx</w:t>
            </w:r>
            <w:proofErr w:type="spellEnd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pptx</w:t>
            </w:r>
            <w:proofErr w:type="spellEnd"/>
          </w:p>
        </w:tc>
      </w:tr>
      <w:tr w:rsidR="000924DB" w:rsidRPr="00AA17E0" w14:paraId="54714BC8" w14:textId="77777777" w:rsidTr="00C40290">
        <w:trPr>
          <w:trHeight w:val="270"/>
        </w:trPr>
        <w:tc>
          <w:tcPr>
            <w:tcW w:w="3402" w:type="dxa"/>
          </w:tcPr>
          <w:p w14:paraId="2C3243D1" w14:textId="5CC1499D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Funkcja faksu</w:t>
            </w:r>
          </w:p>
        </w:tc>
        <w:tc>
          <w:tcPr>
            <w:tcW w:w="5702" w:type="dxa"/>
          </w:tcPr>
          <w:p w14:paraId="1F60823E" w14:textId="41168C41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Wymagany wewnętrzny, zintegrowany faks analogowy zapewniający wysyłanie i odbiór dokumentów papierowych przy pomocy linii telefonicznej</w:t>
            </w:r>
          </w:p>
        </w:tc>
      </w:tr>
      <w:tr w:rsidR="000924DB" w:rsidRPr="00AA17E0" w14:paraId="1FA5F01E" w14:textId="77777777" w:rsidTr="00C40290">
        <w:trPr>
          <w:trHeight w:val="270"/>
        </w:trPr>
        <w:tc>
          <w:tcPr>
            <w:tcW w:w="3402" w:type="dxa"/>
          </w:tcPr>
          <w:p w14:paraId="02DF1699" w14:textId="7E31F17C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5702" w:type="dxa"/>
          </w:tcPr>
          <w:p w14:paraId="4372A161" w14:textId="190F79D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Urządzenie wyposażone w funkcję zgłaszania usterek bezpośrednio na panelu dotykowym urządzenia</w:t>
            </w:r>
          </w:p>
        </w:tc>
      </w:tr>
      <w:tr w:rsidR="003C776B" w:rsidRPr="00AA17E0" w14:paraId="6283DC27" w14:textId="77777777" w:rsidTr="00C40290">
        <w:trPr>
          <w:trHeight w:val="270"/>
        </w:trPr>
        <w:tc>
          <w:tcPr>
            <w:tcW w:w="3402" w:type="dxa"/>
          </w:tcPr>
          <w:p w14:paraId="060B05B0" w14:textId="5D0A2000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>Możliwość rozbudowy</w:t>
            </w:r>
          </w:p>
        </w:tc>
        <w:tc>
          <w:tcPr>
            <w:tcW w:w="5702" w:type="dxa"/>
          </w:tcPr>
          <w:p w14:paraId="044AD569" w14:textId="4B8B9988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Podajniki papieru o pojemności łącznej min. 1500 arkuszy formatu A4, 80 g/m2;</w:t>
            </w:r>
          </w:p>
          <w:p w14:paraId="45E9C9F4" w14:textId="7E183C69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Interfejs Direct </w:t>
            </w:r>
            <w:proofErr w:type="spellStart"/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WiFi</w:t>
            </w:r>
            <w:proofErr w:type="spellEnd"/>
          </w:p>
          <w:p w14:paraId="34F560F2" w14:textId="53CE05BF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Dysk HDD lub SSD o pojemności min. 500 GB</w:t>
            </w:r>
          </w:p>
          <w:p w14:paraId="6FE5EB61" w14:textId="4A96BC71" w:rsidR="003C776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Moduł TPM</w:t>
            </w:r>
          </w:p>
        </w:tc>
      </w:tr>
      <w:tr w:rsidR="003C776B" w:rsidRPr="00AA17E0" w14:paraId="3909FF53" w14:textId="77777777" w:rsidTr="00C40290">
        <w:trPr>
          <w:trHeight w:val="270"/>
        </w:trPr>
        <w:tc>
          <w:tcPr>
            <w:tcW w:w="3402" w:type="dxa"/>
          </w:tcPr>
          <w:p w14:paraId="3D0EA639" w14:textId="1716CC36" w:rsidR="003C776B" w:rsidRPr="00AA17E0" w:rsidRDefault="003C776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Materiały eksploatacyjne jako wyposażenie standardowe </w:t>
            </w:r>
            <w:r w:rsidR="000924DB"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(dostarczone w komplecie w ramach oferowanej ceny jednostkowej).</w:t>
            </w:r>
          </w:p>
        </w:tc>
        <w:tc>
          <w:tcPr>
            <w:tcW w:w="5702" w:type="dxa"/>
          </w:tcPr>
          <w:p w14:paraId="2025BE4A" w14:textId="77777777" w:rsidR="000924D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 xml:space="preserve">Tonery - właściwa ilość, która zapewni wydrukowanie minimum 5 000 stron kolorowych A4 (zgodnie z ISO19798) </w:t>
            </w:r>
          </w:p>
          <w:p w14:paraId="760BAD73" w14:textId="6301E93C" w:rsidR="003C776B" w:rsidRPr="00AA17E0" w:rsidRDefault="000924DB" w:rsidP="000924DB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lastRenderedPageBreak/>
              <w:t>Bębny -  właściwa ilość, która zapewni wydrukowanie minimum 200 000 stron kolorowych A4</w:t>
            </w:r>
          </w:p>
        </w:tc>
      </w:tr>
      <w:tr w:rsidR="000924DB" w:rsidRPr="00AA17E0" w14:paraId="1A99066A" w14:textId="77777777" w:rsidTr="002F6B3F">
        <w:trPr>
          <w:trHeight w:val="270"/>
        </w:trPr>
        <w:tc>
          <w:tcPr>
            <w:tcW w:w="3402" w:type="dxa"/>
          </w:tcPr>
          <w:p w14:paraId="713475C1" w14:textId="15BF7C53" w:rsidR="000924DB" w:rsidRPr="00AA17E0" w:rsidRDefault="000924DB" w:rsidP="00C40290">
            <w:pPr>
              <w:suppressAutoHyphens w:val="0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AA17E0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  <w:lang w:eastAsia="pl-PL"/>
              </w:rPr>
              <w:lastRenderedPageBreak/>
              <w:t>Wymagania dodatkowe</w:t>
            </w:r>
          </w:p>
        </w:tc>
        <w:tc>
          <w:tcPr>
            <w:tcW w:w="5702" w:type="dxa"/>
            <w:shd w:val="clear" w:color="auto" w:fill="auto"/>
          </w:tcPr>
          <w:p w14:paraId="60B4C9D6" w14:textId="77777777" w:rsidR="00536707" w:rsidRPr="002F6B3F" w:rsidRDefault="00536707" w:rsidP="00536707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Zamawiający posiada system centralnego wydruku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X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Government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.</w:t>
            </w:r>
          </w:p>
          <w:p w14:paraId="12B0030E" w14:textId="77777777" w:rsidR="00536707" w:rsidRPr="002F6B3F" w:rsidRDefault="00536707" w:rsidP="00536707">
            <w:pPr>
              <w:suppressAutoHyphens w:val="0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Zapewnienie wsparcia merytorycznego:</w:t>
            </w:r>
          </w:p>
          <w:p w14:paraId="0571E5E3" w14:textId="77777777" w:rsidR="00536707" w:rsidRPr="002F6B3F" w:rsidRDefault="00536707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-Wsparcie merytoryczne oznacza pomoc w obsłudze systemu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poprzez wizyty w siedzibie Zamawiającego,</w:t>
            </w:r>
          </w:p>
          <w:p w14:paraId="7D8CF8F9" w14:textId="77777777" w:rsidR="00536707" w:rsidRPr="002F6B3F" w:rsidRDefault="00536707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Wykonawca zapewni wsparcie merytoryczne Zamawiającemu w okresie obowiązywania wsparcia producenta.</w:t>
            </w:r>
          </w:p>
          <w:p w14:paraId="24385B8D" w14:textId="77777777" w:rsidR="00536707" w:rsidRPr="002F6B3F" w:rsidRDefault="00536707" w:rsidP="00536707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- W ramach wsparcia merytorycznego oraz aktywnego wsparcia producenta, dokona niezbędnych przeglądów konfiguracji i aktualizacji systemu </w:t>
            </w:r>
            <w:proofErr w:type="spellStart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MyQ</w:t>
            </w:r>
            <w:proofErr w:type="spellEnd"/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 xml:space="preserve"> w okresie obowiązywania Umowy w ustalonym przez Zamawiającego i Wykonawcę terminie,</w:t>
            </w:r>
          </w:p>
          <w:p w14:paraId="049671D1" w14:textId="569FA0A1" w:rsidR="000924DB" w:rsidRPr="00422B92" w:rsidRDefault="00536707" w:rsidP="00422B92">
            <w:pPr>
              <w:suppressAutoHyphens w:val="0"/>
              <w:ind w:left="176" w:hanging="142"/>
              <w:rPr>
                <w:rFonts w:asciiTheme="minorHAnsi" w:hAnsiTheme="minorHAnsi" w:cstheme="minorHAnsi"/>
                <w:color w:val="333333"/>
                <w:sz w:val="20"/>
                <w:szCs w:val="20"/>
                <w:highlight w:val="yellow"/>
                <w:lang w:eastAsia="pl-PL"/>
              </w:rPr>
            </w:pPr>
            <w:r w:rsidRPr="002F6B3F">
              <w:rPr>
                <w:rFonts w:asciiTheme="minorHAnsi" w:hAnsiTheme="minorHAnsi" w:cstheme="minorHAnsi"/>
                <w:color w:val="333333"/>
                <w:sz w:val="20"/>
                <w:szCs w:val="20"/>
                <w:lang w:eastAsia="pl-PL"/>
              </w:rPr>
              <w:t>- W ramach wsparcia merytorycznego przeprowadzi instalację i konfigurację dostarczonych urządzeń w systemie oraz wykona szkolenie z funkcji systemu.</w:t>
            </w:r>
          </w:p>
        </w:tc>
      </w:tr>
    </w:tbl>
    <w:p w14:paraId="6E51BA8A" w14:textId="77777777" w:rsidR="009627BF" w:rsidRPr="00AA17E0" w:rsidRDefault="009627BF" w:rsidP="00832D9B">
      <w:pPr>
        <w:pStyle w:val="Akapitzlist"/>
        <w:ind w:left="1080"/>
        <w:rPr>
          <w:rFonts w:asciiTheme="minorHAnsi" w:hAnsiTheme="minorHAnsi" w:cstheme="minorHAnsi"/>
          <w:sz w:val="20"/>
        </w:rPr>
      </w:pPr>
    </w:p>
    <w:sectPr w:rsidR="009627BF" w:rsidRPr="00AA17E0" w:rsidSect="00CC6ADA">
      <w:headerReference w:type="default" r:id="rId9"/>
      <w:footerReference w:type="default" r:id="rId10"/>
      <w:pgSz w:w="11906" w:h="16838"/>
      <w:pgMar w:top="1361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E289E" w14:textId="77777777" w:rsidR="000924DB" w:rsidRPr="004F5899" w:rsidRDefault="000924DB" w:rsidP="00F13205">
      <w:r w:rsidRPr="004F5899">
        <w:separator/>
      </w:r>
    </w:p>
  </w:endnote>
  <w:endnote w:type="continuationSeparator" w:id="0">
    <w:p w14:paraId="18560673" w14:textId="77777777" w:rsidR="000924DB" w:rsidRPr="004F5899" w:rsidRDefault="000924DB" w:rsidP="00F13205">
      <w:r w:rsidRPr="004F58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35052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29216A" w14:textId="4A9037B4" w:rsidR="000924DB" w:rsidRPr="004F5899" w:rsidRDefault="000924DB">
        <w:pPr>
          <w:pStyle w:val="Stopka"/>
          <w:jc w:val="right"/>
        </w:pPr>
        <w:r w:rsidRPr="004F5899">
          <w:fldChar w:fldCharType="begin"/>
        </w:r>
        <w:r w:rsidRPr="004F5899">
          <w:instrText xml:space="preserve"> PAGE   \* MERGEFORMAT </w:instrText>
        </w:r>
        <w:r w:rsidRPr="004F5899">
          <w:fldChar w:fldCharType="separate"/>
        </w:r>
        <w:r w:rsidR="002F6B3F">
          <w:rPr>
            <w:noProof/>
          </w:rPr>
          <w:t>17</w:t>
        </w:r>
        <w:r w:rsidRPr="004F5899">
          <w:rPr>
            <w:noProof/>
          </w:rPr>
          <w:fldChar w:fldCharType="end"/>
        </w:r>
      </w:p>
    </w:sdtContent>
  </w:sdt>
  <w:p w14:paraId="4FCE9D4A" w14:textId="77777777" w:rsidR="000924DB" w:rsidRPr="004F5899" w:rsidRDefault="000924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54AEFA" w14:textId="77777777" w:rsidR="000924DB" w:rsidRPr="004F5899" w:rsidRDefault="000924DB" w:rsidP="00F13205">
      <w:r w:rsidRPr="004F5899">
        <w:separator/>
      </w:r>
    </w:p>
  </w:footnote>
  <w:footnote w:type="continuationSeparator" w:id="0">
    <w:p w14:paraId="3197539C" w14:textId="77777777" w:rsidR="000924DB" w:rsidRPr="004F5899" w:rsidRDefault="000924DB" w:rsidP="00F13205">
      <w:r w:rsidRPr="004F5899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4D5BF" w14:textId="112A0DA6" w:rsidR="000924DB" w:rsidRPr="00AA17E0" w:rsidRDefault="000924DB" w:rsidP="00AA17E0">
    <w:pPr>
      <w:pStyle w:val="Nagwek"/>
      <w:jc w:val="center"/>
      <w:rPr>
        <w:rFonts w:asciiTheme="minorHAnsi" w:hAnsiTheme="minorHAnsi" w:cstheme="minorHAnsi"/>
        <w:sz w:val="20"/>
        <w:szCs w:val="20"/>
      </w:rPr>
    </w:pPr>
    <w:r w:rsidRPr="00AA17E0">
      <w:rPr>
        <w:rFonts w:asciiTheme="minorHAnsi" w:hAnsiTheme="minorHAnsi" w:cstheme="minorHAnsi"/>
        <w:sz w:val="20"/>
        <w:szCs w:val="20"/>
      </w:rPr>
      <w:t>WCPIT/EA/</w:t>
    </w:r>
    <w:r w:rsidR="00AA17E0" w:rsidRPr="00AA17E0">
      <w:rPr>
        <w:rFonts w:asciiTheme="minorHAnsi" w:hAnsiTheme="minorHAnsi" w:cstheme="minorHAnsi"/>
        <w:sz w:val="20"/>
        <w:szCs w:val="20"/>
      </w:rPr>
      <w:t>381-</w:t>
    </w:r>
    <w:r w:rsidR="005F6DD4">
      <w:rPr>
        <w:rFonts w:asciiTheme="minorHAnsi" w:hAnsiTheme="minorHAnsi" w:cstheme="minorHAnsi"/>
        <w:sz w:val="20"/>
        <w:szCs w:val="20"/>
      </w:rPr>
      <w:t>31</w:t>
    </w:r>
    <w:r w:rsidR="00AA17E0" w:rsidRPr="00AA17E0">
      <w:rPr>
        <w:rFonts w:asciiTheme="minorHAnsi" w:hAnsiTheme="minorHAnsi" w:cstheme="minorHAnsi"/>
        <w:sz w:val="20"/>
        <w:szCs w:val="20"/>
      </w:rPr>
      <w:t>/2024</w:t>
    </w:r>
    <w:r w:rsidRPr="00AA17E0">
      <w:rPr>
        <w:rFonts w:asciiTheme="minorHAnsi" w:hAnsiTheme="minorHAnsi" w:cstheme="minorHAnsi"/>
        <w:sz w:val="20"/>
        <w:szCs w:val="20"/>
      </w:rPr>
      <w:t xml:space="preserve">                    </w:t>
    </w:r>
    <w:r w:rsidR="00AA17E0">
      <w:rPr>
        <w:rFonts w:asciiTheme="minorHAnsi" w:hAnsiTheme="minorHAnsi" w:cstheme="minorHAnsi"/>
        <w:sz w:val="20"/>
        <w:szCs w:val="20"/>
      </w:rPr>
      <w:t xml:space="preserve">                           </w:t>
    </w:r>
    <w:r w:rsidR="005F6DD4">
      <w:rPr>
        <w:rFonts w:asciiTheme="minorHAnsi" w:hAnsiTheme="minorHAnsi" w:cstheme="minorHAnsi"/>
        <w:sz w:val="20"/>
        <w:szCs w:val="20"/>
      </w:rPr>
      <w:t xml:space="preserve">                               </w:t>
    </w:r>
    <w:r w:rsidR="00AA17E0">
      <w:rPr>
        <w:rFonts w:asciiTheme="minorHAnsi" w:hAnsiTheme="minorHAnsi" w:cstheme="minorHAnsi"/>
        <w:sz w:val="20"/>
        <w:szCs w:val="20"/>
      </w:rPr>
      <w:t xml:space="preserve">                                     </w:t>
    </w:r>
    <w:r w:rsidRPr="00AA17E0">
      <w:rPr>
        <w:rFonts w:asciiTheme="minorHAnsi" w:hAnsiTheme="minorHAnsi" w:cstheme="minorHAnsi"/>
        <w:sz w:val="20"/>
        <w:szCs w:val="20"/>
      </w:rPr>
      <w:t xml:space="preserve">                 ZAŁĄCZNIK NR 3 </w:t>
    </w:r>
    <w:r w:rsidR="00AA17E0" w:rsidRPr="00AA17E0">
      <w:rPr>
        <w:rFonts w:asciiTheme="minorHAnsi" w:hAnsiTheme="minorHAnsi" w:cstheme="minorHAnsi"/>
        <w:sz w:val="20"/>
        <w:szCs w:val="20"/>
      </w:rPr>
      <w:t>do SWZ</w:t>
    </w:r>
  </w:p>
  <w:p w14:paraId="6F4AD105" w14:textId="77777777" w:rsidR="000924DB" w:rsidRPr="004F5899" w:rsidRDefault="000924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0ED94C0A"/>
    <w:multiLevelType w:val="hybridMultilevel"/>
    <w:tmpl w:val="362EE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97124"/>
    <w:multiLevelType w:val="hybridMultilevel"/>
    <w:tmpl w:val="7908C6C8"/>
    <w:lvl w:ilvl="0" w:tplc="87A0AF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444FB"/>
    <w:multiLevelType w:val="hybridMultilevel"/>
    <w:tmpl w:val="394CA0E4"/>
    <w:lvl w:ilvl="0" w:tplc="D902B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0A4652F"/>
    <w:multiLevelType w:val="hybridMultilevel"/>
    <w:tmpl w:val="334AE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3758F"/>
    <w:multiLevelType w:val="hybridMultilevel"/>
    <w:tmpl w:val="84FC1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720102"/>
    <w:multiLevelType w:val="hybridMultilevel"/>
    <w:tmpl w:val="DC903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16269"/>
    <w:multiLevelType w:val="hybridMultilevel"/>
    <w:tmpl w:val="3152A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AD522A"/>
    <w:multiLevelType w:val="hybridMultilevel"/>
    <w:tmpl w:val="B062319E"/>
    <w:lvl w:ilvl="0" w:tplc="5B28A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93347C"/>
    <w:multiLevelType w:val="hybridMultilevel"/>
    <w:tmpl w:val="28F49C0E"/>
    <w:lvl w:ilvl="0" w:tplc="89CAAA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0"/>
  </w:num>
  <w:num w:numId="5">
    <w:abstractNumId w:val="1"/>
  </w:num>
  <w:num w:numId="6">
    <w:abstractNumId w:val="28"/>
  </w:num>
  <w:num w:numId="7">
    <w:abstractNumId w:val="5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6"/>
  </w:num>
  <w:num w:numId="11">
    <w:abstractNumId w:val="37"/>
  </w:num>
  <w:num w:numId="12">
    <w:abstractNumId w:val="21"/>
  </w:num>
  <w:num w:numId="13">
    <w:abstractNumId w:val="29"/>
  </w:num>
  <w:num w:numId="14">
    <w:abstractNumId w:val="16"/>
  </w:num>
  <w:num w:numId="15">
    <w:abstractNumId w:val="33"/>
  </w:num>
  <w:num w:numId="16">
    <w:abstractNumId w:val="20"/>
  </w:num>
  <w:num w:numId="17">
    <w:abstractNumId w:val="12"/>
  </w:num>
  <w:num w:numId="18">
    <w:abstractNumId w:val="17"/>
  </w:num>
  <w:num w:numId="19">
    <w:abstractNumId w:val="27"/>
  </w:num>
  <w:num w:numId="20">
    <w:abstractNumId w:val="39"/>
  </w:num>
  <w:num w:numId="21">
    <w:abstractNumId w:val="8"/>
  </w:num>
  <w:num w:numId="22">
    <w:abstractNumId w:val="26"/>
  </w:num>
  <w:num w:numId="23">
    <w:abstractNumId w:val="35"/>
  </w:num>
  <w:num w:numId="24">
    <w:abstractNumId w:val="22"/>
  </w:num>
  <w:num w:numId="25">
    <w:abstractNumId w:val="23"/>
  </w:num>
  <w:num w:numId="26">
    <w:abstractNumId w:val="36"/>
  </w:num>
  <w:num w:numId="27">
    <w:abstractNumId w:val="3"/>
  </w:num>
  <w:num w:numId="28">
    <w:abstractNumId w:val="32"/>
  </w:num>
  <w:num w:numId="29">
    <w:abstractNumId w:val="38"/>
  </w:num>
  <w:num w:numId="30">
    <w:abstractNumId w:val="13"/>
  </w:num>
  <w:num w:numId="31">
    <w:abstractNumId w:val="2"/>
  </w:num>
  <w:num w:numId="32">
    <w:abstractNumId w:val="18"/>
  </w:num>
  <w:num w:numId="33">
    <w:abstractNumId w:val="30"/>
  </w:num>
  <w:num w:numId="34">
    <w:abstractNumId w:val="31"/>
  </w:num>
  <w:num w:numId="35">
    <w:abstractNumId w:val="40"/>
  </w:num>
  <w:num w:numId="36">
    <w:abstractNumId w:val="9"/>
  </w:num>
  <w:num w:numId="37">
    <w:abstractNumId w:val="15"/>
  </w:num>
  <w:num w:numId="38">
    <w:abstractNumId w:val="14"/>
  </w:num>
  <w:num w:numId="39">
    <w:abstractNumId w:val="19"/>
  </w:num>
  <w:num w:numId="40">
    <w:abstractNumId w:val="25"/>
  </w:num>
  <w:num w:numId="41">
    <w:abstractNumId w:val="11"/>
  </w:num>
  <w:num w:numId="42">
    <w:abstractNumId w:val="34"/>
  </w:num>
  <w:num w:numId="4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DF"/>
    <w:rsid w:val="00010F8F"/>
    <w:rsid w:val="000361EE"/>
    <w:rsid w:val="00040132"/>
    <w:rsid w:val="00047477"/>
    <w:rsid w:val="000513AF"/>
    <w:rsid w:val="0007160A"/>
    <w:rsid w:val="00080247"/>
    <w:rsid w:val="00081337"/>
    <w:rsid w:val="00083A04"/>
    <w:rsid w:val="00083B41"/>
    <w:rsid w:val="00086418"/>
    <w:rsid w:val="000924DB"/>
    <w:rsid w:val="000C187D"/>
    <w:rsid w:val="000F55DE"/>
    <w:rsid w:val="00100240"/>
    <w:rsid w:val="001034B4"/>
    <w:rsid w:val="00132958"/>
    <w:rsid w:val="001329BB"/>
    <w:rsid w:val="001430C6"/>
    <w:rsid w:val="00156B47"/>
    <w:rsid w:val="001661A4"/>
    <w:rsid w:val="00171ABD"/>
    <w:rsid w:val="00171E37"/>
    <w:rsid w:val="00185048"/>
    <w:rsid w:val="00190A5F"/>
    <w:rsid w:val="00190A6D"/>
    <w:rsid w:val="00195B1E"/>
    <w:rsid w:val="00196A19"/>
    <w:rsid w:val="001A4437"/>
    <w:rsid w:val="001A7FD8"/>
    <w:rsid w:val="001B4457"/>
    <w:rsid w:val="001B44F1"/>
    <w:rsid w:val="001B6C41"/>
    <w:rsid w:val="001E45F8"/>
    <w:rsid w:val="0020610C"/>
    <w:rsid w:val="00206E5B"/>
    <w:rsid w:val="00216FC2"/>
    <w:rsid w:val="002230E9"/>
    <w:rsid w:val="0022635C"/>
    <w:rsid w:val="002524AB"/>
    <w:rsid w:val="0027397F"/>
    <w:rsid w:val="0027452C"/>
    <w:rsid w:val="00282042"/>
    <w:rsid w:val="00285A9F"/>
    <w:rsid w:val="00294BA8"/>
    <w:rsid w:val="00297056"/>
    <w:rsid w:val="002B0580"/>
    <w:rsid w:val="002B1A0A"/>
    <w:rsid w:val="002B6EC1"/>
    <w:rsid w:val="002C51F8"/>
    <w:rsid w:val="002D514E"/>
    <w:rsid w:val="002E18B9"/>
    <w:rsid w:val="002E2113"/>
    <w:rsid w:val="002E35B9"/>
    <w:rsid w:val="002F6B3F"/>
    <w:rsid w:val="0030083C"/>
    <w:rsid w:val="00310C68"/>
    <w:rsid w:val="00311A7A"/>
    <w:rsid w:val="00312D06"/>
    <w:rsid w:val="00314CA9"/>
    <w:rsid w:val="0031762C"/>
    <w:rsid w:val="0032199C"/>
    <w:rsid w:val="0032689C"/>
    <w:rsid w:val="00330AAB"/>
    <w:rsid w:val="00362B9D"/>
    <w:rsid w:val="00380AD5"/>
    <w:rsid w:val="0039304D"/>
    <w:rsid w:val="003972E7"/>
    <w:rsid w:val="00397719"/>
    <w:rsid w:val="003A1765"/>
    <w:rsid w:val="003B256B"/>
    <w:rsid w:val="003C32EE"/>
    <w:rsid w:val="003C776B"/>
    <w:rsid w:val="003D6527"/>
    <w:rsid w:val="003D739C"/>
    <w:rsid w:val="003D74FC"/>
    <w:rsid w:val="003F7587"/>
    <w:rsid w:val="00404C5F"/>
    <w:rsid w:val="00405A2C"/>
    <w:rsid w:val="004111EA"/>
    <w:rsid w:val="00412AD8"/>
    <w:rsid w:val="00413E73"/>
    <w:rsid w:val="004220C1"/>
    <w:rsid w:val="00422B92"/>
    <w:rsid w:val="00424CE4"/>
    <w:rsid w:val="00426847"/>
    <w:rsid w:val="0043360A"/>
    <w:rsid w:val="0043375B"/>
    <w:rsid w:val="00437237"/>
    <w:rsid w:val="0045768F"/>
    <w:rsid w:val="00465182"/>
    <w:rsid w:val="0046730B"/>
    <w:rsid w:val="00473F8C"/>
    <w:rsid w:val="0047781B"/>
    <w:rsid w:val="004926EE"/>
    <w:rsid w:val="004A298F"/>
    <w:rsid w:val="004B000A"/>
    <w:rsid w:val="004B385D"/>
    <w:rsid w:val="004B725B"/>
    <w:rsid w:val="004B73F7"/>
    <w:rsid w:val="004C0148"/>
    <w:rsid w:val="004C06BE"/>
    <w:rsid w:val="004E7308"/>
    <w:rsid w:val="004E730A"/>
    <w:rsid w:val="004F5899"/>
    <w:rsid w:val="00502DDA"/>
    <w:rsid w:val="00507EEF"/>
    <w:rsid w:val="00523067"/>
    <w:rsid w:val="00523565"/>
    <w:rsid w:val="00526C1A"/>
    <w:rsid w:val="005334D4"/>
    <w:rsid w:val="00536369"/>
    <w:rsid w:val="00536707"/>
    <w:rsid w:val="00536ADC"/>
    <w:rsid w:val="00545271"/>
    <w:rsid w:val="00551B01"/>
    <w:rsid w:val="005628EA"/>
    <w:rsid w:val="00573938"/>
    <w:rsid w:val="00583372"/>
    <w:rsid w:val="00597569"/>
    <w:rsid w:val="005B2FB9"/>
    <w:rsid w:val="005C4A14"/>
    <w:rsid w:val="005D5942"/>
    <w:rsid w:val="005F31DB"/>
    <w:rsid w:val="005F6DD4"/>
    <w:rsid w:val="006100E7"/>
    <w:rsid w:val="00612C85"/>
    <w:rsid w:val="006159A1"/>
    <w:rsid w:val="0062045A"/>
    <w:rsid w:val="0062329D"/>
    <w:rsid w:val="00634F61"/>
    <w:rsid w:val="00635EC0"/>
    <w:rsid w:val="006577A9"/>
    <w:rsid w:val="0067512A"/>
    <w:rsid w:val="0067729E"/>
    <w:rsid w:val="00680FD2"/>
    <w:rsid w:val="006821E8"/>
    <w:rsid w:val="00684940"/>
    <w:rsid w:val="006856FA"/>
    <w:rsid w:val="006A0AAD"/>
    <w:rsid w:val="006B0699"/>
    <w:rsid w:val="006B337E"/>
    <w:rsid w:val="006C29EC"/>
    <w:rsid w:val="006C54F4"/>
    <w:rsid w:val="006D4480"/>
    <w:rsid w:val="006E4D59"/>
    <w:rsid w:val="006E784A"/>
    <w:rsid w:val="00700175"/>
    <w:rsid w:val="0070172E"/>
    <w:rsid w:val="00704FF6"/>
    <w:rsid w:val="00730BF2"/>
    <w:rsid w:val="00733281"/>
    <w:rsid w:val="00734F0B"/>
    <w:rsid w:val="00743767"/>
    <w:rsid w:val="00744BDE"/>
    <w:rsid w:val="00775165"/>
    <w:rsid w:val="007756C6"/>
    <w:rsid w:val="00780F08"/>
    <w:rsid w:val="00793D25"/>
    <w:rsid w:val="007A0E1A"/>
    <w:rsid w:val="007B6D40"/>
    <w:rsid w:val="007E29F5"/>
    <w:rsid w:val="007F292F"/>
    <w:rsid w:val="007F50A1"/>
    <w:rsid w:val="007F650E"/>
    <w:rsid w:val="00803221"/>
    <w:rsid w:val="00804526"/>
    <w:rsid w:val="00810F30"/>
    <w:rsid w:val="00820FB7"/>
    <w:rsid w:val="0082257B"/>
    <w:rsid w:val="008225C4"/>
    <w:rsid w:val="00825B66"/>
    <w:rsid w:val="00825CAA"/>
    <w:rsid w:val="00832D9B"/>
    <w:rsid w:val="008345DB"/>
    <w:rsid w:val="00853508"/>
    <w:rsid w:val="00866D6E"/>
    <w:rsid w:val="00872B41"/>
    <w:rsid w:val="00880501"/>
    <w:rsid w:val="00885A57"/>
    <w:rsid w:val="00896F40"/>
    <w:rsid w:val="0089719F"/>
    <w:rsid w:val="008B070E"/>
    <w:rsid w:val="008B2BD9"/>
    <w:rsid w:val="008B5CC1"/>
    <w:rsid w:val="008C170E"/>
    <w:rsid w:val="008D3760"/>
    <w:rsid w:val="008D7504"/>
    <w:rsid w:val="008E689A"/>
    <w:rsid w:val="009054F6"/>
    <w:rsid w:val="00921EFA"/>
    <w:rsid w:val="00926056"/>
    <w:rsid w:val="009430DE"/>
    <w:rsid w:val="00943830"/>
    <w:rsid w:val="00943A3D"/>
    <w:rsid w:val="00945605"/>
    <w:rsid w:val="00955FC9"/>
    <w:rsid w:val="009627BF"/>
    <w:rsid w:val="00963618"/>
    <w:rsid w:val="009736F6"/>
    <w:rsid w:val="00993CE1"/>
    <w:rsid w:val="009C1048"/>
    <w:rsid w:val="009D3017"/>
    <w:rsid w:val="009D7B8C"/>
    <w:rsid w:val="009E3746"/>
    <w:rsid w:val="009E3B02"/>
    <w:rsid w:val="009E71D7"/>
    <w:rsid w:val="009E795D"/>
    <w:rsid w:val="009F24B9"/>
    <w:rsid w:val="009F4CDB"/>
    <w:rsid w:val="00A078D6"/>
    <w:rsid w:val="00A162D3"/>
    <w:rsid w:val="00A16DEF"/>
    <w:rsid w:val="00A25BDD"/>
    <w:rsid w:val="00A304D5"/>
    <w:rsid w:val="00A459E3"/>
    <w:rsid w:val="00A525E4"/>
    <w:rsid w:val="00A63D7A"/>
    <w:rsid w:val="00A660DF"/>
    <w:rsid w:val="00A73DFC"/>
    <w:rsid w:val="00A8001C"/>
    <w:rsid w:val="00A95C6F"/>
    <w:rsid w:val="00AA17E0"/>
    <w:rsid w:val="00AB110F"/>
    <w:rsid w:val="00AC54C6"/>
    <w:rsid w:val="00AC5C75"/>
    <w:rsid w:val="00AD5C58"/>
    <w:rsid w:val="00B000D2"/>
    <w:rsid w:val="00B33FF5"/>
    <w:rsid w:val="00B54D38"/>
    <w:rsid w:val="00B60998"/>
    <w:rsid w:val="00B77836"/>
    <w:rsid w:val="00B85A5D"/>
    <w:rsid w:val="00B86B31"/>
    <w:rsid w:val="00B95276"/>
    <w:rsid w:val="00BA06EE"/>
    <w:rsid w:val="00BB05D4"/>
    <w:rsid w:val="00BB57EF"/>
    <w:rsid w:val="00BC2F01"/>
    <w:rsid w:val="00BD47CB"/>
    <w:rsid w:val="00C00428"/>
    <w:rsid w:val="00C00E2C"/>
    <w:rsid w:val="00C00F71"/>
    <w:rsid w:val="00C0166F"/>
    <w:rsid w:val="00C044FA"/>
    <w:rsid w:val="00C135A3"/>
    <w:rsid w:val="00C13F58"/>
    <w:rsid w:val="00C16F46"/>
    <w:rsid w:val="00C25664"/>
    <w:rsid w:val="00C27450"/>
    <w:rsid w:val="00C40290"/>
    <w:rsid w:val="00C4102B"/>
    <w:rsid w:val="00C438B4"/>
    <w:rsid w:val="00C4739F"/>
    <w:rsid w:val="00C53B27"/>
    <w:rsid w:val="00C53EAD"/>
    <w:rsid w:val="00C62739"/>
    <w:rsid w:val="00C676AF"/>
    <w:rsid w:val="00C7262C"/>
    <w:rsid w:val="00C74486"/>
    <w:rsid w:val="00C82BAC"/>
    <w:rsid w:val="00C8417B"/>
    <w:rsid w:val="00C8724C"/>
    <w:rsid w:val="00CC3E83"/>
    <w:rsid w:val="00CC6ADA"/>
    <w:rsid w:val="00CD09CE"/>
    <w:rsid w:val="00CE03CB"/>
    <w:rsid w:val="00CE53F8"/>
    <w:rsid w:val="00D14843"/>
    <w:rsid w:val="00D17EEE"/>
    <w:rsid w:val="00D20532"/>
    <w:rsid w:val="00D36234"/>
    <w:rsid w:val="00D4251E"/>
    <w:rsid w:val="00D43D51"/>
    <w:rsid w:val="00D457DC"/>
    <w:rsid w:val="00D67A2C"/>
    <w:rsid w:val="00D7180D"/>
    <w:rsid w:val="00D7398C"/>
    <w:rsid w:val="00D83DC5"/>
    <w:rsid w:val="00D970DE"/>
    <w:rsid w:val="00DA2720"/>
    <w:rsid w:val="00DA7387"/>
    <w:rsid w:val="00DB5FFC"/>
    <w:rsid w:val="00DC050D"/>
    <w:rsid w:val="00DE1CB7"/>
    <w:rsid w:val="00DE3363"/>
    <w:rsid w:val="00DE6AED"/>
    <w:rsid w:val="00DF745F"/>
    <w:rsid w:val="00E119AB"/>
    <w:rsid w:val="00E44A9B"/>
    <w:rsid w:val="00E51434"/>
    <w:rsid w:val="00E562BF"/>
    <w:rsid w:val="00E572F2"/>
    <w:rsid w:val="00E630C7"/>
    <w:rsid w:val="00E65640"/>
    <w:rsid w:val="00E669E9"/>
    <w:rsid w:val="00E73FAD"/>
    <w:rsid w:val="00E759AB"/>
    <w:rsid w:val="00E96EF2"/>
    <w:rsid w:val="00EA5EFE"/>
    <w:rsid w:val="00EA65BF"/>
    <w:rsid w:val="00EB2CD6"/>
    <w:rsid w:val="00EC1A6D"/>
    <w:rsid w:val="00ED62E7"/>
    <w:rsid w:val="00ED6E05"/>
    <w:rsid w:val="00ED7418"/>
    <w:rsid w:val="00EE5D23"/>
    <w:rsid w:val="00EE67AF"/>
    <w:rsid w:val="00F01C06"/>
    <w:rsid w:val="00F1028E"/>
    <w:rsid w:val="00F103CF"/>
    <w:rsid w:val="00F11200"/>
    <w:rsid w:val="00F13205"/>
    <w:rsid w:val="00F42D06"/>
    <w:rsid w:val="00F548C7"/>
    <w:rsid w:val="00F64FF9"/>
    <w:rsid w:val="00F900A1"/>
    <w:rsid w:val="00FA38ED"/>
    <w:rsid w:val="00FB19FC"/>
    <w:rsid w:val="00FC4700"/>
    <w:rsid w:val="00FE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4A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1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63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620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D7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3205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320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1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D83FD-12EA-44F5-8FCB-A1A9B4CC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18</Pages>
  <Words>6413</Words>
  <Characters>38480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44804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paulinak</dc:creator>
  <cp:lastModifiedBy>Autor</cp:lastModifiedBy>
  <cp:revision>15</cp:revision>
  <dcterms:created xsi:type="dcterms:W3CDTF">2024-04-08T06:00:00Z</dcterms:created>
  <dcterms:modified xsi:type="dcterms:W3CDTF">2024-04-30T11:47:00Z</dcterms:modified>
</cp:coreProperties>
</file>