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6404F4">
        <w:rPr>
          <w:rFonts w:asciiTheme="minorHAnsi" w:hAnsiTheme="minorHAnsi" w:cstheme="minorHAnsi"/>
        </w:rPr>
        <w:t>29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="009513C3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 xml:space="preserve">    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7E3ABB">
        <w:rPr>
          <w:rFonts w:asciiTheme="minorHAnsi" w:hAnsiTheme="minorHAnsi" w:cstheme="minorHAnsi"/>
        </w:rPr>
        <w:t>0</w:t>
      </w:r>
      <w:r w:rsidR="006404F4">
        <w:rPr>
          <w:rFonts w:asciiTheme="minorHAnsi" w:hAnsiTheme="minorHAnsi" w:cstheme="minorHAnsi"/>
        </w:rPr>
        <w:t>8</w:t>
      </w:r>
      <w:r w:rsidRPr="00EF770B">
        <w:rPr>
          <w:rFonts w:asciiTheme="minorHAnsi" w:hAnsiTheme="minorHAnsi" w:cstheme="minorHAnsi"/>
        </w:rPr>
        <w:t>.0</w:t>
      </w:r>
      <w:r w:rsidR="006404F4">
        <w:rPr>
          <w:rFonts w:asciiTheme="minorHAnsi" w:hAnsiTheme="minorHAnsi" w:cstheme="minorHAnsi"/>
        </w:rPr>
        <w:t>5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6404F4" w:rsidP="009803E9">
      <w:pPr>
        <w:jc w:val="center"/>
        <w:rPr>
          <w:rFonts w:asciiTheme="minorHAnsi" w:hAnsiTheme="minorHAnsi" w:cstheme="minorHAnsi"/>
          <w:lang w:eastAsia="zh-CN"/>
        </w:rPr>
      </w:pPr>
      <w:bookmarkStart w:id="0" w:name="_GoBack"/>
      <w:bookmarkEnd w:id="0"/>
      <w:r>
        <w:t xml:space="preserve">„Zakup pomp infuzyjnych </w:t>
      </w:r>
      <w:proofErr w:type="spellStart"/>
      <w:r>
        <w:t>strzykawkowych</w:t>
      </w:r>
      <w:proofErr w:type="spellEnd"/>
      <w:r>
        <w:t>, objętościowych, stacji dokujących i statywów</w:t>
      </w:r>
      <w:r w:rsidR="009803E9" w:rsidRPr="00EF770B">
        <w:rPr>
          <w:rFonts w:asciiTheme="minorHAnsi" w:hAnsiTheme="minorHAnsi" w:cstheme="minorHAnsi"/>
          <w:b/>
          <w:lang w:eastAsia="zh-CN"/>
        </w:rPr>
        <w:t>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7E3ABB">
        <w:rPr>
          <w:rFonts w:asciiTheme="minorHAnsi" w:hAnsiTheme="minorHAnsi" w:cstheme="minorHAnsi"/>
        </w:rPr>
        <w:t>0</w:t>
      </w:r>
      <w:r w:rsidR="006404F4">
        <w:rPr>
          <w:rFonts w:asciiTheme="minorHAnsi" w:hAnsiTheme="minorHAnsi" w:cstheme="minorHAnsi"/>
        </w:rPr>
        <w:t>8</w:t>
      </w:r>
      <w:r w:rsidRPr="00EF770B">
        <w:rPr>
          <w:rFonts w:asciiTheme="minorHAnsi" w:hAnsiTheme="minorHAnsi" w:cstheme="minorHAnsi"/>
        </w:rPr>
        <w:t>.0</w:t>
      </w:r>
      <w:r w:rsidR="006404F4">
        <w:rPr>
          <w:rFonts w:asciiTheme="minorHAnsi" w:hAnsiTheme="minorHAnsi" w:cstheme="minorHAnsi"/>
        </w:rPr>
        <w:t>5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246878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Cena brutto</w:t>
            </w:r>
            <w:r w:rsidR="00246878">
              <w:rPr>
                <w:rFonts w:asciiTheme="minorHAnsi" w:hAnsiTheme="minorHAnsi" w:cstheme="minorHAnsi"/>
              </w:rPr>
              <w:t xml:space="preserve"> </w:t>
            </w:r>
            <w:r w:rsidRPr="00EF770B">
              <w:rPr>
                <w:rFonts w:asciiTheme="minorHAnsi" w:hAnsiTheme="minorHAnsi" w:cstheme="minorHAnsi"/>
              </w:rPr>
              <w:t>(zł)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F4" w:rsidRDefault="006404F4" w:rsidP="007E3A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404F4">
              <w:rPr>
                <w:rFonts w:asciiTheme="minorHAnsi" w:hAnsiTheme="minorHAnsi" w:cstheme="minorHAnsi"/>
              </w:rPr>
              <w:t>Aesculap</w:t>
            </w:r>
            <w:proofErr w:type="spellEnd"/>
            <w:r w:rsidRPr="00640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04F4">
              <w:rPr>
                <w:rFonts w:asciiTheme="minorHAnsi" w:hAnsiTheme="minorHAnsi" w:cstheme="minorHAnsi"/>
              </w:rPr>
              <w:t>Chifa</w:t>
            </w:r>
            <w:proofErr w:type="spellEnd"/>
            <w:r w:rsidRPr="006404F4">
              <w:rPr>
                <w:rFonts w:asciiTheme="minorHAnsi" w:hAnsiTheme="minorHAnsi" w:cstheme="minorHAnsi"/>
              </w:rPr>
              <w:t xml:space="preserve"> Spółka z ograniczoną odpowiedzialnością</w:t>
            </w:r>
          </w:p>
          <w:p w:rsidR="009803E9" w:rsidRPr="00EF770B" w:rsidRDefault="009803E9" w:rsidP="006404F4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</w:t>
            </w:r>
            <w:r w:rsidR="007E3ABB">
              <w:rPr>
                <w:rFonts w:asciiTheme="minorHAnsi" w:hAnsiTheme="minorHAnsi" w:cstheme="minorHAnsi"/>
              </w:rPr>
              <w:t xml:space="preserve"> </w:t>
            </w:r>
            <w:r w:rsidRPr="00EF770B">
              <w:rPr>
                <w:rFonts w:asciiTheme="minorHAnsi" w:hAnsiTheme="minorHAnsi" w:cstheme="minorHAnsi"/>
              </w:rPr>
              <w:t>ul</w:t>
            </w:r>
            <w:r w:rsidR="00EA0DFA">
              <w:rPr>
                <w:rFonts w:asciiTheme="minorHAnsi" w:hAnsiTheme="minorHAnsi" w:cstheme="minorHAnsi"/>
              </w:rPr>
              <w:t xml:space="preserve">. </w:t>
            </w:r>
            <w:r w:rsidR="006404F4">
              <w:rPr>
                <w:rFonts w:asciiTheme="minorHAnsi" w:hAnsiTheme="minorHAnsi" w:cstheme="minorHAnsi"/>
              </w:rPr>
              <w:t>Tysiąclecia 14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6404F4">
              <w:t>64-300 Nowy Tomyśl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4F4" w:rsidRDefault="006404F4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>Pakiet nr 1</w:t>
            </w:r>
          </w:p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6404F4">
              <w:rPr>
                <w:rFonts w:asciiTheme="minorHAnsi" w:eastAsiaTheme="minorHAnsi" w:hAnsiTheme="minorHAnsi" w:cstheme="minorHAnsi"/>
                <w:color w:val="000000"/>
              </w:rPr>
              <w:t>415 680,35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EF770B" w:rsidRDefault="009803E9" w:rsidP="006404F4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6404F4">
              <w:rPr>
                <w:rFonts w:asciiTheme="minorHAnsi" w:eastAsiaTheme="minorHAnsi" w:hAnsiTheme="minorHAnsi" w:cstheme="minorHAnsi"/>
                <w:color w:val="000000"/>
              </w:rPr>
              <w:t>448 934,78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B5433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5433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4F4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DEA9-CACA-454C-BBBD-57326420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44</cp:revision>
  <cp:lastPrinted>2024-05-08T08:30:00Z</cp:lastPrinted>
  <dcterms:created xsi:type="dcterms:W3CDTF">2023-05-29T12:12:00Z</dcterms:created>
  <dcterms:modified xsi:type="dcterms:W3CDTF">2024-05-08T08:36:00Z</dcterms:modified>
</cp:coreProperties>
</file>