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2" w:rsidRPr="006B7EF8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A03B38">
        <w:rPr>
          <w:rFonts w:ascii="Bookman Old Style" w:hAnsi="Bookman Old Style"/>
          <w:color w:val="auto"/>
          <w:sz w:val="20"/>
          <w:szCs w:val="20"/>
        </w:rPr>
        <w:t>10</w:t>
      </w:r>
      <w:r w:rsidR="009351AC">
        <w:rPr>
          <w:rFonts w:ascii="Bookman Old Style" w:hAnsi="Bookman Old Style"/>
          <w:color w:val="auto"/>
          <w:sz w:val="20"/>
          <w:szCs w:val="20"/>
        </w:rPr>
        <w:t>/2024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1A01F2">
        <w:rPr>
          <w:rFonts w:ascii="Bookman Old Style" w:hAnsi="Bookman Old Style"/>
          <w:color w:val="auto"/>
          <w:sz w:val="20"/>
          <w:szCs w:val="20"/>
        </w:rPr>
        <w:t>10</w:t>
      </w:r>
      <w:r w:rsidR="00E30720">
        <w:rPr>
          <w:rFonts w:ascii="Bookman Old Style" w:hAnsi="Bookman Old Style"/>
          <w:color w:val="auto"/>
          <w:sz w:val="20"/>
          <w:szCs w:val="20"/>
        </w:rPr>
        <w:t>.05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51AC">
        <w:rPr>
          <w:rFonts w:ascii="Bookman Old Style" w:hAnsi="Bookman Old Style"/>
          <w:color w:val="auto"/>
          <w:sz w:val="20"/>
          <w:szCs w:val="20"/>
        </w:rPr>
        <w:t>2024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B16E2" w:rsidRPr="00073595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2191B" w:rsidRPr="00B2191B">
        <w:rPr>
          <w:rFonts w:ascii="Bookman Old Style" w:hAnsi="Bookman Old Style"/>
          <w:b/>
          <w:bCs/>
          <w:sz w:val="20"/>
          <w:szCs w:val="20"/>
        </w:rPr>
        <w:t xml:space="preserve">dostawę </w:t>
      </w:r>
      <w:r w:rsidR="00A03B38">
        <w:rPr>
          <w:rFonts w:ascii="Bookman Old Style" w:hAnsi="Bookman Old Style"/>
          <w:b/>
          <w:bCs/>
          <w:sz w:val="20"/>
          <w:szCs w:val="20"/>
        </w:rPr>
        <w:t>leków przeciwnowotworowych i stosowanych w leczeniu onkologicznym</w:t>
      </w:r>
      <w:r w:rsidR="00A35EB6">
        <w:rPr>
          <w:rFonts w:ascii="Bookman Old Style" w:hAnsi="Bookman Old Style"/>
          <w:b/>
          <w:bCs/>
          <w:sz w:val="20"/>
          <w:szCs w:val="20"/>
        </w:rPr>
        <w:t xml:space="preserve"> w zakresie pakietów nr 1-12,14-24,28-31 i 33-36</w:t>
      </w:r>
      <w:r w:rsidR="00A35EB6">
        <w:rPr>
          <w:rFonts w:ascii="Bookman Old Style" w:hAnsi="Bookman Old Style"/>
          <w:b/>
          <w:sz w:val="20"/>
          <w:szCs w:val="20"/>
        </w:rPr>
        <w:t>.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3B16E2" w:rsidRPr="00073595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>rt zgodnie z kryterium wyboru</w:t>
      </w:r>
      <w:r w:rsidR="00B45DED">
        <w:rPr>
          <w:rFonts w:ascii="Bookman Old Style" w:hAnsi="Bookman Old Style" w:cs="Arial"/>
          <w:sz w:val="20"/>
          <w:szCs w:val="20"/>
        </w:rPr>
        <w:t xml:space="preserve"> -</w:t>
      </w:r>
      <w:r w:rsidR="00B45DED" w:rsidRPr="00B45DED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B45DED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B45DED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A03B38" w:rsidRPr="00116C09" w:rsidTr="00C7329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116C09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116C09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Tramco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05-860 </w:t>
            </w:r>
            <w:proofErr w:type="spellStart"/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Płochocin</w:t>
            </w:r>
            <w:proofErr w:type="spellEnd"/>
          </w:p>
          <w:p w:rsidR="00A03B38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REGON 141098662 </w:t>
            </w:r>
          </w:p>
          <w:p w:rsidR="00B81E04" w:rsidRPr="00B81E04" w:rsidRDefault="00B81E04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B81E04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6"/>
                <w:szCs w:val="16"/>
              </w:rPr>
              <w:t>Ś</w:t>
            </w:r>
            <w:r w:rsidR="00A03B38" w:rsidRPr="00116C09">
              <w:rPr>
                <w:rFonts w:ascii="Bookman Old Style" w:hAnsi="Bookman Old Style"/>
                <w:i/>
                <w:sz w:val="16"/>
                <w:szCs w:val="16"/>
              </w:rPr>
              <w:t>rednie</w:t>
            </w:r>
            <w:proofErr w:type="spellEnd"/>
            <w:r w:rsidR="00A03B38"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="00A03B38"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E04" w:rsidRPr="00116C09" w:rsidRDefault="00B81E04" w:rsidP="00B81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>Pakiet nr 16</w:t>
            </w:r>
          </w:p>
          <w:p w:rsidR="00B81E04" w:rsidRPr="00116C09" w:rsidRDefault="00B81E04" w:rsidP="00B81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11 894,21 zł</w:t>
            </w:r>
          </w:p>
          <w:p w:rsidR="00A03B38" w:rsidRPr="00116C09" w:rsidRDefault="00B81E04" w:rsidP="00B81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12 845,75 zł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Baxter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Polska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00-380 Warszawa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 730920652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8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5 877,00 zł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6 347,16 zł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10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35 240,70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38 059,95 zł</w:t>
            </w: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Sanofi</w:t>
            </w:r>
            <w:proofErr w:type="spellEnd"/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01-211 Warszawa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REGON 690135895 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35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349 776,00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377 758,08 zł</w:t>
            </w: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Pfizer Trading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Polska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02-092 WARSZAWA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 140038400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29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549 180,00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593 114,40 zł</w:t>
            </w: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Amgen Sp. z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02-715 Warszawa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REGON 015609360 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21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27 198,50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29 374,38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36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491 956,56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531 313,08 zł</w:t>
            </w: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Fresenius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Kabi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Polska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02-305 Warszawa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013231488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14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253 600,00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273 888,00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15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111 150,00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120 042,00</w:t>
            </w: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lastRenderedPageBreak/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Urtica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o. o.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54-613 </w:t>
            </w:r>
            <w:proofErr w:type="spellStart"/>
            <w:r w:rsidRPr="00116C09">
              <w:rPr>
                <w:rFonts w:ascii="Bookman Old Style" w:hAnsi="Bookman Old Style"/>
                <w:sz w:val="16"/>
                <w:szCs w:val="16"/>
              </w:rPr>
              <w:t>Wrocław</w:t>
            </w:r>
            <w:proofErr w:type="spellEnd"/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932081801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2 753,00 zł </w:t>
            </w:r>
          </w:p>
          <w:p w:rsidR="00A03B38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2 973,24 zł </w:t>
            </w:r>
          </w:p>
          <w:p w:rsidR="00F71E0F" w:rsidRPr="00116C09" w:rsidRDefault="00F71E0F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31 642,00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34 173,36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12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59 479,20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64 237,54 zł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18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101 992,80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110 152,22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19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96 396,66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104 108,39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23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23 040 462,99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24 883 700,03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33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10 228 764,00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11 047 065,12 zł</w:t>
            </w: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AstraZeneca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Kft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1117 Budapest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NIP PL5263446902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Średnie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22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5 622 220,96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6 071 998,64 zł 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28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4 751 520,00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5 131 641,60 zł</w:t>
            </w: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Salus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International Sp. z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40-273 Katowice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271059470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232 648,00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251 259,84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81 396,00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87 907,68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4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122 112,00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131 880,96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5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5 583,10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6 029,75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9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609,50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658,26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24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43 225 877,50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46 683 947,70 zł</w:t>
            </w: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Asclepios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S.A.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50-502 WROCŁAW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272636951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3157" w:rsidRPr="00116C09" w:rsidRDefault="00993157" w:rsidP="00993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 xml:space="preserve">Pakiet nr 7 </w:t>
            </w:r>
          </w:p>
          <w:p w:rsidR="00993157" w:rsidRPr="00116C09" w:rsidRDefault="00993157" w:rsidP="00993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42 400,00 zł</w:t>
            </w:r>
          </w:p>
          <w:p w:rsidR="00993157" w:rsidRPr="00116C09" w:rsidRDefault="00993157" w:rsidP="00993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45 792,00 zł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 xml:space="preserve">Pakiet nr 11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38 160,00 zł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41 212,80 zł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17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4 452,00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4 808,16 zł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>Pakiet nr 30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75 620,00 zł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81 669,60 zł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34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5 087,50 zł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5 494,50 zł</w:t>
            </w: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Lek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S.A</w:t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95-010 </w:t>
            </w:r>
            <w:proofErr w:type="spellStart"/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Stryków</w:t>
            </w:r>
            <w:proofErr w:type="spellEnd"/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REGON 471255608 </w:t>
            </w: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A03B38" w:rsidRPr="00116C09" w:rsidRDefault="00A03B38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197F" w:rsidRPr="00116C09" w:rsidRDefault="00CA197F" w:rsidP="00CA1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20 </w:t>
            </w:r>
          </w:p>
          <w:p w:rsidR="00CA197F" w:rsidRPr="00116C09" w:rsidRDefault="00CA197F" w:rsidP="00CA1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5 200,00 zł </w:t>
            </w:r>
          </w:p>
          <w:p w:rsidR="00CA197F" w:rsidRPr="00116C09" w:rsidRDefault="00CA197F" w:rsidP="00CA1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5 616,00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31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754 964,00 zł </w:t>
            </w:r>
          </w:p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815 361,12 zł</w:t>
            </w:r>
          </w:p>
        </w:tc>
      </w:tr>
    </w:tbl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116C09" w:rsidRPr="00116C09" w:rsidTr="00C7329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116C09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116C09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Tramco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05-860 </w:t>
            </w:r>
            <w:proofErr w:type="spellStart"/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Płochocin</w:t>
            </w:r>
            <w:proofErr w:type="spellEnd"/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REGON 141098662 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Średnie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40 007,30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43 207,88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>Pakiet nr 16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11 894,21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12 845,75 zł</w:t>
            </w: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Baxter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Polska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00-380 Warszawa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 730920652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8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5 877,00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6 347,16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10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35 240,70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38 059,95 zł</w:t>
            </w: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Sanofi</w:t>
            </w:r>
            <w:proofErr w:type="spellEnd"/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01-211 Warszawa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REGON 690135895 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35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349 776,00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377 758,08 zł</w:t>
            </w: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Pfizer Trading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Polska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02-092 WARSZAWA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 140038400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29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549 180,00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593 114,40 zł</w:t>
            </w: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Amgen Sp. z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02-715 Warszawa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REGON 015609360 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21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27 198,50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29 374,38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36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491 956,56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531 313,08 zł</w:t>
            </w: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Farmacol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Logistyka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40-431 Katowice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141107266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48 380,10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52 250,51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16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11 906,34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12 858,85 zł</w:t>
            </w: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Fresenius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Kabi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Polska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02-305 Warszawa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013231488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14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253 600,00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273 888,00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15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111 150,00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120 042,00</w:t>
            </w: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Urtica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o. o.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54-613 </w:t>
            </w:r>
            <w:proofErr w:type="spellStart"/>
            <w:r w:rsidRPr="00116C09">
              <w:rPr>
                <w:rFonts w:ascii="Bookman Old Style" w:hAnsi="Bookman Old Style"/>
                <w:sz w:val="16"/>
                <w:szCs w:val="16"/>
              </w:rPr>
              <w:t>Wrocław</w:t>
            </w:r>
            <w:proofErr w:type="spellEnd"/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932081801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2 753,00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2 973,24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31 642,00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34 173,36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12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59 479,20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64 237,54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16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12 632,85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13 643,48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18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101 992,80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110 152,22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19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96 396,66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104 108,39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23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23 040 462,99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24 883 700,03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30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78 280,00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84 542,40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33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10 228 764,00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11 047 065,12 zł</w:t>
            </w: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AstraZeneca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Kft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1117 Budapest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NIP PL5263446902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Średnie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22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5 622 220,96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6 071 998,64 zł 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28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4 751 520,00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5 131 641,60 zł</w:t>
            </w: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Bialmed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o. o.</w:t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02-546 Warszawa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 790003564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Średnie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16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12 282,40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13 264,99 zł</w:t>
            </w: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Salus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International Sp. z </w:t>
            </w: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40-273 Katowice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271059470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232 648,00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251 259,84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2 780,00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3 002,40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81 396,00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87 907,68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4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122 112,00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131 880,96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5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5 583,10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6 029,75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50 024,00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54 025,92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7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67 200,00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72 576,00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9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609,50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658,26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11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62 880,00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67 910,40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14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434 600,00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469 368,00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15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179 550,00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193 914,00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16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12 282,40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13 264,99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20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5 928,00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6 402,24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24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43 225 877,50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46 683 947,70 zł</w:t>
            </w: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Asclepios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S.A.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50-502 WROCŁAW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REGON 272636951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 xml:space="preserve">Pakiet nr 1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243 492,00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262 971,36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2 807,00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lastRenderedPageBreak/>
              <w:t>BRUTTO: 3 031,56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6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46 004,00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49 684,32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7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42 400,00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45 792,00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9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610,00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658,80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11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38 160,00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41 212,80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15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115 805,00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125 069,40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16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12 773,00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13 794,84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17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4 452,00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4 808,16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20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5 985,00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6 463,80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>Pakiet nr 30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75 620,00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81 669,60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>Pakiet nr 31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810 306,00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875 130,48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34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NETTO: 5 087,50 zł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5 494,50 zł</w:t>
            </w: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Lek</w:t>
            </w:r>
            <w:proofErr w:type="spellEnd"/>
            <w:r w:rsidRPr="00116C09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S.A</w:t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</w:rPr>
              <w:br/>
            </w:r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95-010 </w:t>
            </w:r>
            <w:proofErr w:type="spellStart"/>
            <w:r w:rsidRPr="00116C09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Stryków</w:t>
            </w:r>
            <w:proofErr w:type="spellEnd"/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REGON 471255608 </w:t>
            </w: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116C09" w:rsidRPr="00116C09" w:rsidRDefault="00116C09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116C09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1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237 200,00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256 176,00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20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5 200,00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5 616,00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30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80 560,00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BRUTTO: 87 004,80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b/>
                <w:sz w:val="16"/>
                <w:szCs w:val="16"/>
              </w:rPr>
              <w:t xml:space="preserve">Pakiet nr 31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 xml:space="preserve">NETTO: 754 964,00 zł </w:t>
            </w:r>
          </w:p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116C09">
              <w:rPr>
                <w:rFonts w:ascii="Bookman Old Style" w:hAnsi="Bookman Old Style"/>
                <w:sz w:val="16"/>
                <w:szCs w:val="16"/>
              </w:rPr>
              <w:t>BRUTTO: 815 361,12 zł</w:t>
            </w:r>
          </w:p>
        </w:tc>
      </w:tr>
    </w:tbl>
    <w:p w:rsidR="00116C09" w:rsidRDefault="00116C09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6817A0" w:rsidRDefault="006817A0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6817A0" w:rsidRDefault="006817A0" w:rsidP="006817A0">
      <w:pPr>
        <w:jc w:val="both"/>
        <w:rPr>
          <w:rFonts w:ascii="Verdana" w:hAnsi="Verdana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  <w:r w:rsidRPr="006817A0">
        <w:rPr>
          <w:rFonts w:ascii="Verdana" w:hAnsi="Verdana" w:cs="Arial"/>
          <w:sz w:val="18"/>
          <w:szCs w:val="18"/>
        </w:rPr>
        <w:t>nie dotyczy</w:t>
      </w:r>
      <w:r w:rsidR="00736C3E">
        <w:rPr>
          <w:rFonts w:ascii="Verdana" w:hAnsi="Verdana" w:cs="Arial"/>
          <w:sz w:val="18"/>
          <w:szCs w:val="18"/>
        </w:rPr>
        <w:t>.</w:t>
      </w:r>
    </w:p>
    <w:p w:rsidR="00062BAF" w:rsidRDefault="00062BAF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FD213D" w:rsidRPr="00FD213D" w:rsidRDefault="006817A0" w:rsidP="00FD213D">
      <w:pPr>
        <w:rPr>
          <w:rFonts w:ascii="Bookman Old Style" w:hAnsi="Bookman Old Style" w:cs="Arial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UNIEWAŻNIENIE POSTĘPOWANIA: </w:t>
      </w:r>
      <w:r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 </w:t>
      </w:r>
      <w:r w:rsidR="00736C3E" w:rsidRPr="00736C3E">
        <w:rPr>
          <w:rFonts w:ascii="Verdana" w:hAnsi="Verdana" w:cs="Arial"/>
          <w:sz w:val="18"/>
          <w:szCs w:val="18"/>
        </w:rPr>
        <w:t>nie dotyczy</w:t>
      </w:r>
      <w:r w:rsidR="00736C3E">
        <w:rPr>
          <w:rFonts w:ascii="Verdana" w:hAnsi="Verdana" w:cs="Arial"/>
          <w:sz w:val="18"/>
          <w:szCs w:val="18"/>
        </w:rPr>
        <w:t>.</w:t>
      </w:r>
    </w:p>
    <w:p w:rsidR="006817A0" w:rsidRPr="00FD213D" w:rsidRDefault="006817A0" w:rsidP="006817A0">
      <w:pPr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6817A0" w:rsidRPr="00FD213D" w:rsidRDefault="006817A0" w:rsidP="006817A0">
      <w:pPr>
        <w:spacing w:after="0"/>
        <w:jc w:val="both"/>
        <w:rPr>
          <w:rFonts w:ascii="Bookman Old Style" w:eastAsia="Times New Roman" w:hAnsi="Bookman Old Style"/>
          <w:sz w:val="18"/>
          <w:szCs w:val="18"/>
          <w:lang w:eastAsia="pl-PL"/>
        </w:rPr>
      </w:pPr>
      <w:r w:rsidRPr="00FD213D">
        <w:rPr>
          <w:rFonts w:ascii="Bookman Old Style" w:eastAsia="Times New Roman" w:hAnsi="Bookman Old Style"/>
          <w:sz w:val="18"/>
          <w:szCs w:val="18"/>
          <w:lang w:eastAsia="pl-PL"/>
        </w:rPr>
        <w:t xml:space="preserve">Zamawiający zawiera umowę w sprawie zamówienia publicznego w terminie nie krótszym niż 10 dni od dnia przesłania niniejszego zawiadomienia o wyborze najkorzystniejszej oferty. </w:t>
      </w:r>
    </w:p>
    <w:p w:rsidR="006817A0" w:rsidRPr="00FD213D" w:rsidRDefault="006817A0" w:rsidP="006817A0">
      <w:pPr>
        <w:spacing w:after="0"/>
        <w:jc w:val="both"/>
        <w:rPr>
          <w:rFonts w:ascii="Bookman Old Style" w:eastAsia="Times New Roman" w:hAnsi="Bookman Old Style"/>
          <w:sz w:val="18"/>
          <w:szCs w:val="18"/>
          <w:lang w:eastAsia="pl-PL"/>
        </w:rPr>
      </w:pPr>
      <w:r w:rsidRPr="00FD213D">
        <w:rPr>
          <w:rFonts w:ascii="Bookman Old Style" w:eastAsia="Times New Roman" w:hAnsi="Bookman Old Style"/>
          <w:sz w:val="18"/>
          <w:szCs w:val="18"/>
          <w:lang w:eastAsia="pl-PL"/>
        </w:rPr>
        <w:t>Zamawiający może zawrzeć umowę w sprawie zamówienia publicznego przed upływem wyżej wskazanego terminu,  jeżeli w postępowaniu złożono tylko jedną ofertę.</w:t>
      </w:r>
    </w:p>
    <w:p w:rsidR="00EF6344" w:rsidRPr="00FD213D" w:rsidRDefault="00EF6344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EF6344" w:rsidRPr="00FD213D" w:rsidRDefault="00EF6344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416FF8" w:rsidRPr="008347CB" w:rsidRDefault="00416FF8" w:rsidP="007926A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sectPr w:rsidR="00416FF8" w:rsidRPr="008347CB" w:rsidSect="00062BAF">
      <w:headerReference w:type="default" r:id="rId8"/>
      <w:footerReference w:type="default" r:id="rId9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A0335C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A35EB6">
      <w:rPr>
        <w:noProof/>
      </w:rPr>
      <w:t>7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603D"/>
    <w:rsid w:val="00011604"/>
    <w:rsid w:val="00013E35"/>
    <w:rsid w:val="00014757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09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01F2"/>
    <w:rsid w:val="001A181F"/>
    <w:rsid w:val="001A2591"/>
    <w:rsid w:val="001A2D74"/>
    <w:rsid w:val="001A346F"/>
    <w:rsid w:val="001B1E6F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07E31"/>
    <w:rsid w:val="0021101F"/>
    <w:rsid w:val="002151F1"/>
    <w:rsid w:val="0021656C"/>
    <w:rsid w:val="00226413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31B8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19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0D81"/>
    <w:rsid w:val="005A14BE"/>
    <w:rsid w:val="005A4C92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2773F"/>
    <w:rsid w:val="00630FD9"/>
    <w:rsid w:val="00637B8E"/>
    <w:rsid w:val="006428A5"/>
    <w:rsid w:val="00643491"/>
    <w:rsid w:val="00651279"/>
    <w:rsid w:val="00651F10"/>
    <w:rsid w:val="0065306A"/>
    <w:rsid w:val="00654050"/>
    <w:rsid w:val="006550C8"/>
    <w:rsid w:val="00662159"/>
    <w:rsid w:val="00663985"/>
    <w:rsid w:val="00672DDB"/>
    <w:rsid w:val="0068162D"/>
    <w:rsid w:val="006817A0"/>
    <w:rsid w:val="00686EB3"/>
    <w:rsid w:val="00687B4A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50F0"/>
    <w:rsid w:val="00726F0B"/>
    <w:rsid w:val="00736C3E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8FE"/>
    <w:rsid w:val="007C4FFC"/>
    <w:rsid w:val="007C7384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426F6"/>
    <w:rsid w:val="00843F32"/>
    <w:rsid w:val="00845742"/>
    <w:rsid w:val="00854963"/>
    <w:rsid w:val="00854AE2"/>
    <w:rsid w:val="00854FF5"/>
    <w:rsid w:val="0086679B"/>
    <w:rsid w:val="0087411E"/>
    <w:rsid w:val="00884B58"/>
    <w:rsid w:val="008861C7"/>
    <w:rsid w:val="00896C63"/>
    <w:rsid w:val="008A33E7"/>
    <w:rsid w:val="008A3BE2"/>
    <w:rsid w:val="008B2620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315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76D6"/>
    <w:rsid w:val="009F2AB4"/>
    <w:rsid w:val="00A02024"/>
    <w:rsid w:val="00A0335C"/>
    <w:rsid w:val="00A03B38"/>
    <w:rsid w:val="00A06635"/>
    <w:rsid w:val="00A07AEC"/>
    <w:rsid w:val="00A1688A"/>
    <w:rsid w:val="00A17159"/>
    <w:rsid w:val="00A17983"/>
    <w:rsid w:val="00A2297A"/>
    <w:rsid w:val="00A314EA"/>
    <w:rsid w:val="00A35EB6"/>
    <w:rsid w:val="00A37624"/>
    <w:rsid w:val="00A413DD"/>
    <w:rsid w:val="00A46066"/>
    <w:rsid w:val="00A473D4"/>
    <w:rsid w:val="00A52383"/>
    <w:rsid w:val="00A533C1"/>
    <w:rsid w:val="00A57FE8"/>
    <w:rsid w:val="00A600C5"/>
    <w:rsid w:val="00A64EFA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2191B"/>
    <w:rsid w:val="00B31EEB"/>
    <w:rsid w:val="00B32714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81E04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197F"/>
    <w:rsid w:val="00CA62ED"/>
    <w:rsid w:val="00CB7712"/>
    <w:rsid w:val="00CB7FFB"/>
    <w:rsid w:val="00CC0B01"/>
    <w:rsid w:val="00CC12C0"/>
    <w:rsid w:val="00CC3CF7"/>
    <w:rsid w:val="00CC4D1D"/>
    <w:rsid w:val="00CE3EFD"/>
    <w:rsid w:val="00CE4748"/>
    <w:rsid w:val="00CF0555"/>
    <w:rsid w:val="00CF1C59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39FD"/>
    <w:rsid w:val="00E45147"/>
    <w:rsid w:val="00E45C3A"/>
    <w:rsid w:val="00E5686C"/>
    <w:rsid w:val="00E776C4"/>
    <w:rsid w:val="00E80D53"/>
    <w:rsid w:val="00E83B35"/>
    <w:rsid w:val="00E86027"/>
    <w:rsid w:val="00E86323"/>
    <w:rsid w:val="00E87B2B"/>
    <w:rsid w:val="00EA0718"/>
    <w:rsid w:val="00EB09E5"/>
    <w:rsid w:val="00EB22B4"/>
    <w:rsid w:val="00EB673B"/>
    <w:rsid w:val="00EB689B"/>
    <w:rsid w:val="00EB7DC8"/>
    <w:rsid w:val="00EC0DAE"/>
    <w:rsid w:val="00EC26B8"/>
    <w:rsid w:val="00ED3CC4"/>
    <w:rsid w:val="00EE779B"/>
    <w:rsid w:val="00EF1792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1E0F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E172-9D8C-4CC0-844E-86ED42E3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351</TotalTime>
  <Pages>7</Pages>
  <Words>1214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286</cp:revision>
  <cp:lastPrinted>2023-08-03T05:29:00Z</cp:lastPrinted>
  <dcterms:created xsi:type="dcterms:W3CDTF">2021-09-20T11:56:00Z</dcterms:created>
  <dcterms:modified xsi:type="dcterms:W3CDTF">2024-05-09T12:49:00Z</dcterms:modified>
</cp:coreProperties>
</file>