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5B" w:rsidRPr="002C2A7E" w:rsidRDefault="00CF2F30" w:rsidP="00DD2008">
      <w:pPr>
        <w:pStyle w:val="Nagwek"/>
        <w:ind w:left="426"/>
        <w:jc w:val="both"/>
        <w:rPr>
          <w:rFonts w:ascii="Bookman Old Style" w:hAnsi="Bookman Old Style"/>
          <w:sz w:val="20"/>
          <w:szCs w:val="20"/>
        </w:rPr>
      </w:pPr>
      <w:proofErr w:type="spellStart"/>
      <w:r w:rsidRPr="002C2A7E">
        <w:rPr>
          <w:rFonts w:ascii="Bookman Old Style" w:hAnsi="Bookman Old Style"/>
          <w:sz w:val="20"/>
          <w:szCs w:val="20"/>
        </w:rPr>
        <w:t>WCPiT</w:t>
      </w:r>
      <w:proofErr w:type="spellEnd"/>
      <w:r w:rsidRPr="002C2A7E">
        <w:rPr>
          <w:rFonts w:ascii="Bookman Old Style" w:hAnsi="Bookman Old Style"/>
          <w:sz w:val="20"/>
          <w:szCs w:val="20"/>
        </w:rPr>
        <w:t xml:space="preserve"> EA/381-</w:t>
      </w:r>
      <w:r w:rsidR="00260B5B" w:rsidRPr="002C2A7E">
        <w:rPr>
          <w:rFonts w:ascii="Bookman Old Style" w:hAnsi="Bookman Old Style"/>
          <w:sz w:val="20"/>
          <w:szCs w:val="20"/>
        </w:rPr>
        <w:t>25/2024</w:t>
      </w:r>
      <w:r w:rsidR="002052AB" w:rsidRPr="002C2A7E">
        <w:rPr>
          <w:rFonts w:ascii="Bookman Old Style" w:hAnsi="Bookman Old Style"/>
          <w:sz w:val="20"/>
          <w:szCs w:val="20"/>
        </w:rPr>
        <w:tab/>
      </w:r>
      <w:r w:rsidR="002052AB" w:rsidRPr="002C2A7E">
        <w:rPr>
          <w:rFonts w:ascii="Bookman Old Style" w:hAnsi="Bookman Old Style"/>
          <w:sz w:val="20"/>
          <w:szCs w:val="20"/>
        </w:rPr>
        <w:tab/>
      </w:r>
    </w:p>
    <w:p w:rsidR="00C57DF6" w:rsidRPr="002C2A7E" w:rsidRDefault="002052AB" w:rsidP="00DD2008">
      <w:pPr>
        <w:pStyle w:val="Nagwek"/>
        <w:ind w:left="426"/>
        <w:jc w:val="right"/>
        <w:rPr>
          <w:rFonts w:ascii="Bookman Old Style" w:hAnsi="Bookman Old Style"/>
          <w:sz w:val="20"/>
          <w:szCs w:val="20"/>
        </w:rPr>
      </w:pPr>
      <w:r w:rsidRPr="002C2A7E">
        <w:rPr>
          <w:rFonts w:ascii="Bookman Old Style" w:hAnsi="Bookman Old Style"/>
          <w:sz w:val="20"/>
          <w:szCs w:val="20"/>
        </w:rPr>
        <w:t xml:space="preserve">Poznań, dnia </w:t>
      </w:r>
      <w:r w:rsidR="00260B5B" w:rsidRPr="002C2A7E">
        <w:rPr>
          <w:rFonts w:ascii="Bookman Old Style" w:hAnsi="Bookman Old Style"/>
          <w:sz w:val="20"/>
          <w:szCs w:val="20"/>
        </w:rPr>
        <w:t>15.05.2024</w:t>
      </w:r>
      <w:r w:rsidR="00054763" w:rsidRPr="002C2A7E">
        <w:rPr>
          <w:rFonts w:ascii="Bookman Old Style" w:hAnsi="Bookman Old Style"/>
          <w:sz w:val="20"/>
          <w:szCs w:val="20"/>
        </w:rPr>
        <w:t xml:space="preserve"> </w:t>
      </w:r>
      <w:r w:rsidR="00C57DF6" w:rsidRPr="002C2A7E">
        <w:rPr>
          <w:rFonts w:ascii="Bookman Old Style" w:hAnsi="Bookman Old Style"/>
          <w:sz w:val="20"/>
          <w:szCs w:val="20"/>
        </w:rPr>
        <w:t>r</w:t>
      </w:r>
      <w:r w:rsidR="00BE36E6" w:rsidRPr="002C2A7E">
        <w:rPr>
          <w:rFonts w:ascii="Bookman Old Style" w:hAnsi="Bookman Old Style"/>
          <w:sz w:val="20"/>
          <w:szCs w:val="20"/>
        </w:rPr>
        <w:t>.</w:t>
      </w:r>
    </w:p>
    <w:p w:rsidR="00A029FC" w:rsidRPr="002C2A7E" w:rsidRDefault="00E43715" w:rsidP="00E43715">
      <w:pPr>
        <w:tabs>
          <w:tab w:val="right" w:pos="9072"/>
        </w:tabs>
        <w:spacing w:after="0" w:line="360" w:lineRule="auto"/>
        <w:ind w:left="425"/>
        <w:jc w:val="center"/>
        <w:rPr>
          <w:rFonts w:ascii="Bookman Old Style" w:hAnsi="Bookman Old Style" w:cs="Arial"/>
          <w:b/>
          <w:sz w:val="20"/>
          <w:szCs w:val="20"/>
        </w:rPr>
      </w:pPr>
      <w:bookmarkStart w:id="0" w:name="_GoBack"/>
      <w:bookmarkEnd w:id="0"/>
      <w:r w:rsidRPr="002C2A7E">
        <w:rPr>
          <w:rFonts w:ascii="Bookman Old Style" w:hAnsi="Bookman Old Style" w:cs="Arial"/>
          <w:b/>
          <w:sz w:val="20"/>
          <w:szCs w:val="20"/>
        </w:rPr>
        <w:t>INFORMACJA</w:t>
      </w:r>
    </w:p>
    <w:p w:rsidR="002C2A7E" w:rsidRPr="002C2A7E" w:rsidRDefault="00E43715" w:rsidP="00E43715">
      <w:pPr>
        <w:tabs>
          <w:tab w:val="right" w:pos="9072"/>
        </w:tabs>
        <w:spacing w:after="0" w:line="360" w:lineRule="auto"/>
        <w:ind w:left="425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2C2A7E">
        <w:rPr>
          <w:rFonts w:ascii="Bookman Old Style" w:hAnsi="Bookman Old Style" w:cs="Arial"/>
          <w:b/>
          <w:sz w:val="20"/>
          <w:szCs w:val="20"/>
        </w:rPr>
        <w:t xml:space="preserve">O WYNIKU POSTĘPOWANIA O UDZIELENIE ZAMÓWIENIA PUBLICZNEGO </w:t>
      </w:r>
      <w:r w:rsidR="002C2A7E" w:rsidRPr="002C2A7E">
        <w:rPr>
          <w:rFonts w:ascii="Bookman Old Style" w:hAnsi="Bookman Old Style" w:cs="Arial"/>
          <w:b/>
          <w:sz w:val="20"/>
          <w:szCs w:val="20"/>
        </w:rPr>
        <w:t xml:space="preserve">PRZEPROWADZONEGO </w:t>
      </w:r>
      <w:r w:rsidRPr="002C2A7E">
        <w:rPr>
          <w:rFonts w:ascii="Bookman Old Style" w:hAnsi="Bookman Old Style" w:cs="Arial"/>
          <w:b/>
          <w:sz w:val="20"/>
          <w:szCs w:val="20"/>
        </w:rPr>
        <w:t xml:space="preserve">W TRYBIE </w:t>
      </w:r>
      <w:r w:rsidRPr="002C2A7E">
        <w:rPr>
          <w:rFonts w:ascii="Bookman Old Style" w:hAnsi="Bookman Old Style" w:cstheme="minorHAnsi"/>
          <w:b/>
          <w:sz w:val="20"/>
          <w:szCs w:val="20"/>
        </w:rPr>
        <w:t xml:space="preserve">PODSTAWOWYM, </w:t>
      </w:r>
    </w:p>
    <w:p w:rsidR="003674D8" w:rsidRPr="002C2A7E" w:rsidRDefault="00E43715" w:rsidP="00E43715">
      <w:pPr>
        <w:tabs>
          <w:tab w:val="right" w:pos="9072"/>
        </w:tabs>
        <w:spacing w:after="0" w:line="360" w:lineRule="auto"/>
        <w:ind w:left="425"/>
        <w:jc w:val="center"/>
        <w:rPr>
          <w:rFonts w:ascii="Bookman Old Style" w:hAnsi="Bookman Old Style" w:cs="TimesNewRomanPSMT"/>
          <w:b/>
          <w:sz w:val="20"/>
          <w:szCs w:val="20"/>
          <w:lang w:eastAsia="pl-PL"/>
        </w:rPr>
      </w:pPr>
      <w:r w:rsidRPr="002C2A7E">
        <w:rPr>
          <w:rFonts w:ascii="Bookman Old Style" w:hAnsi="Bookman Old Style" w:cstheme="minorHAnsi"/>
          <w:b/>
          <w:sz w:val="20"/>
          <w:szCs w:val="20"/>
        </w:rPr>
        <w:t xml:space="preserve">O KTÓRYM MOWA W ART. 275 PKT 1 USTAWY </w:t>
      </w:r>
      <w:r w:rsidRPr="002C2A7E">
        <w:rPr>
          <w:rFonts w:ascii="Bookman Old Style" w:hAnsi="Bookman Old Style" w:cs="TimesNewRomanPSMT"/>
          <w:b/>
          <w:sz w:val="20"/>
          <w:szCs w:val="20"/>
          <w:lang w:eastAsia="pl-PL"/>
        </w:rPr>
        <w:t>PRAWO ZAMÓWIEŃ PUBLICZNYCH</w:t>
      </w:r>
    </w:p>
    <w:p w:rsidR="002C2A7E" w:rsidRPr="002C2A7E" w:rsidRDefault="002C2A7E" w:rsidP="00E43715">
      <w:pPr>
        <w:tabs>
          <w:tab w:val="right" w:pos="9072"/>
        </w:tabs>
        <w:spacing w:after="0" w:line="360" w:lineRule="auto"/>
        <w:ind w:left="425"/>
        <w:jc w:val="center"/>
        <w:rPr>
          <w:rFonts w:ascii="Bookman Old Style" w:hAnsi="Bookman Old Style" w:cs="TimesNewRomanPSMT"/>
          <w:b/>
          <w:sz w:val="20"/>
          <w:szCs w:val="20"/>
          <w:lang w:eastAsia="pl-PL"/>
        </w:rPr>
      </w:pPr>
    </w:p>
    <w:p w:rsidR="00054763" w:rsidRPr="002C2A7E" w:rsidRDefault="00DC0D4F" w:rsidP="00E43715">
      <w:pPr>
        <w:tabs>
          <w:tab w:val="right" w:pos="9072"/>
        </w:tabs>
        <w:spacing w:after="0" w:line="360" w:lineRule="auto"/>
        <w:ind w:left="425"/>
        <w:jc w:val="both"/>
        <w:rPr>
          <w:rFonts w:ascii="Bookman Old Style" w:hAnsi="Bookman Old Style" w:cs="Arial"/>
          <w:b/>
          <w:sz w:val="20"/>
          <w:szCs w:val="20"/>
        </w:rPr>
      </w:pPr>
      <w:r w:rsidRPr="002C2A7E">
        <w:rPr>
          <w:rFonts w:ascii="Bookman Old Style" w:hAnsi="Bookman Old Style" w:cs="Arial"/>
          <w:b/>
          <w:sz w:val="20"/>
          <w:szCs w:val="20"/>
        </w:rPr>
        <w:t>Przedmiot zamó</w:t>
      </w:r>
      <w:r w:rsidR="00CE0CDB" w:rsidRPr="002C2A7E">
        <w:rPr>
          <w:rFonts w:ascii="Bookman Old Style" w:hAnsi="Bookman Old Style" w:cs="Arial"/>
          <w:b/>
          <w:sz w:val="20"/>
          <w:szCs w:val="20"/>
        </w:rPr>
        <w:t>wienia:</w:t>
      </w:r>
      <w:r w:rsidR="00054763" w:rsidRPr="002C2A7E">
        <w:rPr>
          <w:rFonts w:ascii="Bookman Old Style" w:hAnsi="Bookman Old Style" w:cs="Arial"/>
          <w:b/>
          <w:sz w:val="20"/>
          <w:szCs w:val="20"/>
        </w:rPr>
        <w:t xml:space="preserve"> </w:t>
      </w:r>
    </w:p>
    <w:p w:rsidR="00054763" w:rsidRPr="002C2A7E" w:rsidRDefault="00D54734" w:rsidP="00E43715">
      <w:pPr>
        <w:pStyle w:val="HTML-wstpniesformatowany"/>
        <w:shd w:val="clear" w:color="auto" w:fill="FFFFFF"/>
        <w:tabs>
          <w:tab w:val="right" w:pos="9072"/>
        </w:tabs>
        <w:spacing w:line="360" w:lineRule="auto"/>
        <w:ind w:left="425"/>
        <w:jc w:val="both"/>
        <w:rPr>
          <w:rFonts w:ascii="Bookman Old Style" w:hAnsi="Bookman Old Style" w:cs="Tahoma"/>
          <w:b/>
          <w:color w:val="000000"/>
        </w:rPr>
      </w:pPr>
      <w:r w:rsidRPr="002C2A7E">
        <w:rPr>
          <w:rFonts w:ascii="Bookman Old Style" w:hAnsi="Bookman Old Style"/>
          <w:b/>
          <w:bCs/>
        </w:rPr>
        <w:t>d</w:t>
      </w:r>
      <w:r w:rsidR="003674D8" w:rsidRPr="002C2A7E">
        <w:rPr>
          <w:rFonts w:ascii="Bookman Old Style" w:hAnsi="Bookman Old Style"/>
          <w:b/>
          <w:bCs/>
        </w:rPr>
        <w:t>ostawa</w:t>
      </w:r>
      <w:r w:rsidR="00054763" w:rsidRPr="002C2A7E">
        <w:rPr>
          <w:rFonts w:ascii="Bookman Old Style" w:hAnsi="Bookman Old Style"/>
          <w:b/>
          <w:bCs/>
        </w:rPr>
        <w:t xml:space="preserve"> </w:t>
      </w:r>
      <w:r w:rsidR="00054763" w:rsidRPr="002C2A7E">
        <w:rPr>
          <w:rFonts w:ascii="Bookman Old Style" w:hAnsi="Bookman Old Style" w:cs="Tahoma"/>
          <w:b/>
          <w:bCs/>
          <w:color w:val="000000"/>
        </w:rPr>
        <w:t>gazów medycznych i technicznych wraz z dzierżawą zbiorników na tlen i dzierżawą butli na gazy medyczne i techniczne</w:t>
      </w:r>
      <w:r w:rsidR="00054763" w:rsidRPr="002C2A7E">
        <w:rPr>
          <w:rFonts w:ascii="Bookman Old Style" w:hAnsi="Bookman Old Style" w:cs="Tahoma"/>
          <w:b/>
          <w:color w:val="000000"/>
        </w:rPr>
        <w:t xml:space="preserve"> w szpitalach w Poznaniu, Ludwikowie i Chodzieży</w:t>
      </w:r>
    </w:p>
    <w:p w:rsidR="00B4748A" w:rsidRPr="002C2A7E" w:rsidRDefault="00B4748A" w:rsidP="00E43715">
      <w:pPr>
        <w:pStyle w:val="HTML-wstpniesformatowany"/>
        <w:shd w:val="clear" w:color="auto" w:fill="FFFFFF"/>
        <w:tabs>
          <w:tab w:val="right" w:pos="9072"/>
        </w:tabs>
        <w:spacing w:line="360" w:lineRule="auto"/>
        <w:ind w:left="425"/>
        <w:jc w:val="both"/>
        <w:rPr>
          <w:rFonts w:ascii="Bookman Old Style" w:hAnsi="Bookman Old Style" w:cs="Tahoma"/>
          <w:b/>
          <w:color w:val="000000"/>
        </w:rPr>
      </w:pPr>
    </w:p>
    <w:p w:rsidR="008D7B39" w:rsidRPr="002C2A7E" w:rsidRDefault="00DC0D4F" w:rsidP="00E43715">
      <w:p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2C2A7E">
        <w:rPr>
          <w:rFonts w:ascii="Bookman Old Style" w:hAnsi="Bookman Old Style" w:cs="Arial"/>
          <w:bCs/>
          <w:sz w:val="20"/>
          <w:szCs w:val="20"/>
        </w:rPr>
        <w:tab/>
      </w:r>
      <w:r w:rsidR="008D7B39" w:rsidRPr="002C2A7E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8D7B39" w:rsidRPr="002C2A7E">
        <w:rPr>
          <w:rFonts w:ascii="Bookman Old Style" w:hAnsi="Bookman Old Style" w:cs="TimesNewRomanPSMT"/>
          <w:sz w:val="20"/>
          <w:szCs w:val="20"/>
          <w:lang w:eastAsia="pl-PL"/>
        </w:rPr>
        <w:t>działając na podstawie art. 253 ust. 1 pkt. 1</w:t>
      </w:r>
      <w:r w:rsidR="00BE36E6" w:rsidRPr="002C2A7E">
        <w:rPr>
          <w:rFonts w:ascii="Bookman Old Style" w:hAnsi="Bookman Old Style" w:cs="TimesNewRomanPSMT"/>
          <w:sz w:val="20"/>
          <w:szCs w:val="20"/>
          <w:lang w:eastAsia="pl-PL"/>
        </w:rPr>
        <w:t>)</w:t>
      </w:r>
      <w:r w:rsidR="008D7B39" w:rsidRPr="002C2A7E">
        <w:rPr>
          <w:rFonts w:ascii="Bookman Old Style" w:hAnsi="Bookman Old Style" w:cs="TimesNewRomanPSMT"/>
          <w:sz w:val="20"/>
          <w:szCs w:val="20"/>
          <w:lang w:eastAsia="pl-PL"/>
        </w:rPr>
        <w:t xml:space="preserve"> oraz ust. 2</w:t>
      </w:r>
      <w:r w:rsidR="00BE36E6" w:rsidRPr="002C2A7E">
        <w:rPr>
          <w:rFonts w:ascii="Bookman Old Style" w:hAnsi="Bookman Old Style" w:cs="TimesNewRomanPSMT"/>
          <w:sz w:val="20"/>
          <w:szCs w:val="20"/>
          <w:lang w:eastAsia="pl-PL"/>
        </w:rPr>
        <w:t>)</w:t>
      </w:r>
      <w:r w:rsidR="008D7B39" w:rsidRPr="002C2A7E">
        <w:rPr>
          <w:rFonts w:ascii="Bookman Old Style" w:hAnsi="Bookman Old Style" w:cs="TimesNewRomanPSMT"/>
          <w:sz w:val="20"/>
          <w:szCs w:val="20"/>
          <w:lang w:eastAsia="pl-PL"/>
        </w:rPr>
        <w:t xml:space="preserve"> ustawy z dnia 11 września 2019 r. Prawo zamówień publicznych</w:t>
      </w:r>
      <w:r w:rsidR="00B10976" w:rsidRPr="002C2A7E">
        <w:rPr>
          <w:rFonts w:ascii="Bookman Old Style" w:hAnsi="Bookman Old Style" w:cs="TimesNewRomanPSMT"/>
          <w:sz w:val="20"/>
          <w:szCs w:val="20"/>
          <w:lang w:eastAsia="pl-PL"/>
        </w:rPr>
        <w:t xml:space="preserve"> </w:t>
      </w:r>
      <w:r w:rsidR="00260B5B" w:rsidRPr="002C2A7E">
        <w:rPr>
          <w:rFonts w:ascii="Bookman Old Style" w:hAnsi="Bookman Old Style" w:cstheme="minorHAnsi"/>
          <w:bCs/>
          <w:sz w:val="20"/>
          <w:szCs w:val="20"/>
        </w:rPr>
        <w:t>(tj. Dz. U. z 2023 r. poz. 1605 ze zm.)</w:t>
      </w:r>
      <w:r w:rsidR="00E43715" w:rsidRPr="002C2A7E">
        <w:rPr>
          <w:rFonts w:ascii="Bookman Old Style" w:hAnsi="Bookman Old Style" w:cstheme="minorHAnsi"/>
          <w:bCs/>
          <w:sz w:val="20"/>
          <w:szCs w:val="20"/>
        </w:rPr>
        <w:t xml:space="preserve"> zwanej dalej PZP</w:t>
      </w:r>
      <w:r w:rsidR="00260B5B" w:rsidRPr="002C2A7E">
        <w:rPr>
          <w:rFonts w:ascii="Bookman Old Style" w:hAnsi="Bookman Old Style" w:cstheme="minorHAnsi"/>
          <w:bCs/>
          <w:sz w:val="20"/>
          <w:szCs w:val="20"/>
        </w:rPr>
        <w:t xml:space="preserve">, </w:t>
      </w:r>
      <w:r w:rsidR="008D7B39" w:rsidRPr="002C2A7E">
        <w:rPr>
          <w:rFonts w:ascii="Bookman Old Style" w:eastAsia="Times New Roman" w:hAnsi="Bookman Old Style" w:cs="Arial"/>
          <w:sz w:val="20"/>
          <w:szCs w:val="20"/>
          <w:lang w:eastAsia="pl-PL"/>
        </w:rPr>
        <w:t>informuje, że w prowadzonym postępowaniu wybrano do r</w:t>
      </w:r>
      <w:r w:rsidR="000458D7">
        <w:rPr>
          <w:rFonts w:ascii="Bookman Old Style" w:eastAsia="Times New Roman" w:hAnsi="Bookman Old Style" w:cs="Arial"/>
          <w:sz w:val="20"/>
          <w:szCs w:val="20"/>
          <w:lang w:eastAsia="pl-PL"/>
        </w:rPr>
        <w:t>ealizacji zamówienia następującą ofertę</w:t>
      </w:r>
      <w:r w:rsidR="008D7B39" w:rsidRPr="002C2A7E">
        <w:rPr>
          <w:rFonts w:ascii="Bookman Old Style" w:eastAsia="Times New Roman" w:hAnsi="Bookman Old Style" w:cs="Arial"/>
          <w:sz w:val="20"/>
          <w:szCs w:val="20"/>
          <w:lang w:eastAsia="pl-PL"/>
        </w:rPr>
        <w:t>:</w:t>
      </w:r>
    </w:p>
    <w:tbl>
      <w:tblPr>
        <w:tblW w:w="4843" w:type="pct"/>
        <w:tblInd w:w="4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3638"/>
        <w:gridCol w:w="3247"/>
        <w:gridCol w:w="3105"/>
        <w:gridCol w:w="2964"/>
      </w:tblGrid>
      <w:tr w:rsidR="00DD2008" w:rsidRPr="002C2A7E" w:rsidTr="004F64ED">
        <w:trPr>
          <w:trHeight w:val="91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eastAsia="Times New Roman" w:hAnsi="Bookman Old Style" w:cs="Tahoma"/>
                <w:i/>
                <w:sz w:val="18"/>
                <w:szCs w:val="18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i/>
                <w:sz w:val="18"/>
                <w:szCs w:val="18"/>
                <w:lang w:eastAsia="pl-PL"/>
              </w:rPr>
              <w:t>Nr</w:t>
            </w:r>
          </w:p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eastAsia="Times New Roman" w:hAnsi="Bookman Old Style" w:cs="Tahoma"/>
                <w:i/>
                <w:sz w:val="18"/>
                <w:szCs w:val="18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i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133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2008" w:rsidRPr="00260B5B" w:rsidRDefault="00DD2008" w:rsidP="00260B5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Bookman Old Style" w:eastAsia="TimesNewRomanPSMT" w:hAnsi="Bookman Old Style" w:cs="Tahoma"/>
                <w:i/>
                <w:sz w:val="18"/>
                <w:szCs w:val="18"/>
              </w:rPr>
            </w:pPr>
            <w:r w:rsidRPr="00260B5B">
              <w:rPr>
                <w:rFonts w:ascii="Bookman Old Style" w:hAnsi="Bookman Old Style" w:cs="Tahoma"/>
                <w:i/>
                <w:sz w:val="18"/>
                <w:szCs w:val="18"/>
              </w:rPr>
              <w:t>Nazwa albo imiona i nazw</w:t>
            </w:r>
            <w:r w:rsidRPr="00260B5B">
              <w:rPr>
                <w:rFonts w:ascii="Bookman Old Style" w:eastAsia="TimesNewRomanPSMT" w:hAnsi="Bookman Old Style" w:cs="Tahoma"/>
                <w:i/>
                <w:sz w:val="18"/>
                <w:szCs w:val="18"/>
              </w:rPr>
              <w:t>iska oraz siedziba lub miejsce prowadzonej działalności gospodarczej</w:t>
            </w:r>
          </w:p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eastAsia="Times New Roman" w:hAnsi="Bookman Old Style" w:cs="Tahoma"/>
                <w:i/>
                <w:sz w:val="18"/>
                <w:szCs w:val="18"/>
                <w:lang w:eastAsia="pl-PL"/>
              </w:rPr>
            </w:pPr>
            <w:proofErr w:type="spellStart"/>
            <w:r w:rsidRPr="00260B5B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/>
              </w:rPr>
              <w:t>albo</w:t>
            </w:r>
            <w:proofErr w:type="spellEnd"/>
            <w:r w:rsidRPr="00260B5B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60B5B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/>
              </w:rPr>
              <w:t>miejsce</w:t>
            </w:r>
            <w:proofErr w:type="spellEnd"/>
            <w:r w:rsidRPr="00260B5B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60B5B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/>
              </w:rPr>
              <w:t>zamieszkania</w:t>
            </w:r>
            <w:proofErr w:type="spellEnd"/>
            <w:r w:rsidRPr="00260B5B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60B5B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1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eastAsia="Times New Roman" w:hAnsi="Bookman Old Style" w:cs="Tahoma"/>
                <w:i/>
                <w:sz w:val="18"/>
                <w:szCs w:val="18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i/>
                <w:sz w:val="18"/>
                <w:szCs w:val="18"/>
                <w:lang w:eastAsia="pl-PL"/>
              </w:rPr>
              <w:t xml:space="preserve">Cena </w:t>
            </w:r>
          </w:p>
          <w:p w:rsidR="00DD2008" w:rsidRPr="00260B5B" w:rsidRDefault="00DD2008" w:rsidP="00260B5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Bookman Old Style" w:hAnsi="Bookman Old Style" w:cs="Verdana"/>
                <w:i/>
                <w:color w:val="000000"/>
                <w:sz w:val="18"/>
                <w:szCs w:val="18"/>
                <w:lang w:val="en-GB"/>
              </w:rPr>
            </w:pPr>
            <w:proofErr w:type="spellStart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8"/>
                <w:szCs w:val="18"/>
                <w:lang w:val="en-GB"/>
              </w:rPr>
              <w:t>Pakiet</w:t>
            </w:r>
            <w:proofErr w:type="spellEnd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8"/>
                <w:szCs w:val="18"/>
                <w:lang w:val="en-GB"/>
              </w:rPr>
              <w:t>nr</w:t>
            </w:r>
            <w:proofErr w:type="spellEnd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8"/>
                <w:szCs w:val="18"/>
                <w:lang w:val="en-GB"/>
              </w:rPr>
              <w:t xml:space="preserve"> 1 </w:t>
            </w:r>
          </w:p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eastAsia="Times New Roman" w:hAnsi="Bookman Old Style" w:cs="Tahoma"/>
                <w:i/>
                <w:sz w:val="18"/>
                <w:szCs w:val="18"/>
                <w:lang w:eastAsia="pl-PL"/>
              </w:rPr>
            </w:pPr>
          </w:p>
        </w:tc>
        <w:tc>
          <w:tcPr>
            <w:tcW w:w="11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eastAsia="Times New Roman" w:hAnsi="Bookman Old Style" w:cs="Tahoma"/>
                <w:i/>
                <w:sz w:val="18"/>
                <w:szCs w:val="18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i/>
                <w:sz w:val="18"/>
                <w:szCs w:val="18"/>
                <w:lang w:eastAsia="pl-PL"/>
              </w:rPr>
              <w:t xml:space="preserve">Cena </w:t>
            </w:r>
          </w:p>
          <w:p w:rsidR="00DD2008" w:rsidRPr="00260B5B" w:rsidRDefault="00DD2008" w:rsidP="00260B5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Bookman Old Style" w:hAnsi="Bookman Old Style" w:cs="Verdana"/>
                <w:i/>
                <w:color w:val="000000"/>
                <w:sz w:val="18"/>
                <w:szCs w:val="18"/>
                <w:lang w:val="en-GB"/>
              </w:rPr>
            </w:pPr>
            <w:proofErr w:type="spellStart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8"/>
                <w:szCs w:val="18"/>
                <w:lang w:val="en-GB"/>
              </w:rPr>
              <w:t>Pakiet</w:t>
            </w:r>
            <w:proofErr w:type="spellEnd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8"/>
                <w:szCs w:val="18"/>
                <w:lang w:val="en-GB"/>
              </w:rPr>
              <w:t>nr</w:t>
            </w:r>
            <w:proofErr w:type="spellEnd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8"/>
                <w:szCs w:val="18"/>
                <w:lang w:val="en-GB"/>
              </w:rPr>
              <w:t xml:space="preserve"> 2 </w:t>
            </w:r>
          </w:p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eastAsia="Times New Roman" w:hAnsi="Bookman Old Style" w:cs="Tahoma"/>
                <w:i/>
                <w:sz w:val="18"/>
                <w:szCs w:val="18"/>
                <w:lang w:eastAsia="pl-PL"/>
              </w:rPr>
            </w:pPr>
          </w:p>
        </w:tc>
        <w:tc>
          <w:tcPr>
            <w:tcW w:w="10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eastAsia="Times New Roman" w:hAnsi="Bookman Old Style" w:cs="Tahoma"/>
                <w:i/>
                <w:sz w:val="18"/>
                <w:szCs w:val="18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i/>
                <w:sz w:val="18"/>
                <w:szCs w:val="18"/>
                <w:lang w:eastAsia="pl-PL"/>
              </w:rPr>
              <w:t xml:space="preserve">Cena </w:t>
            </w:r>
          </w:p>
          <w:p w:rsidR="00DD2008" w:rsidRPr="00260B5B" w:rsidRDefault="00DD2008" w:rsidP="00260B5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Bookman Old Style" w:hAnsi="Bookman Old Style" w:cs="Verdana"/>
                <w:i/>
                <w:color w:val="000000"/>
                <w:sz w:val="18"/>
                <w:szCs w:val="18"/>
                <w:lang w:val="en-GB"/>
              </w:rPr>
            </w:pPr>
            <w:proofErr w:type="spellStart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8"/>
                <w:szCs w:val="18"/>
                <w:lang w:val="en-GB"/>
              </w:rPr>
              <w:t>Pakiet</w:t>
            </w:r>
            <w:proofErr w:type="spellEnd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8"/>
                <w:szCs w:val="18"/>
                <w:lang w:val="en-GB"/>
              </w:rPr>
              <w:t>nr</w:t>
            </w:r>
            <w:proofErr w:type="spellEnd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8"/>
                <w:szCs w:val="18"/>
                <w:lang w:val="en-GB"/>
              </w:rPr>
              <w:t xml:space="preserve"> 3 </w:t>
            </w:r>
          </w:p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eastAsia="Times New Roman" w:hAnsi="Bookman Old Style" w:cs="Tahoma"/>
                <w:i/>
                <w:sz w:val="18"/>
                <w:szCs w:val="18"/>
                <w:lang w:eastAsia="pl-PL"/>
              </w:rPr>
            </w:pPr>
          </w:p>
        </w:tc>
      </w:tr>
      <w:tr w:rsidR="00DD2008" w:rsidRPr="002C2A7E" w:rsidTr="004F64ED">
        <w:trPr>
          <w:trHeight w:val="125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eastAsia="Times New Roman" w:hAnsi="Bookman Old Style" w:cs="Tahoma"/>
                <w:b/>
                <w:bCs/>
                <w:sz w:val="18"/>
                <w:szCs w:val="18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3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hAnsi="Bookman Old Style" w:cs="BookmanOldStyle"/>
                <w:b/>
                <w:sz w:val="18"/>
                <w:szCs w:val="18"/>
              </w:rPr>
            </w:pPr>
            <w:r w:rsidRPr="00260B5B">
              <w:rPr>
                <w:rFonts w:ascii="Bookman Old Style" w:hAnsi="Bookman Old Style" w:cs="BookmanOldStyle"/>
                <w:b/>
                <w:sz w:val="18"/>
                <w:szCs w:val="18"/>
              </w:rPr>
              <w:t xml:space="preserve">Linde Gaz Polska Sp. z o.o. </w:t>
            </w:r>
          </w:p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hAnsi="Bookman Old Style" w:cs="BookmanOldStyle"/>
                <w:b/>
                <w:sz w:val="18"/>
                <w:szCs w:val="18"/>
              </w:rPr>
            </w:pPr>
            <w:r w:rsidRPr="00260B5B">
              <w:rPr>
                <w:rFonts w:ascii="Bookman Old Style" w:hAnsi="Bookman Old Style" w:cs="BookmanOldStyle"/>
                <w:b/>
                <w:sz w:val="18"/>
                <w:szCs w:val="18"/>
              </w:rPr>
              <w:t>31-864 Kraków</w:t>
            </w:r>
          </w:p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hAnsi="Bookman Old Style" w:cs="BookmanOldStyle"/>
                <w:b/>
                <w:sz w:val="18"/>
                <w:szCs w:val="18"/>
              </w:rPr>
            </w:pPr>
            <w:r w:rsidRPr="00260B5B">
              <w:rPr>
                <w:rFonts w:ascii="Bookman Old Style" w:hAnsi="Bookman Old Style" w:cs="BookmanOldStyle"/>
                <w:b/>
                <w:sz w:val="18"/>
                <w:szCs w:val="18"/>
              </w:rPr>
              <w:t>REGON 350138990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NETTO: </w:t>
            </w:r>
          </w:p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345 840,00 ZŁ</w:t>
            </w:r>
          </w:p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VAT: </w:t>
            </w:r>
          </w:p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27 667,20 ZŁ</w:t>
            </w:r>
          </w:p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BRUTTO: </w:t>
            </w:r>
          </w:p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373 507,20 ZŁ</w:t>
            </w:r>
          </w:p>
        </w:tc>
        <w:tc>
          <w:tcPr>
            <w:tcW w:w="11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NETTO: </w:t>
            </w:r>
          </w:p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122 737,30 ZŁ</w:t>
            </w:r>
          </w:p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VAT: </w:t>
            </w:r>
          </w:p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9 818,98 ZŁ</w:t>
            </w:r>
          </w:p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BRUTTO: </w:t>
            </w:r>
          </w:p>
          <w:p w:rsidR="00DD2008" w:rsidRPr="00260B5B" w:rsidRDefault="00DD2008" w:rsidP="00260B5B">
            <w:pPr>
              <w:spacing w:after="0" w:line="240" w:lineRule="auto"/>
              <w:ind w:left="14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132 556,28 ZŁ</w:t>
            </w:r>
          </w:p>
        </w:tc>
        <w:tc>
          <w:tcPr>
            <w:tcW w:w="10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260B5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Bookman Old Style" w:hAnsi="Bookman Old Style" w:cs="BookAntiqua"/>
                <w:sz w:val="18"/>
                <w:szCs w:val="18"/>
              </w:rPr>
            </w:pPr>
            <w:r w:rsidRPr="00260B5B">
              <w:rPr>
                <w:rFonts w:ascii="Bookman Old Style" w:hAnsi="Bookman Old Style" w:cs="BookAntiqua"/>
                <w:sz w:val="18"/>
                <w:szCs w:val="18"/>
              </w:rPr>
              <w:t xml:space="preserve">NETTO: </w:t>
            </w:r>
          </w:p>
          <w:p w:rsidR="00DD2008" w:rsidRPr="00260B5B" w:rsidRDefault="00DD2008" w:rsidP="00260B5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Bookman Old Style" w:hAnsi="Bookman Old Style" w:cs="BookAntiqua"/>
                <w:sz w:val="18"/>
                <w:szCs w:val="18"/>
              </w:rPr>
            </w:pPr>
            <w:r w:rsidRPr="00260B5B">
              <w:rPr>
                <w:rFonts w:ascii="Bookman Old Style" w:hAnsi="Bookman Old Style" w:cs="BookAntiqua"/>
                <w:sz w:val="18"/>
                <w:szCs w:val="18"/>
              </w:rPr>
              <w:t>2 037,20 ZŁ</w:t>
            </w:r>
          </w:p>
          <w:p w:rsidR="00DD2008" w:rsidRPr="00260B5B" w:rsidRDefault="00DD2008" w:rsidP="00260B5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Bookman Old Style" w:hAnsi="Bookman Old Style" w:cs="BookAntiqua"/>
                <w:sz w:val="18"/>
                <w:szCs w:val="18"/>
              </w:rPr>
            </w:pPr>
            <w:r w:rsidRPr="00260B5B">
              <w:rPr>
                <w:rFonts w:ascii="Bookman Old Style" w:hAnsi="Bookman Old Style" w:cs="BookAntiqua"/>
                <w:sz w:val="18"/>
                <w:szCs w:val="18"/>
              </w:rPr>
              <w:t xml:space="preserve">VAT: </w:t>
            </w:r>
          </w:p>
          <w:p w:rsidR="00DD2008" w:rsidRPr="00260B5B" w:rsidRDefault="00DD2008" w:rsidP="00260B5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Bookman Old Style" w:hAnsi="Bookman Old Style" w:cs="BookAntiqua"/>
                <w:sz w:val="18"/>
                <w:szCs w:val="18"/>
              </w:rPr>
            </w:pPr>
            <w:r w:rsidRPr="00260B5B">
              <w:rPr>
                <w:rFonts w:ascii="Bookman Old Style" w:hAnsi="Bookman Old Style" w:cs="BookAntiqua"/>
                <w:sz w:val="18"/>
                <w:szCs w:val="18"/>
              </w:rPr>
              <w:t>162,98 ZŁ</w:t>
            </w:r>
          </w:p>
          <w:p w:rsidR="00DD2008" w:rsidRPr="00260B5B" w:rsidRDefault="00DD2008" w:rsidP="00260B5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Bookman Old Style" w:hAnsi="Bookman Old Style" w:cs="BookAntiqua"/>
                <w:b/>
                <w:sz w:val="18"/>
                <w:szCs w:val="18"/>
              </w:rPr>
            </w:pPr>
            <w:r w:rsidRPr="00260B5B">
              <w:rPr>
                <w:rFonts w:ascii="Bookman Old Style" w:hAnsi="Bookman Old Style" w:cs="BookAntiqua"/>
                <w:b/>
                <w:sz w:val="18"/>
                <w:szCs w:val="18"/>
              </w:rPr>
              <w:t xml:space="preserve">BRUTTO: </w:t>
            </w:r>
          </w:p>
          <w:p w:rsidR="00DD2008" w:rsidRPr="00260B5B" w:rsidRDefault="00DD2008" w:rsidP="00260B5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Bookman Old Style" w:hAnsi="Bookman Old Style" w:cs="BookAntiqua"/>
                <w:b/>
                <w:sz w:val="18"/>
                <w:szCs w:val="18"/>
              </w:rPr>
            </w:pPr>
            <w:r w:rsidRPr="00260B5B">
              <w:rPr>
                <w:rFonts w:ascii="Bookman Old Style" w:hAnsi="Bookman Old Style" w:cs="BookAntiqua"/>
                <w:b/>
                <w:sz w:val="18"/>
                <w:szCs w:val="18"/>
              </w:rPr>
              <w:t>2 200,18 ZŁ</w:t>
            </w:r>
          </w:p>
        </w:tc>
      </w:tr>
    </w:tbl>
    <w:p w:rsidR="00260B5B" w:rsidRPr="002C2A7E" w:rsidRDefault="00260B5B" w:rsidP="00260B5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</w:p>
    <w:p w:rsidR="00DD2008" w:rsidRPr="002C2A7E" w:rsidRDefault="00DD2008" w:rsidP="004F64E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eastAsia="Times New Roman" w:hAnsi="Bookman Old Style" w:cs="Arial"/>
          <w:b/>
          <w:sz w:val="20"/>
          <w:szCs w:val="20"/>
          <w:lang w:eastAsia="pl-PL"/>
        </w:rPr>
      </w:pPr>
      <w:r w:rsidRPr="002C2A7E">
        <w:rPr>
          <w:rFonts w:ascii="Bookman Old Style" w:eastAsia="Times New Roman" w:hAnsi="Bookman Old Style" w:cs="Arial"/>
          <w:b/>
          <w:sz w:val="20"/>
          <w:szCs w:val="20"/>
          <w:lang w:eastAsia="pl-PL"/>
        </w:rPr>
        <w:t>UZASADNIENIE WYBORU OFERT</w:t>
      </w:r>
      <w:r w:rsidR="005868E9" w:rsidRPr="002C2A7E">
        <w:rPr>
          <w:rFonts w:ascii="Bookman Old Style" w:eastAsia="Times New Roman" w:hAnsi="Bookman Old Style" w:cs="Arial"/>
          <w:b/>
          <w:sz w:val="20"/>
          <w:szCs w:val="20"/>
          <w:lang w:eastAsia="pl-PL"/>
        </w:rPr>
        <w:t xml:space="preserve"> </w:t>
      </w:r>
    </w:p>
    <w:p w:rsidR="00DD2008" w:rsidRPr="002C2A7E" w:rsidRDefault="000458D7" w:rsidP="004F64E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>
        <w:rPr>
          <w:rFonts w:ascii="Bookman Old Style" w:eastAsia="Times New Roman" w:hAnsi="Bookman Old Style" w:cs="Arial"/>
          <w:sz w:val="20"/>
          <w:szCs w:val="20"/>
          <w:lang w:eastAsia="pl-PL"/>
        </w:rPr>
        <w:t>Wybrana</w:t>
      </w:r>
      <w:r w:rsidR="002C2A7E" w:rsidRPr="002C2A7E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w </w:t>
      </w:r>
      <w:r w:rsidR="00DD2008" w:rsidRPr="002C2A7E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zakresie </w:t>
      </w:r>
      <w:r w:rsidR="00DD2008" w:rsidRPr="002C2A7E">
        <w:rPr>
          <w:rFonts w:ascii="Bookman Old Style" w:eastAsia="Times New Roman" w:hAnsi="Bookman Old Style" w:cs="Arial"/>
          <w:b/>
          <w:sz w:val="20"/>
          <w:szCs w:val="20"/>
          <w:lang w:eastAsia="pl-PL"/>
        </w:rPr>
        <w:t>pakietów nr 1, 2, 3</w:t>
      </w:r>
      <w:r w:rsidR="00DD2008" w:rsidRPr="002C2A7E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</w:t>
      </w:r>
      <w:r>
        <w:rPr>
          <w:rFonts w:ascii="Bookman Old Style" w:eastAsia="Times New Roman" w:hAnsi="Bookman Old Style" w:cs="Arial"/>
          <w:sz w:val="20"/>
          <w:szCs w:val="20"/>
          <w:lang w:eastAsia="pl-PL"/>
        </w:rPr>
        <w:t>oferta</w:t>
      </w:r>
      <w:r w:rsidR="002C2A7E" w:rsidRPr="002C2A7E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, spełnia wymagania SWZ i </w:t>
      </w:r>
      <w:r>
        <w:rPr>
          <w:rFonts w:ascii="Bookman Old Style" w:eastAsia="Times New Roman" w:hAnsi="Bookman Old Style" w:cs="Arial"/>
          <w:sz w:val="20"/>
          <w:szCs w:val="20"/>
          <w:lang w:eastAsia="pl-PL"/>
        </w:rPr>
        <w:t>jest</w:t>
      </w:r>
      <w:r w:rsidR="002C2A7E" w:rsidRPr="002C2A7E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jedyn</w:t>
      </w:r>
      <w:r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ą </w:t>
      </w:r>
      <w:r w:rsidR="002C2A7E" w:rsidRPr="002C2A7E">
        <w:rPr>
          <w:rFonts w:ascii="Bookman Old Style" w:eastAsia="Times New Roman" w:hAnsi="Bookman Old Style" w:cs="Arial"/>
          <w:sz w:val="20"/>
          <w:szCs w:val="20"/>
          <w:lang w:eastAsia="pl-PL"/>
        </w:rPr>
        <w:t>złożon</w:t>
      </w:r>
      <w:r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ą </w:t>
      </w:r>
      <w:r w:rsidR="002C2A7E" w:rsidRPr="002C2A7E">
        <w:rPr>
          <w:rFonts w:ascii="Bookman Old Style" w:eastAsia="Times New Roman" w:hAnsi="Bookman Old Style" w:cs="Arial"/>
          <w:sz w:val="20"/>
          <w:szCs w:val="20"/>
          <w:lang w:eastAsia="pl-PL"/>
        </w:rPr>
        <w:t>ofert</w:t>
      </w:r>
      <w:r>
        <w:rPr>
          <w:rFonts w:ascii="Bookman Old Style" w:eastAsia="Times New Roman" w:hAnsi="Bookman Old Style" w:cs="Arial"/>
          <w:sz w:val="20"/>
          <w:szCs w:val="20"/>
          <w:lang w:eastAsia="pl-PL"/>
        </w:rPr>
        <w:t>ą.</w:t>
      </w:r>
    </w:p>
    <w:p w:rsidR="005868E9" w:rsidRPr="002C2A7E" w:rsidRDefault="005868E9" w:rsidP="004F64E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</w:p>
    <w:p w:rsidR="005868E9" w:rsidRPr="002C2A7E" w:rsidRDefault="005868E9" w:rsidP="004F64E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eastAsia="Times New Roman" w:hAnsi="Bookman Old Style" w:cs="Arial"/>
          <w:b/>
          <w:sz w:val="20"/>
          <w:szCs w:val="20"/>
          <w:lang w:eastAsia="pl-PL"/>
        </w:rPr>
      </w:pPr>
      <w:r w:rsidRPr="002C2A7E">
        <w:rPr>
          <w:rFonts w:ascii="Bookman Old Style" w:eastAsia="Times New Roman" w:hAnsi="Bookman Old Style" w:cs="Arial"/>
          <w:b/>
          <w:sz w:val="20"/>
          <w:szCs w:val="20"/>
          <w:lang w:eastAsia="pl-PL"/>
        </w:rPr>
        <w:t>UNIEWAŻNIENI</w:t>
      </w:r>
      <w:r w:rsidR="002C2A7E" w:rsidRPr="002C2A7E">
        <w:rPr>
          <w:rFonts w:ascii="Bookman Old Style" w:eastAsia="Times New Roman" w:hAnsi="Bookman Old Style" w:cs="Arial"/>
          <w:b/>
          <w:sz w:val="20"/>
          <w:szCs w:val="20"/>
          <w:lang w:eastAsia="pl-PL"/>
        </w:rPr>
        <w:t>E</w:t>
      </w:r>
      <w:r w:rsidRPr="002C2A7E">
        <w:rPr>
          <w:rFonts w:ascii="Bookman Old Style" w:eastAsia="Times New Roman" w:hAnsi="Bookman Old Style" w:cs="Arial"/>
          <w:b/>
          <w:sz w:val="20"/>
          <w:szCs w:val="20"/>
          <w:lang w:eastAsia="pl-PL"/>
        </w:rPr>
        <w:t xml:space="preserve"> POSTĘPOW</w:t>
      </w:r>
      <w:r w:rsidR="002C2A7E" w:rsidRPr="002C2A7E">
        <w:rPr>
          <w:rFonts w:ascii="Bookman Old Style" w:eastAsia="Times New Roman" w:hAnsi="Bookman Old Style" w:cs="Arial"/>
          <w:b/>
          <w:sz w:val="20"/>
          <w:szCs w:val="20"/>
          <w:lang w:eastAsia="pl-PL"/>
        </w:rPr>
        <w:t>A</w:t>
      </w:r>
      <w:r w:rsidRPr="002C2A7E">
        <w:rPr>
          <w:rFonts w:ascii="Bookman Old Style" w:eastAsia="Times New Roman" w:hAnsi="Bookman Old Style" w:cs="Arial"/>
          <w:b/>
          <w:sz w:val="20"/>
          <w:szCs w:val="20"/>
          <w:lang w:eastAsia="pl-PL"/>
        </w:rPr>
        <w:t>NIA</w:t>
      </w:r>
      <w:r w:rsidR="002C2A7E" w:rsidRPr="002C2A7E">
        <w:rPr>
          <w:rFonts w:ascii="Bookman Old Style" w:eastAsia="Times New Roman" w:hAnsi="Bookman Old Style" w:cs="Arial"/>
          <w:b/>
          <w:sz w:val="20"/>
          <w:szCs w:val="20"/>
          <w:lang w:eastAsia="pl-PL"/>
        </w:rPr>
        <w:t xml:space="preserve"> </w:t>
      </w:r>
    </w:p>
    <w:p w:rsidR="00DD2008" w:rsidRPr="002C2A7E" w:rsidRDefault="00DD2008" w:rsidP="00AA450A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2C2A7E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W zakresie </w:t>
      </w:r>
      <w:r w:rsidRPr="002C2A7E">
        <w:rPr>
          <w:rFonts w:ascii="Bookman Old Style" w:eastAsia="Times New Roman" w:hAnsi="Bookman Old Style" w:cs="Arial"/>
          <w:b/>
          <w:sz w:val="20"/>
          <w:szCs w:val="20"/>
          <w:lang w:eastAsia="pl-PL"/>
        </w:rPr>
        <w:t>pakietu nr 4</w:t>
      </w:r>
      <w:r w:rsidRPr="002C2A7E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postępowanie unieważniono na podstawie </w:t>
      </w:r>
      <w:r w:rsidRPr="002C2A7E">
        <w:rPr>
          <w:rFonts w:ascii="Bookman Old Style" w:eastAsia="Times New Roman" w:hAnsi="Bookman Old Style" w:cs="Arial"/>
          <w:b/>
          <w:sz w:val="20"/>
          <w:szCs w:val="20"/>
          <w:lang w:eastAsia="pl-PL"/>
        </w:rPr>
        <w:t>art. 255 pkt. 1)</w:t>
      </w:r>
      <w:r w:rsidRPr="002C2A7E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ustawy </w:t>
      </w:r>
      <w:r w:rsidRPr="002C2A7E">
        <w:rPr>
          <w:rFonts w:ascii="Bookman Old Style" w:eastAsia="Times New Roman" w:hAnsi="Bookman Old Style" w:cs="Arial"/>
          <w:bCs/>
          <w:sz w:val="20"/>
          <w:szCs w:val="20"/>
          <w:lang w:eastAsia="pl-PL"/>
        </w:rPr>
        <w:t>PZP</w:t>
      </w:r>
      <w:r w:rsidRPr="002C2A7E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-  w postępowaniu </w:t>
      </w:r>
      <w:r w:rsidRPr="002C2A7E">
        <w:rPr>
          <w:rFonts w:ascii="Bookman Old Style" w:eastAsia="Times New Roman" w:hAnsi="Bookman Old Style" w:cs="Arial"/>
          <w:b/>
          <w:sz w:val="20"/>
          <w:szCs w:val="20"/>
          <w:lang w:eastAsia="pl-PL"/>
        </w:rPr>
        <w:t>nie złożono żadnej</w:t>
      </w:r>
      <w:r w:rsidRPr="002C2A7E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oferty.</w:t>
      </w:r>
    </w:p>
    <w:p w:rsidR="007504E1" w:rsidRPr="002C2A7E" w:rsidRDefault="007504E1" w:rsidP="00AA450A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2C2A7E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W zakresie </w:t>
      </w:r>
      <w:r w:rsidRPr="002C2A7E">
        <w:rPr>
          <w:rFonts w:ascii="Bookman Old Style" w:eastAsia="Times New Roman" w:hAnsi="Bookman Old Style" w:cs="Arial"/>
          <w:b/>
          <w:sz w:val="20"/>
          <w:szCs w:val="20"/>
          <w:lang w:eastAsia="pl-PL"/>
        </w:rPr>
        <w:t>pakietu nr 5</w:t>
      </w:r>
      <w:r w:rsidRPr="002C2A7E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postępowanie unieważniono na podstawie </w:t>
      </w:r>
      <w:r w:rsidRPr="002C2A7E">
        <w:rPr>
          <w:rFonts w:ascii="Bookman Old Style" w:eastAsia="Times New Roman" w:hAnsi="Bookman Old Style" w:cs="Arial"/>
          <w:b/>
          <w:sz w:val="20"/>
          <w:szCs w:val="20"/>
          <w:lang w:eastAsia="pl-PL"/>
        </w:rPr>
        <w:t>art. 255 pkt. 3)</w:t>
      </w:r>
      <w:r w:rsidRPr="002C2A7E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ustawy PZP - cena oferty z najniższą ceną </w:t>
      </w:r>
      <w:r w:rsidRPr="002C2A7E">
        <w:rPr>
          <w:rFonts w:ascii="Bookman Old Style" w:eastAsia="Times New Roman" w:hAnsi="Bookman Old Style" w:cs="Arial"/>
          <w:b/>
          <w:sz w:val="20"/>
          <w:szCs w:val="20"/>
          <w:lang w:eastAsia="pl-PL"/>
        </w:rPr>
        <w:t>przewyższa kwotę</w:t>
      </w:r>
      <w:r w:rsidRPr="002C2A7E">
        <w:rPr>
          <w:rFonts w:ascii="Bookman Old Style" w:eastAsia="Times New Roman" w:hAnsi="Bookman Old Style" w:cs="Arial"/>
          <w:sz w:val="20"/>
          <w:szCs w:val="20"/>
          <w:lang w:eastAsia="pl-PL"/>
        </w:rPr>
        <w:t>, którą zamawiający zamierza przeznaczyć na sfinansowanie zamówienia.</w:t>
      </w:r>
    </w:p>
    <w:p w:rsidR="007504E1" w:rsidRPr="002C2A7E" w:rsidRDefault="007504E1" w:rsidP="00AA450A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hAnsi="Bookman Old Style" w:cs="BookAntiqua"/>
          <w:b/>
          <w:sz w:val="20"/>
          <w:szCs w:val="20"/>
        </w:rPr>
      </w:pPr>
      <w:r w:rsidRPr="002C2A7E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Cena jedynej ważnej oferty </w:t>
      </w:r>
      <w:r w:rsidR="004F64ED">
        <w:rPr>
          <w:rFonts w:ascii="Bookman Old Style" w:eastAsia="Times New Roman" w:hAnsi="Bookman Old Style" w:cs="Arial"/>
          <w:sz w:val="20"/>
          <w:szCs w:val="20"/>
          <w:lang w:eastAsia="pl-PL"/>
        </w:rPr>
        <w:t>(</w:t>
      </w:r>
      <w:r w:rsidR="002C2A7E" w:rsidRPr="002C2A7E">
        <w:rPr>
          <w:rFonts w:ascii="Bookman Old Style" w:eastAsia="Times New Roman" w:hAnsi="Bookman Old Style" w:cs="Arial"/>
          <w:sz w:val="20"/>
          <w:szCs w:val="20"/>
          <w:lang w:eastAsia="pl-PL"/>
        </w:rPr>
        <w:t>„</w:t>
      </w:r>
      <w:r w:rsidRPr="002C2A7E">
        <w:rPr>
          <w:rFonts w:ascii="Bookman Old Style" w:eastAsia="Times New Roman" w:hAnsi="Bookman Old Style" w:cs="Arial"/>
          <w:sz w:val="20"/>
          <w:szCs w:val="20"/>
          <w:lang w:eastAsia="pl-PL"/>
        </w:rPr>
        <w:t>Linde Gaz Polska Sp. z o.o.</w:t>
      </w:r>
      <w:r w:rsidR="002C2A7E" w:rsidRPr="002C2A7E">
        <w:rPr>
          <w:rFonts w:ascii="Bookman Old Style" w:eastAsia="Times New Roman" w:hAnsi="Bookman Old Style" w:cs="Arial"/>
          <w:sz w:val="20"/>
          <w:szCs w:val="20"/>
          <w:lang w:eastAsia="pl-PL"/>
        </w:rPr>
        <w:t>”</w:t>
      </w:r>
      <w:r w:rsidR="004F64ED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) </w:t>
      </w:r>
      <w:r w:rsidR="004F64ED" w:rsidRPr="004F64ED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to </w:t>
      </w:r>
      <w:r w:rsidRPr="00260B5B">
        <w:rPr>
          <w:rFonts w:ascii="Bookman Old Style" w:hAnsi="Bookman Old Style" w:cs="BookAntiqua"/>
          <w:b/>
          <w:sz w:val="20"/>
          <w:szCs w:val="20"/>
        </w:rPr>
        <w:t xml:space="preserve">14 904,00 </w:t>
      </w:r>
      <w:r w:rsidRPr="002C2A7E">
        <w:rPr>
          <w:rFonts w:ascii="Bookman Old Style" w:hAnsi="Bookman Old Style" w:cs="BookAntiqua"/>
          <w:b/>
          <w:sz w:val="20"/>
          <w:szCs w:val="20"/>
        </w:rPr>
        <w:t>zł.</w:t>
      </w:r>
    </w:p>
    <w:p w:rsidR="007504E1" w:rsidRDefault="007504E1" w:rsidP="00AA450A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eastAsia="Times New Roman" w:hAnsi="Bookman Old Style" w:cs="Arial"/>
          <w:b/>
          <w:sz w:val="20"/>
          <w:szCs w:val="20"/>
          <w:lang w:eastAsia="pl-PL"/>
        </w:rPr>
      </w:pPr>
      <w:r w:rsidRPr="002C2A7E">
        <w:rPr>
          <w:rFonts w:ascii="Bookman Old Style" w:eastAsia="Times New Roman" w:hAnsi="Bookman Old Style" w:cs="Arial"/>
          <w:sz w:val="20"/>
          <w:szCs w:val="20"/>
          <w:lang w:eastAsia="pl-PL"/>
        </w:rPr>
        <w:t>Kwota przeznaczona na realizację zamówienia</w:t>
      </w:r>
      <w:r w:rsidR="004F64ED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w zakresie pakietu nr 5 to </w:t>
      </w:r>
      <w:r w:rsidRPr="002C2A7E">
        <w:rPr>
          <w:rFonts w:ascii="Bookman Old Style" w:eastAsia="Times New Roman" w:hAnsi="Bookman Old Style" w:cs="Arial"/>
          <w:b/>
          <w:sz w:val="20"/>
          <w:szCs w:val="20"/>
          <w:lang w:eastAsia="pl-PL"/>
        </w:rPr>
        <w:t>5 200 zł</w:t>
      </w:r>
      <w:r w:rsidR="00451047" w:rsidRPr="002C2A7E">
        <w:rPr>
          <w:rFonts w:ascii="Bookman Old Style" w:eastAsia="Times New Roman" w:hAnsi="Bookman Old Style" w:cs="Arial"/>
          <w:b/>
          <w:sz w:val="20"/>
          <w:szCs w:val="20"/>
          <w:lang w:eastAsia="pl-PL"/>
        </w:rPr>
        <w:t>.</w:t>
      </w:r>
    </w:p>
    <w:p w:rsidR="00AA450A" w:rsidRPr="002C2A7E" w:rsidRDefault="00AA450A" w:rsidP="00AA450A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AA450A">
        <w:rPr>
          <w:rFonts w:ascii="Bookman Old Style" w:eastAsia="Times New Roman" w:hAnsi="Bookman Old Style" w:cs="Arial"/>
          <w:sz w:val="20"/>
          <w:szCs w:val="20"/>
          <w:lang w:eastAsia="pl-PL"/>
        </w:rPr>
        <w:t>W zakresie</w:t>
      </w:r>
      <w:r>
        <w:rPr>
          <w:rFonts w:ascii="Bookman Old Style" w:eastAsia="Times New Roman" w:hAnsi="Bookman Old Style" w:cs="Arial"/>
          <w:b/>
          <w:sz w:val="20"/>
          <w:szCs w:val="20"/>
          <w:lang w:eastAsia="pl-PL"/>
        </w:rPr>
        <w:t xml:space="preserve"> pakietów 6 i 7 </w:t>
      </w:r>
      <w:r w:rsidRPr="00AA450A">
        <w:rPr>
          <w:rFonts w:ascii="Bookman Old Style" w:eastAsia="Times New Roman" w:hAnsi="Bookman Old Style" w:cs="Arial"/>
          <w:sz w:val="20"/>
          <w:szCs w:val="20"/>
          <w:lang w:eastAsia="pl-PL"/>
        </w:rPr>
        <w:t>postępowanie unieważniono na podstawie</w:t>
      </w:r>
      <w:r>
        <w:rPr>
          <w:rFonts w:ascii="Bookman Old Style" w:eastAsia="Times New Roman" w:hAnsi="Bookman Old Style" w:cs="Arial"/>
          <w:b/>
          <w:sz w:val="20"/>
          <w:szCs w:val="20"/>
          <w:lang w:eastAsia="pl-PL"/>
        </w:rPr>
        <w:t xml:space="preserve"> art. 255 pkt. </w:t>
      </w:r>
      <w:r w:rsidRPr="00AA450A">
        <w:rPr>
          <w:rFonts w:ascii="Bookman Old Style" w:eastAsia="Times New Roman" w:hAnsi="Bookman Old Style" w:cs="Arial"/>
          <w:b/>
          <w:sz w:val="20"/>
          <w:szCs w:val="20"/>
          <w:lang w:eastAsia="pl-PL"/>
        </w:rPr>
        <w:t xml:space="preserve">2) </w:t>
      </w:r>
      <w:r w:rsidRPr="00AA450A">
        <w:rPr>
          <w:rFonts w:ascii="Bookman Old Style" w:eastAsia="Times New Roman" w:hAnsi="Bookman Old Style" w:cs="Arial"/>
          <w:sz w:val="20"/>
          <w:szCs w:val="20"/>
          <w:lang w:eastAsia="pl-PL"/>
        </w:rPr>
        <w:t>ustawy PZP - wszystkie złożone oferty podlegają odrzuceniu.</w:t>
      </w:r>
    </w:p>
    <w:p w:rsidR="005868E9" w:rsidRPr="002C2A7E" w:rsidRDefault="005868E9" w:rsidP="00E4371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</w:p>
    <w:p w:rsidR="00DD2008" w:rsidRPr="004F64ED" w:rsidRDefault="00DD2008" w:rsidP="00E4371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man Old Style" w:eastAsia="Times New Roman" w:hAnsi="Bookman Old Style" w:cs="Arial"/>
          <w:b/>
          <w:sz w:val="20"/>
          <w:szCs w:val="20"/>
          <w:lang w:eastAsia="pl-PL"/>
        </w:rPr>
      </w:pPr>
      <w:r w:rsidRPr="004F64ED">
        <w:rPr>
          <w:rFonts w:ascii="Bookman Old Style" w:eastAsia="Times New Roman" w:hAnsi="Bookman Old Style" w:cs="Arial"/>
          <w:b/>
          <w:sz w:val="20"/>
          <w:szCs w:val="20"/>
          <w:lang w:eastAsia="pl-PL"/>
        </w:rPr>
        <w:t>Lista złożonych ofert:</w:t>
      </w:r>
    </w:p>
    <w:p w:rsidR="00DD2008" w:rsidRPr="002C2A7E" w:rsidRDefault="00DD2008" w:rsidP="00E4371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</w:p>
    <w:tbl>
      <w:tblPr>
        <w:tblW w:w="4843" w:type="pct"/>
        <w:tblInd w:w="4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2096"/>
        <w:gridCol w:w="1845"/>
        <w:gridCol w:w="1396"/>
        <w:gridCol w:w="1527"/>
        <w:gridCol w:w="1140"/>
        <w:gridCol w:w="1919"/>
        <w:gridCol w:w="1543"/>
        <w:gridCol w:w="1402"/>
      </w:tblGrid>
      <w:tr w:rsidR="00DD2008" w:rsidRPr="004F64ED" w:rsidTr="004F64ED">
        <w:trPr>
          <w:trHeight w:val="1161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  <w:t>Nr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  <w:t>oferty</w:t>
            </w:r>
          </w:p>
        </w:tc>
        <w:tc>
          <w:tcPr>
            <w:tcW w:w="7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260B5B">
              <w:rPr>
                <w:rFonts w:ascii="Bookman Old Style" w:hAnsi="Bookman Old Style" w:cs="Tahoma"/>
                <w:i/>
                <w:sz w:val="16"/>
                <w:szCs w:val="16"/>
              </w:rPr>
              <w:t>Nazwa albo imiona i nazw</w:t>
            </w:r>
            <w:r w:rsidRPr="00260B5B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</w:pPr>
            <w:proofErr w:type="spellStart"/>
            <w:r w:rsidRPr="00260B5B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260B5B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60B5B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260B5B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60B5B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260B5B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60B5B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6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  <w:t xml:space="preserve">Cena 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Verdana"/>
                <w:i/>
                <w:color w:val="000000"/>
                <w:sz w:val="16"/>
                <w:szCs w:val="16"/>
                <w:lang w:val="en-GB"/>
              </w:rPr>
            </w:pPr>
            <w:proofErr w:type="spellStart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6"/>
                <w:szCs w:val="16"/>
                <w:lang w:val="en-GB"/>
              </w:rPr>
              <w:t>Pakiet</w:t>
            </w:r>
            <w:proofErr w:type="spellEnd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6"/>
                <w:szCs w:val="16"/>
                <w:lang w:val="en-GB"/>
              </w:rPr>
              <w:t>nr</w:t>
            </w:r>
            <w:proofErr w:type="spellEnd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6"/>
                <w:szCs w:val="16"/>
                <w:lang w:val="en-GB"/>
              </w:rPr>
              <w:t xml:space="preserve"> 1 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  <w:t xml:space="preserve">Cena 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Verdana"/>
                <w:i/>
                <w:color w:val="000000"/>
                <w:sz w:val="16"/>
                <w:szCs w:val="16"/>
                <w:lang w:val="en-GB"/>
              </w:rPr>
            </w:pPr>
            <w:proofErr w:type="spellStart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6"/>
                <w:szCs w:val="16"/>
                <w:lang w:val="en-GB"/>
              </w:rPr>
              <w:t>Pakiet</w:t>
            </w:r>
            <w:proofErr w:type="spellEnd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6"/>
                <w:szCs w:val="16"/>
                <w:lang w:val="en-GB"/>
              </w:rPr>
              <w:t>nr</w:t>
            </w:r>
            <w:proofErr w:type="spellEnd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6"/>
                <w:szCs w:val="16"/>
                <w:lang w:val="en-GB"/>
              </w:rPr>
              <w:t xml:space="preserve"> 2 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  <w:t xml:space="preserve">Cena 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Verdana"/>
                <w:i/>
                <w:color w:val="000000"/>
                <w:sz w:val="16"/>
                <w:szCs w:val="16"/>
                <w:lang w:val="en-GB"/>
              </w:rPr>
            </w:pPr>
            <w:proofErr w:type="spellStart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6"/>
                <w:szCs w:val="16"/>
                <w:lang w:val="en-GB"/>
              </w:rPr>
              <w:t>Pakiet</w:t>
            </w:r>
            <w:proofErr w:type="spellEnd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6"/>
                <w:szCs w:val="16"/>
                <w:lang w:val="en-GB"/>
              </w:rPr>
              <w:t>nr</w:t>
            </w:r>
            <w:proofErr w:type="spellEnd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6"/>
                <w:szCs w:val="16"/>
                <w:lang w:val="en-GB"/>
              </w:rPr>
              <w:t xml:space="preserve"> 3 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  <w:t xml:space="preserve">Cena 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Verdana"/>
                <w:bCs/>
                <w:i/>
                <w:sz w:val="16"/>
                <w:szCs w:val="16"/>
                <w:lang w:val="en-GB"/>
              </w:rPr>
            </w:pPr>
            <w:proofErr w:type="spellStart"/>
            <w:r w:rsidRPr="00260B5B">
              <w:rPr>
                <w:rFonts w:ascii="Bookman Old Style" w:hAnsi="Bookman Old Style" w:cs="Verdana"/>
                <w:bCs/>
                <w:i/>
                <w:sz w:val="16"/>
                <w:szCs w:val="16"/>
                <w:lang w:val="en-GB"/>
              </w:rPr>
              <w:t>Pakiet</w:t>
            </w:r>
            <w:proofErr w:type="spellEnd"/>
            <w:r w:rsidRPr="00260B5B">
              <w:rPr>
                <w:rFonts w:ascii="Bookman Old Style" w:hAnsi="Bookman Old Style" w:cs="Verdana"/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60B5B">
              <w:rPr>
                <w:rFonts w:ascii="Bookman Old Style" w:hAnsi="Bookman Old Style" w:cs="Verdana"/>
                <w:bCs/>
                <w:i/>
                <w:sz w:val="16"/>
                <w:szCs w:val="16"/>
                <w:lang w:val="en-GB"/>
              </w:rPr>
              <w:t>nr</w:t>
            </w:r>
            <w:proofErr w:type="spellEnd"/>
            <w:r w:rsidRPr="00260B5B">
              <w:rPr>
                <w:rFonts w:ascii="Bookman Old Style" w:hAnsi="Bookman Old Style" w:cs="Verdana"/>
                <w:bCs/>
                <w:i/>
                <w:sz w:val="16"/>
                <w:szCs w:val="16"/>
                <w:lang w:val="en-GB"/>
              </w:rPr>
              <w:t xml:space="preserve"> 4 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b/>
                <w:i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b/>
                <w:i/>
                <w:sz w:val="16"/>
                <w:szCs w:val="16"/>
                <w:lang w:eastAsia="pl-PL"/>
              </w:rPr>
              <w:t>NIE ZŁOŻONO ŻADNEJ OFERTY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  <w:t xml:space="preserve">Cena 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Verdana"/>
                <w:i/>
                <w:color w:val="000000"/>
                <w:sz w:val="16"/>
                <w:szCs w:val="16"/>
                <w:lang w:val="en-GB"/>
              </w:rPr>
            </w:pPr>
            <w:proofErr w:type="spellStart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6"/>
                <w:szCs w:val="16"/>
                <w:lang w:val="en-GB"/>
              </w:rPr>
              <w:t>Pakiet</w:t>
            </w:r>
            <w:proofErr w:type="spellEnd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6"/>
                <w:szCs w:val="16"/>
                <w:lang w:val="en-GB"/>
              </w:rPr>
              <w:t>nr</w:t>
            </w:r>
            <w:proofErr w:type="spellEnd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6"/>
                <w:szCs w:val="16"/>
                <w:lang w:val="en-GB"/>
              </w:rPr>
              <w:t xml:space="preserve"> 5 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  <w:t xml:space="preserve">Cena 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Verdana"/>
                <w:i/>
                <w:color w:val="000000"/>
                <w:sz w:val="16"/>
                <w:szCs w:val="16"/>
                <w:lang w:val="en-GB"/>
              </w:rPr>
            </w:pPr>
            <w:proofErr w:type="spellStart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6"/>
                <w:szCs w:val="16"/>
                <w:lang w:val="en-GB"/>
              </w:rPr>
              <w:t>Pakiet</w:t>
            </w:r>
            <w:proofErr w:type="spellEnd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6"/>
                <w:szCs w:val="16"/>
                <w:lang w:val="en-GB"/>
              </w:rPr>
              <w:t>nr</w:t>
            </w:r>
            <w:proofErr w:type="spellEnd"/>
            <w:r w:rsidRPr="00260B5B">
              <w:rPr>
                <w:rFonts w:ascii="Bookman Old Style" w:hAnsi="Bookman Old Style" w:cs="Verdana"/>
                <w:bCs/>
                <w:i/>
                <w:color w:val="000000"/>
                <w:sz w:val="16"/>
                <w:szCs w:val="16"/>
                <w:lang w:val="en-GB"/>
              </w:rPr>
              <w:t xml:space="preserve"> 6 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  <w:t xml:space="preserve">Cena 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  <w:t>Pakiet nr 7</w:t>
            </w:r>
          </w:p>
        </w:tc>
      </w:tr>
      <w:tr w:rsidR="00DD2008" w:rsidRPr="004F64ED" w:rsidTr="004F64ED">
        <w:trPr>
          <w:trHeight w:val="515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bCs/>
                <w:i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bCs/>
                <w:i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7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eastAsia="TimesNewRomanPSMT" w:hAnsi="Bookman Old Style" w:cs="TimesNewRomanPSMT"/>
                <w:i/>
                <w:sz w:val="16"/>
                <w:szCs w:val="16"/>
              </w:rPr>
            </w:pPr>
            <w:r w:rsidRPr="00260B5B">
              <w:rPr>
                <w:rFonts w:ascii="Bookman Old Style" w:eastAsia="TimesNewRomanPSMT" w:hAnsi="Bookman Old Style" w:cs="TimesNewRomanPSMT"/>
                <w:i/>
                <w:sz w:val="16"/>
                <w:szCs w:val="16"/>
              </w:rPr>
              <w:t>GOMI Mirosław Opiela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NewRomanPSMT" w:hAnsi="Bookman Old Style" w:cs="TimesNewRomanPSMT"/>
                <w:i/>
                <w:sz w:val="16"/>
                <w:szCs w:val="16"/>
              </w:rPr>
            </w:pPr>
            <w:r w:rsidRPr="00260B5B">
              <w:rPr>
                <w:rFonts w:ascii="Bookman Old Style" w:eastAsia="TimesNewRomanPSMT" w:hAnsi="Bookman Old Style" w:cs="TimesNewRomanPSMT"/>
                <w:i/>
                <w:sz w:val="16"/>
                <w:szCs w:val="16"/>
              </w:rPr>
              <w:t>34-600 Limanowa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NewRomanPSMT" w:hAnsi="Bookman Old Style" w:cs="TimesNewRomanPSMT"/>
                <w:i/>
                <w:sz w:val="16"/>
                <w:szCs w:val="16"/>
              </w:rPr>
              <w:t>REGON : 492904447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eastAsia="TimesNewRomanPSMT" w:hAnsi="Bookman Old Style" w:cs="TimesNewRomanPSMT"/>
                <w:color w:val="FF0000"/>
                <w:sz w:val="16"/>
                <w:szCs w:val="16"/>
              </w:rPr>
            </w:pPr>
            <w:r w:rsidRPr="00260B5B">
              <w:rPr>
                <w:rFonts w:ascii="Bookman Old Style" w:eastAsia="TimesNewRomanPSMT" w:hAnsi="Bookman Old Style" w:cs="TimesNewRomanPSMT"/>
                <w:color w:val="FF0000"/>
                <w:sz w:val="16"/>
                <w:szCs w:val="16"/>
              </w:rPr>
              <w:t>NETTO: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eastAsia="TimesNewRomanPSMT" w:hAnsi="Bookman Old Style" w:cs="TimesNewRomanPSMT"/>
                <w:color w:val="FF0000"/>
                <w:sz w:val="16"/>
                <w:szCs w:val="16"/>
              </w:rPr>
            </w:pPr>
            <w:r w:rsidRPr="00260B5B">
              <w:rPr>
                <w:rFonts w:ascii="Bookman Old Style" w:eastAsia="TimesNewRomanPSMT" w:hAnsi="Bookman Old Style" w:cs="TimesNewRomanPSMT"/>
                <w:color w:val="FF0000"/>
                <w:sz w:val="16"/>
                <w:szCs w:val="16"/>
              </w:rPr>
              <w:t>4 785,00 PLN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eastAsia="TimesNewRomanPSMT" w:hAnsi="Bookman Old Style" w:cs="TimesNewRomanPSMT"/>
                <w:color w:val="FF0000"/>
                <w:sz w:val="16"/>
                <w:szCs w:val="16"/>
              </w:rPr>
            </w:pPr>
            <w:r w:rsidRPr="00260B5B">
              <w:rPr>
                <w:rFonts w:ascii="Bookman Old Style" w:eastAsia="TimesNewRomanPSMT" w:hAnsi="Bookman Old Style" w:cs="TimesNewRomanPSMT"/>
                <w:color w:val="FF0000"/>
                <w:sz w:val="16"/>
                <w:szCs w:val="16"/>
              </w:rPr>
              <w:t>VAT: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eastAsia="TimesNewRomanPSMT" w:hAnsi="Bookman Old Style" w:cs="TimesNewRomanPSMT"/>
                <w:color w:val="FF0000"/>
                <w:sz w:val="16"/>
                <w:szCs w:val="16"/>
              </w:rPr>
            </w:pPr>
            <w:r w:rsidRPr="00260B5B">
              <w:rPr>
                <w:rFonts w:ascii="Bookman Old Style" w:eastAsia="TimesNewRomanPSMT" w:hAnsi="Bookman Old Style" w:cs="TimesNewRomanPSMT"/>
                <w:color w:val="FF0000"/>
                <w:sz w:val="16"/>
                <w:szCs w:val="16"/>
              </w:rPr>
              <w:t>382,80 PLN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eastAsia="TimesNewRomanPSMT" w:hAnsi="Bookman Old Style" w:cs="TimesNewRomanPSMT"/>
                <w:b/>
                <w:color w:val="FF0000"/>
                <w:sz w:val="16"/>
                <w:szCs w:val="16"/>
              </w:rPr>
            </w:pPr>
            <w:r w:rsidRPr="00260B5B">
              <w:rPr>
                <w:rFonts w:ascii="Bookman Old Style" w:eastAsia="TimesNewRomanPSMT" w:hAnsi="Bookman Old Style" w:cs="TimesNewRomanPSMT"/>
                <w:b/>
                <w:color w:val="FF0000"/>
                <w:sz w:val="16"/>
                <w:szCs w:val="16"/>
              </w:rPr>
              <w:t>BRUTTO: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NewRomanPSMT" w:hAnsi="Bookman Old Style" w:cs="TimesNewRomanPSMT"/>
                <w:b/>
                <w:color w:val="FF0000"/>
                <w:sz w:val="16"/>
                <w:szCs w:val="16"/>
              </w:rPr>
              <w:t>5 167,80 PLN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eastAsia="TimesNewRomanPSMT" w:hAnsi="Bookman Old Style" w:cs="TimesNewRomanPSMT"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eastAsia="TimesNewRomanPSMT" w:hAnsi="Bookman Old Style" w:cs="TimesNewRomanPSMT"/>
                <w:sz w:val="16"/>
                <w:szCs w:val="16"/>
              </w:rPr>
            </w:pPr>
          </w:p>
        </w:tc>
      </w:tr>
      <w:tr w:rsidR="00DD2008" w:rsidRPr="004F64ED" w:rsidTr="004F64ED">
        <w:trPr>
          <w:trHeight w:val="1091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bCs/>
                <w:i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bCs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hAnsi="Bookman Old Style" w:cs="BookmanOldStyle"/>
                <w:i/>
                <w:sz w:val="16"/>
                <w:szCs w:val="16"/>
              </w:rPr>
            </w:pPr>
            <w:r w:rsidRPr="00260B5B">
              <w:rPr>
                <w:rFonts w:ascii="Bookman Old Style" w:hAnsi="Bookman Old Style" w:cs="BookmanOldStyle"/>
                <w:i/>
                <w:sz w:val="16"/>
                <w:szCs w:val="16"/>
              </w:rPr>
              <w:t xml:space="preserve">Linde Gaz Polska Sp. z o.o. 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hAnsi="Bookman Old Style" w:cs="BookmanOldStyle"/>
                <w:i/>
                <w:sz w:val="16"/>
                <w:szCs w:val="16"/>
              </w:rPr>
            </w:pPr>
            <w:r w:rsidRPr="00260B5B">
              <w:rPr>
                <w:rFonts w:ascii="Bookman Old Style" w:hAnsi="Bookman Old Style" w:cs="BookmanOldStyle"/>
                <w:i/>
                <w:sz w:val="16"/>
                <w:szCs w:val="16"/>
              </w:rPr>
              <w:t>31-864 Kraków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hAnsi="Bookman Old Style" w:cs="BookmanOldStyle"/>
                <w:i/>
                <w:sz w:val="16"/>
                <w:szCs w:val="16"/>
              </w:rPr>
            </w:pPr>
            <w:r w:rsidRPr="00260B5B">
              <w:rPr>
                <w:rFonts w:ascii="Bookman Old Style" w:hAnsi="Bookman Old Style" w:cs="BookmanOldStyle"/>
                <w:i/>
                <w:sz w:val="16"/>
                <w:szCs w:val="16"/>
              </w:rPr>
              <w:t>REGON 350138990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  <w:t xml:space="preserve">NETTO: 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  <w:t>345 840,00 ZŁ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  <w:t xml:space="preserve">VAT: 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  <w:t>27 667,20 ZŁ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b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b/>
                <w:sz w:val="16"/>
                <w:szCs w:val="16"/>
                <w:lang w:eastAsia="pl-PL"/>
              </w:rPr>
              <w:t xml:space="preserve">BRUTTO: 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b/>
                <w:sz w:val="16"/>
                <w:szCs w:val="16"/>
                <w:lang w:eastAsia="pl-PL"/>
              </w:rPr>
              <w:t>373 507,20 ZŁ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  <w:t xml:space="preserve">NETTO: 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  <w:t>122 737,30 ZŁ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  <w:t xml:space="preserve">VAT: 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  <w:t>9 818,98 ZŁ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b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b/>
                <w:sz w:val="16"/>
                <w:szCs w:val="16"/>
                <w:lang w:eastAsia="pl-PL"/>
              </w:rPr>
              <w:t xml:space="preserve">BRUTTO: 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b/>
                <w:sz w:val="16"/>
                <w:szCs w:val="16"/>
                <w:lang w:eastAsia="pl-PL"/>
              </w:rPr>
              <w:t>132 556,28 ZŁ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Antiqua"/>
                <w:sz w:val="16"/>
                <w:szCs w:val="16"/>
              </w:rPr>
            </w:pPr>
            <w:r w:rsidRPr="00260B5B">
              <w:rPr>
                <w:rFonts w:ascii="Bookman Old Style" w:hAnsi="Bookman Old Style" w:cs="BookAntiqua"/>
                <w:sz w:val="16"/>
                <w:szCs w:val="16"/>
              </w:rPr>
              <w:t xml:space="preserve">NETTO: 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Antiqua"/>
                <w:sz w:val="16"/>
                <w:szCs w:val="16"/>
              </w:rPr>
            </w:pPr>
            <w:r w:rsidRPr="00260B5B">
              <w:rPr>
                <w:rFonts w:ascii="Bookman Old Style" w:hAnsi="Bookman Old Style" w:cs="BookAntiqua"/>
                <w:sz w:val="16"/>
                <w:szCs w:val="16"/>
              </w:rPr>
              <w:t>2 037,20 ZŁ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Antiqua"/>
                <w:sz w:val="16"/>
                <w:szCs w:val="16"/>
              </w:rPr>
            </w:pPr>
            <w:r w:rsidRPr="00260B5B">
              <w:rPr>
                <w:rFonts w:ascii="Bookman Old Style" w:hAnsi="Bookman Old Style" w:cs="BookAntiqua"/>
                <w:sz w:val="16"/>
                <w:szCs w:val="16"/>
              </w:rPr>
              <w:t xml:space="preserve">VAT: 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Antiqua"/>
                <w:sz w:val="16"/>
                <w:szCs w:val="16"/>
              </w:rPr>
            </w:pPr>
            <w:r w:rsidRPr="00260B5B">
              <w:rPr>
                <w:rFonts w:ascii="Bookman Old Style" w:hAnsi="Bookman Old Style" w:cs="BookAntiqua"/>
                <w:sz w:val="16"/>
                <w:szCs w:val="16"/>
              </w:rPr>
              <w:t>162,98 ZŁ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Antiqua"/>
                <w:b/>
                <w:sz w:val="16"/>
                <w:szCs w:val="16"/>
              </w:rPr>
            </w:pPr>
            <w:r w:rsidRPr="00260B5B">
              <w:rPr>
                <w:rFonts w:ascii="Bookman Old Style" w:hAnsi="Bookman Old Style" w:cs="BookAntiqua"/>
                <w:b/>
                <w:sz w:val="16"/>
                <w:szCs w:val="16"/>
              </w:rPr>
              <w:t xml:space="preserve">BRUTTO: 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Antiqua"/>
                <w:sz w:val="16"/>
                <w:szCs w:val="16"/>
              </w:rPr>
            </w:pPr>
            <w:r w:rsidRPr="00260B5B">
              <w:rPr>
                <w:rFonts w:ascii="Bookman Old Style" w:hAnsi="Bookman Old Style" w:cs="BookAntiqua"/>
                <w:b/>
                <w:sz w:val="16"/>
                <w:szCs w:val="16"/>
              </w:rPr>
              <w:t>2 200,18 ZŁ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Antiqua"/>
                <w:sz w:val="16"/>
                <w:szCs w:val="16"/>
              </w:rPr>
            </w:pPr>
            <w:r w:rsidRPr="00260B5B">
              <w:rPr>
                <w:rFonts w:ascii="Bookman Old Style" w:hAnsi="Bookman Old Style" w:cs="BookAntiqua"/>
                <w:sz w:val="16"/>
                <w:szCs w:val="16"/>
              </w:rPr>
              <w:t xml:space="preserve">NETTO: 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Antiqua"/>
                <w:sz w:val="16"/>
                <w:szCs w:val="16"/>
              </w:rPr>
            </w:pPr>
            <w:r w:rsidRPr="00260B5B">
              <w:rPr>
                <w:rFonts w:ascii="Bookman Old Style" w:hAnsi="Bookman Old Style" w:cs="BookAntiqua"/>
                <w:sz w:val="16"/>
                <w:szCs w:val="16"/>
              </w:rPr>
              <w:t>13 800,00 ZŁ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Antiqua"/>
                <w:sz w:val="16"/>
                <w:szCs w:val="16"/>
              </w:rPr>
            </w:pPr>
            <w:r w:rsidRPr="00260B5B">
              <w:rPr>
                <w:rFonts w:ascii="Bookman Old Style" w:hAnsi="Bookman Old Style" w:cs="BookAntiqua"/>
                <w:sz w:val="16"/>
                <w:szCs w:val="16"/>
              </w:rPr>
              <w:t xml:space="preserve">VAT: 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Antiqua"/>
                <w:sz w:val="16"/>
                <w:szCs w:val="16"/>
              </w:rPr>
            </w:pPr>
            <w:r w:rsidRPr="00260B5B">
              <w:rPr>
                <w:rFonts w:ascii="Bookman Old Style" w:hAnsi="Bookman Old Style" w:cs="BookAntiqua"/>
                <w:sz w:val="16"/>
                <w:szCs w:val="16"/>
              </w:rPr>
              <w:t>1 104,00 ZŁ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Antiqua"/>
                <w:b/>
                <w:sz w:val="16"/>
                <w:szCs w:val="16"/>
              </w:rPr>
            </w:pPr>
            <w:r w:rsidRPr="00260B5B">
              <w:rPr>
                <w:rFonts w:ascii="Bookman Old Style" w:hAnsi="Bookman Old Style" w:cs="BookAntiqua"/>
                <w:b/>
                <w:sz w:val="16"/>
                <w:szCs w:val="16"/>
              </w:rPr>
              <w:t xml:space="preserve">BRUTTO: 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Antiqua"/>
                <w:sz w:val="16"/>
                <w:szCs w:val="16"/>
              </w:rPr>
            </w:pPr>
            <w:r w:rsidRPr="00260B5B">
              <w:rPr>
                <w:rFonts w:ascii="Bookman Old Style" w:hAnsi="Bookman Old Style" w:cs="BookAntiqua"/>
                <w:b/>
                <w:sz w:val="16"/>
                <w:szCs w:val="16"/>
              </w:rPr>
              <w:t>14 904,00 ZŁ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manOldStyle"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manOldStyle"/>
                <w:sz w:val="16"/>
                <w:szCs w:val="16"/>
              </w:rPr>
            </w:pPr>
          </w:p>
        </w:tc>
      </w:tr>
      <w:tr w:rsidR="00DD2008" w:rsidRPr="004F64ED" w:rsidTr="004F64ED">
        <w:trPr>
          <w:trHeight w:val="515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bCs/>
                <w:i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eastAsia="Times New Roman" w:hAnsi="Bookman Old Style" w:cs="Tahoma"/>
                <w:bCs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hAnsi="Bookman Old Style" w:cs="BookmanOldStyle"/>
                <w:i/>
                <w:sz w:val="16"/>
                <w:szCs w:val="16"/>
              </w:rPr>
            </w:pPr>
            <w:proofErr w:type="spellStart"/>
            <w:r w:rsidRPr="00260B5B">
              <w:rPr>
                <w:rFonts w:ascii="Bookman Old Style" w:hAnsi="Bookman Old Style" w:cs="BookmanOldStyle"/>
                <w:i/>
                <w:sz w:val="16"/>
                <w:szCs w:val="16"/>
              </w:rPr>
              <w:t>Messer</w:t>
            </w:r>
            <w:proofErr w:type="spellEnd"/>
            <w:r w:rsidRPr="00260B5B">
              <w:rPr>
                <w:rFonts w:ascii="Bookman Old Style" w:hAnsi="Bookman Old Style" w:cs="BookmanOldStyle"/>
                <w:i/>
                <w:sz w:val="16"/>
                <w:szCs w:val="16"/>
              </w:rPr>
              <w:t xml:space="preserve"> Polska Sp. z o.o. 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hAnsi="Bookman Old Style" w:cs="BookmanOldStyle"/>
                <w:i/>
                <w:sz w:val="16"/>
                <w:szCs w:val="16"/>
              </w:rPr>
            </w:pPr>
            <w:r w:rsidRPr="00260B5B">
              <w:rPr>
                <w:rFonts w:ascii="Bookman Old Style" w:hAnsi="Bookman Old Style" w:cs="BookmanOldStyle"/>
                <w:i/>
                <w:sz w:val="16"/>
                <w:szCs w:val="16"/>
              </w:rPr>
              <w:t>41-503 Chorzów</w:t>
            </w:r>
          </w:p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i/>
                <w:sz w:val="16"/>
                <w:szCs w:val="16"/>
                <w:lang w:eastAsia="pl-PL"/>
              </w:rPr>
            </w:pPr>
            <w:r w:rsidRPr="00260B5B">
              <w:rPr>
                <w:rFonts w:ascii="Bookman Old Style" w:hAnsi="Bookman Old Style" w:cs="BookmanOldStyle"/>
                <w:i/>
                <w:sz w:val="16"/>
                <w:szCs w:val="16"/>
              </w:rPr>
              <w:t>REGON 810389784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spacing w:after="0" w:line="240" w:lineRule="auto"/>
              <w:ind w:left="141"/>
              <w:rPr>
                <w:rFonts w:ascii="Bookman Old Style" w:eastAsia="Times New Roman" w:hAnsi="Bookman Old Style" w:cs="Tahoma"/>
                <w:sz w:val="16"/>
                <w:szCs w:val="16"/>
                <w:lang w:eastAsia="pl-PL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manOldStyle"/>
                <w:color w:val="FF0000"/>
                <w:sz w:val="16"/>
                <w:szCs w:val="16"/>
              </w:rPr>
            </w:pPr>
            <w:r w:rsidRPr="00260B5B">
              <w:rPr>
                <w:rFonts w:ascii="Bookman Old Style" w:hAnsi="Bookman Old Style" w:cs="BookmanOldStyle"/>
                <w:color w:val="FF0000"/>
                <w:sz w:val="16"/>
                <w:szCs w:val="16"/>
              </w:rPr>
              <w:t>NETTO: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manOldStyle"/>
                <w:color w:val="FF0000"/>
                <w:sz w:val="16"/>
                <w:szCs w:val="16"/>
              </w:rPr>
            </w:pPr>
            <w:r w:rsidRPr="00260B5B">
              <w:rPr>
                <w:rFonts w:ascii="Bookman Old Style" w:hAnsi="Bookman Old Style" w:cs="BookmanOldStyle"/>
                <w:color w:val="FF0000"/>
                <w:sz w:val="16"/>
                <w:szCs w:val="16"/>
              </w:rPr>
              <w:t>220 002,50 ZŁ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manOldStyle"/>
                <w:color w:val="FF0000"/>
                <w:sz w:val="16"/>
                <w:szCs w:val="16"/>
              </w:rPr>
            </w:pPr>
            <w:r w:rsidRPr="00260B5B">
              <w:rPr>
                <w:rFonts w:ascii="Bookman Old Style" w:hAnsi="Bookman Old Style" w:cs="BookmanOldStyle"/>
                <w:color w:val="FF0000"/>
                <w:sz w:val="16"/>
                <w:szCs w:val="16"/>
              </w:rPr>
              <w:t>VAT: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manOldStyle"/>
                <w:color w:val="FF0000"/>
                <w:sz w:val="16"/>
                <w:szCs w:val="16"/>
              </w:rPr>
            </w:pPr>
            <w:r w:rsidRPr="00260B5B">
              <w:rPr>
                <w:rFonts w:ascii="Bookman Old Style" w:hAnsi="Bookman Old Style" w:cs="BookmanOldStyle"/>
                <w:color w:val="FF0000"/>
                <w:sz w:val="16"/>
                <w:szCs w:val="16"/>
              </w:rPr>
              <w:t>49 330,83 ZŁ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manOldStyle"/>
                <w:b/>
                <w:color w:val="FF0000"/>
                <w:sz w:val="16"/>
                <w:szCs w:val="16"/>
              </w:rPr>
            </w:pPr>
            <w:r w:rsidRPr="00260B5B">
              <w:rPr>
                <w:rFonts w:ascii="Bookman Old Style" w:hAnsi="Bookman Old Style" w:cs="BookmanOldStyle"/>
                <w:b/>
                <w:color w:val="FF0000"/>
                <w:sz w:val="16"/>
                <w:szCs w:val="16"/>
              </w:rPr>
              <w:t>BRUTTO: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manOldStyle"/>
                <w:color w:val="FF0000"/>
                <w:sz w:val="16"/>
                <w:szCs w:val="16"/>
              </w:rPr>
            </w:pPr>
            <w:r w:rsidRPr="00260B5B">
              <w:rPr>
                <w:rFonts w:ascii="Bookman Old Style" w:hAnsi="Bookman Old Style" w:cs="BookmanOldStyle"/>
                <w:b/>
                <w:color w:val="FF0000"/>
                <w:sz w:val="16"/>
                <w:szCs w:val="16"/>
              </w:rPr>
              <w:t>269 333,33 ZŁ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manOldStyle"/>
                <w:color w:val="FF0000"/>
                <w:sz w:val="16"/>
                <w:szCs w:val="16"/>
              </w:rPr>
            </w:pPr>
            <w:r w:rsidRPr="00260B5B">
              <w:rPr>
                <w:rFonts w:ascii="Bookman Old Style" w:hAnsi="Bookman Old Style" w:cs="BookmanOldStyle"/>
                <w:color w:val="FF0000"/>
                <w:sz w:val="16"/>
                <w:szCs w:val="16"/>
              </w:rPr>
              <w:t>NETTO: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manOldStyle"/>
                <w:color w:val="FF0000"/>
                <w:sz w:val="16"/>
                <w:szCs w:val="16"/>
              </w:rPr>
            </w:pPr>
            <w:r w:rsidRPr="00260B5B">
              <w:rPr>
                <w:rFonts w:ascii="Bookman Old Style" w:hAnsi="Bookman Old Style" w:cs="BookmanOldStyle"/>
                <w:color w:val="FF0000"/>
                <w:sz w:val="16"/>
                <w:szCs w:val="16"/>
              </w:rPr>
              <w:t>1 865,00 ZŁ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manOldStyle"/>
                <w:color w:val="FF0000"/>
                <w:sz w:val="16"/>
                <w:szCs w:val="16"/>
              </w:rPr>
            </w:pPr>
            <w:r w:rsidRPr="00260B5B">
              <w:rPr>
                <w:rFonts w:ascii="Bookman Old Style" w:hAnsi="Bookman Old Style" w:cs="BookmanOldStyle"/>
                <w:color w:val="FF0000"/>
                <w:sz w:val="16"/>
                <w:szCs w:val="16"/>
              </w:rPr>
              <w:t>VAT: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manOldStyle"/>
                <w:color w:val="FF0000"/>
                <w:sz w:val="16"/>
                <w:szCs w:val="16"/>
              </w:rPr>
            </w:pPr>
            <w:r w:rsidRPr="00260B5B">
              <w:rPr>
                <w:rFonts w:ascii="Bookman Old Style" w:hAnsi="Bookman Old Style" w:cs="BookmanOldStyle"/>
                <w:color w:val="FF0000"/>
                <w:sz w:val="16"/>
                <w:szCs w:val="16"/>
              </w:rPr>
              <w:t>149,20 ZŁ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manOldStyle"/>
                <w:b/>
                <w:color w:val="FF0000"/>
                <w:sz w:val="16"/>
                <w:szCs w:val="16"/>
              </w:rPr>
            </w:pPr>
            <w:r w:rsidRPr="00260B5B">
              <w:rPr>
                <w:rFonts w:ascii="Bookman Old Style" w:hAnsi="Bookman Old Style" w:cs="BookmanOldStyle"/>
                <w:b/>
                <w:color w:val="FF0000"/>
                <w:sz w:val="16"/>
                <w:szCs w:val="16"/>
              </w:rPr>
              <w:t>BRUTTO:</w:t>
            </w:r>
          </w:p>
          <w:p w:rsidR="00DD2008" w:rsidRPr="00260B5B" w:rsidRDefault="00DD2008" w:rsidP="004F64E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Bookman Old Style" w:hAnsi="Bookman Old Style" w:cs="BookmanOldStyle"/>
                <w:color w:val="FF0000"/>
                <w:sz w:val="16"/>
                <w:szCs w:val="16"/>
              </w:rPr>
            </w:pPr>
            <w:r w:rsidRPr="00260B5B">
              <w:rPr>
                <w:rFonts w:ascii="Bookman Old Style" w:hAnsi="Bookman Old Style" w:cs="BookmanOldStyle"/>
                <w:b/>
                <w:color w:val="FF0000"/>
                <w:sz w:val="16"/>
                <w:szCs w:val="16"/>
              </w:rPr>
              <w:t>2 014,20 ZŁ</w:t>
            </w:r>
          </w:p>
        </w:tc>
      </w:tr>
    </w:tbl>
    <w:p w:rsidR="005E40A7" w:rsidRPr="002C2A7E" w:rsidRDefault="005E40A7" w:rsidP="00AA450A">
      <w:pPr>
        <w:tabs>
          <w:tab w:val="left" w:pos="-15168"/>
          <w:tab w:val="right" w:pos="9072"/>
        </w:tabs>
        <w:spacing w:after="0" w:line="240" w:lineRule="auto"/>
        <w:ind w:left="426"/>
        <w:jc w:val="both"/>
        <w:rPr>
          <w:rFonts w:ascii="Bookman Old Style" w:hAnsi="Bookman Old Style" w:cs="Arial"/>
          <w:bCs/>
          <w:sz w:val="20"/>
          <w:szCs w:val="20"/>
        </w:rPr>
      </w:pPr>
    </w:p>
    <w:sectPr w:rsidR="005E40A7" w:rsidRPr="002C2A7E" w:rsidSect="004F64ED">
      <w:headerReference w:type="default" r:id="rId9"/>
      <w:footerReference w:type="default" r:id="rId10"/>
      <w:pgSz w:w="16838" w:h="11906" w:orient="landscape" w:code="9"/>
      <w:pgMar w:top="1701" w:right="1529" w:bottom="3119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6E6" w:rsidRDefault="00BE36E6" w:rsidP="00F92ECB">
      <w:pPr>
        <w:spacing w:after="0" w:line="240" w:lineRule="auto"/>
      </w:pPr>
      <w:r>
        <w:separator/>
      </w:r>
    </w:p>
  </w:endnote>
  <w:endnote w:type="continuationSeparator" w:id="0">
    <w:p w:rsidR="00BE36E6" w:rsidRDefault="00BE36E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Antiqu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6E6" w:rsidRDefault="00260B5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551A7F43" wp14:editId="749101EE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5743575" cy="1914525"/>
          <wp:effectExtent l="0" t="0" r="0" b="952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1411" cy="1913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3063">
      <w:fldChar w:fldCharType="begin"/>
    </w:r>
    <w:r w:rsidR="000B3063">
      <w:instrText xml:space="preserve"> PAGE   \* MERGEFORMAT </w:instrText>
    </w:r>
    <w:r w:rsidR="000B3063">
      <w:fldChar w:fldCharType="separate"/>
    </w:r>
    <w:r w:rsidR="00FF5231">
      <w:rPr>
        <w:noProof/>
      </w:rPr>
      <w:t>3</w:t>
    </w:r>
    <w:r w:rsidR="000B306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6E6" w:rsidRDefault="00BE36E6" w:rsidP="00F92ECB">
      <w:pPr>
        <w:spacing w:after="0" w:line="240" w:lineRule="auto"/>
      </w:pPr>
      <w:r>
        <w:separator/>
      </w:r>
    </w:p>
  </w:footnote>
  <w:footnote w:type="continuationSeparator" w:id="0">
    <w:p w:rsidR="00BE36E6" w:rsidRDefault="00BE36E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6E6" w:rsidRDefault="00BE36E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373B3F97" wp14:editId="77034FD4">
          <wp:simplePos x="0" y="0"/>
          <wp:positionH relativeFrom="page">
            <wp:align>center</wp:align>
          </wp:positionH>
          <wp:positionV relativeFrom="page">
            <wp:posOffset>-114300</wp:posOffset>
          </wp:positionV>
          <wp:extent cx="2700020" cy="1259840"/>
          <wp:effectExtent l="0" t="0" r="5080" b="0"/>
          <wp:wrapNone/>
          <wp:docPr id="8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20608"/>
    <w:multiLevelType w:val="hybridMultilevel"/>
    <w:tmpl w:val="55AAD57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BD1"/>
    <w:rsid w:val="00020EB9"/>
    <w:rsid w:val="00027CCA"/>
    <w:rsid w:val="000458D7"/>
    <w:rsid w:val="000546BB"/>
    <w:rsid w:val="00054763"/>
    <w:rsid w:val="00056647"/>
    <w:rsid w:val="00074E57"/>
    <w:rsid w:val="000772C5"/>
    <w:rsid w:val="00090C61"/>
    <w:rsid w:val="000A0BE4"/>
    <w:rsid w:val="000B3063"/>
    <w:rsid w:val="000B4D29"/>
    <w:rsid w:val="000C7E1C"/>
    <w:rsid w:val="000E18B1"/>
    <w:rsid w:val="000E2574"/>
    <w:rsid w:val="000F0428"/>
    <w:rsid w:val="000F24E5"/>
    <w:rsid w:val="000F629E"/>
    <w:rsid w:val="001100BA"/>
    <w:rsid w:val="001430EA"/>
    <w:rsid w:val="00150FA8"/>
    <w:rsid w:val="00161434"/>
    <w:rsid w:val="001765F3"/>
    <w:rsid w:val="00177B4F"/>
    <w:rsid w:val="0019288E"/>
    <w:rsid w:val="00195D7D"/>
    <w:rsid w:val="001A03D6"/>
    <w:rsid w:val="001A1B21"/>
    <w:rsid w:val="001A20E3"/>
    <w:rsid w:val="001D088D"/>
    <w:rsid w:val="001E079E"/>
    <w:rsid w:val="001E55BE"/>
    <w:rsid w:val="001F2EEE"/>
    <w:rsid w:val="001F48C0"/>
    <w:rsid w:val="002052AB"/>
    <w:rsid w:val="002202DF"/>
    <w:rsid w:val="002274AF"/>
    <w:rsid w:val="00246EBB"/>
    <w:rsid w:val="002523AF"/>
    <w:rsid w:val="00253EDE"/>
    <w:rsid w:val="00260B5B"/>
    <w:rsid w:val="002635C6"/>
    <w:rsid w:val="00273580"/>
    <w:rsid w:val="00287C83"/>
    <w:rsid w:val="00293541"/>
    <w:rsid w:val="00295BC9"/>
    <w:rsid w:val="002A00C6"/>
    <w:rsid w:val="002A6935"/>
    <w:rsid w:val="002B6F4B"/>
    <w:rsid w:val="002C2A7E"/>
    <w:rsid w:val="002D4198"/>
    <w:rsid w:val="002D5B4B"/>
    <w:rsid w:val="00310E95"/>
    <w:rsid w:val="00327F7A"/>
    <w:rsid w:val="00350D90"/>
    <w:rsid w:val="003539B3"/>
    <w:rsid w:val="00354F8A"/>
    <w:rsid w:val="003674D8"/>
    <w:rsid w:val="00376949"/>
    <w:rsid w:val="00377213"/>
    <w:rsid w:val="00381813"/>
    <w:rsid w:val="00381D6B"/>
    <w:rsid w:val="00382AA3"/>
    <w:rsid w:val="00390D13"/>
    <w:rsid w:val="00391E10"/>
    <w:rsid w:val="003970FF"/>
    <w:rsid w:val="003A2077"/>
    <w:rsid w:val="003A5E54"/>
    <w:rsid w:val="003B2DF4"/>
    <w:rsid w:val="003B5488"/>
    <w:rsid w:val="003D364C"/>
    <w:rsid w:val="003D699E"/>
    <w:rsid w:val="003E07BB"/>
    <w:rsid w:val="003E217B"/>
    <w:rsid w:val="003E65AC"/>
    <w:rsid w:val="003E6B0C"/>
    <w:rsid w:val="003F568A"/>
    <w:rsid w:val="003F74B1"/>
    <w:rsid w:val="00403680"/>
    <w:rsid w:val="004067D5"/>
    <w:rsid w:val="00407C5B"/>
    <w:rsid w:val="00432CEB"/>
    <w:rsid w:val="004438E2"/>
    <w:rsid w:val="00451047"/>
    <w:rsid w:val="00465140"/>
    <w:rsid w:val="00466E48"/>
    <w:rsid w:val="00480DBE"/>
    <w:rsid w:val="00485E66"/>
    <w:rsid w:val="004A38B3"/>
    <w:rsid w:val="004A40CE"/>
    <w:rsid w:val="004B066D"/>
    <w:rsid w:val="004D69DA"/>
    <w:rsid w:val="004E5C73"/>
    <w:rsid w:val="004F10AD"/>
    <w:rsid w:val="004F64ED"/>
    <w:rsid w:val="004F7089"/>
    <w:rsid w:val="00501446"/>
    <w:rsid w:val="00501F95"/>
    <w:rsid w:val="00502981"/>
    <w:rsid w:val="0050668C"/>
    <w:rsid w:val="00506A07"/>
    <w:rsid w:val="005158D1"/>
    <w:rsid w:val="0052237B"/>
    <w:rsid w:val="005311DE"/>
    <w:rsid w:val="005407CA"/>
    <w:rsid w:val="005747D0"/>
    <w:rsid w:val="00577F97"/>
    <w:rsid w:val="005868E9"/>
    <w:rsid w:val="00593726"/>
    <w:rsid w:val="005B5FE6"/>
    <w:rsid w:val="005B7A86"/>
    <w:rsid w:val="005C5ED3"/>
    <w:rsid w:val="005E2239"/>
    <w:rsid w:val="005E40A7"/>
    <w:rsid w:val="005F5F57"/>
    <w:rsid w:val="00600361"/>
    <w:rsid w:val="00605620"/>
    <w:rsid w:val="00611962"/>
    <w:rsid w:val="00624EEF"/>
    <w:rsid w:val="00646639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38B2"/>
    <w:rsid w:val="006F5452"/>
    <w:rsid w:val="006F5AF1"/>
    <w:rsid w:val="00711CB3"/>
    <w:rsid w:val="00726F0B"/>
    <w:rsid w:val="007504E1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714E"/>
    <w:rsid w:val="008257EF"/>
    <w:rsid w:val="008323D1"/>
    <w:rsid w:val="0085467A"/>
    <w:rsid w:val="00854AE2"/>
    <w:rsid w:val="00873ECD"/>
    <w:rsid w:val="0087411E"/>
    <w:rsid w:val="00880C04"/>
    <w:rsid w:val="00894175"/>
    <w:rsid w:val="008A456C"/>
    <w:rsid w:val="008B21F9"/>
    <w:rsid w:val="008D7B39"/>
    <w:rsid w:val="00902FB8"/>
    <w:rsid w:val="009328B5"/>
    <w:rsid w:val="00945D95"/>
    <w:rsid w:val="0095570C"/>
    <w:rsid w:val="009567B1"/>
    <w:rsid w:val="00980B0D"/>
    <w:rsid w:val="0098124C"/>
    <w:rsid w:val="009814E6"/>
    <w:rsid w:val="009A67A7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1DB9"/>
    <w:rsid w:val="00A314EA"/>
    <w:rsid w:val="00A32A09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A450A"/>
    <w:rsid w:val="00AB3DDC"/>
    <w:rsid w:val="00AB7FDE"/>
    <w:rsid w:val="00AC53AF"/>
    <w:rsid w:val="00B10976"/>
    <w:rsid w:val="00B202F4"/>
    <w:rsid w:val="00B44013"/>
    <w:rsid w:val="00B4748A"/>
    <w:rsid w:val="00B50947"/>
    <w:rsid w:val="00B521ED"/>
    <w:rsid w:val="00B94D9D"/>
    <w:rsid w:val="00B9513D"/>
    <w:rsid w:val="00B9711A"/>
    <w:rsid w:val="00BA02DC"/>
    <w:rsid w:val="00BA6012"/>
    <w:rsid w:val="00BC22AC"/>
    <w:rsid w:val="00BC5507"/>
    <w:rsid w:val="00BC6FD4"/>
    <w:rsid w:val="00BD2D42"/>
    <w:rsid w:val="00BE36E6"/>
    <w:rsid w:val="00BE6A56"/>
    <w:rsid w:val="00BE757D"/>
    <w:rsid w:val="00BF4301"/>
    <w:rsid w:val="00BF4A59"/>
    <w:rsid w:val="00C11453"/>
    <w:rsid w:val="00C2619B"/>
    <w:rsid w:val="00C320DB"/>
    <w:rsid w:val="00C41E47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D5F68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1E00"/>
    <w:rsid w:val="00D54734"/>
    <w:rsid w:val="00D668CA"/>
    <w:rsid w:val="00D67898"/>
    <w:rsid w:val="00D72764"/>
    <w:rsid w:val="00D82123"/>
    <w:rsid w:val="00D86100"/>
    <w:rsid w:val="00DA16AD"/>
    <w:rsid w:val="00DA4BB2"/>
    <w:rsid w:val="00DB29DD"/>
    <w:rsid w:val="00DC0D4F"/>
    <w:rsid w:val="00DD2008"/>
    <w:rsid w:val="00DD2207"/>
    <w:rsid w:val="00DD5E1A"/>
    <w:rsid w:val="00DE2F24"/>
    <w:rsid w:val="00E21F40"/>
    <w:rsid w:val="00E31EF3"/>
    <w:rsid w:val="00E34755"/>
    <w:rsid w:val="00E362CD"/>
    <w:rsid w:val="00E43715"/>
    <w:rsid w:val="00E439FD"/>
    <w:rsid w:val="00E47892"/>
    <w:rsid w:val="00E94538"/>
    <w:rsid w:val="00EA2490"/>
    <w:rsid w:val="00ED5939"/>
    <w:rsid w:val="00EF7429"/>
    <w:rsid w:val="00F01505"/>
    <w:rsid w:val="00F05D46"/>
    <w:rsid w:val="00F060D8"/>
    <w:rsid w:val="00F359B4"/>
    <w:rsid w:val="00F72650"/>
    <w:rsid w:val="00F73BB9"/>
    <w:rsid w:val="00F84C7E"/>
    <w:rsid w:val="00F8751E"/>
    <w:rsid w:val="00F92ECB"/>
    <w:rsid w:val="00F96671"/>
    <w:rsid w:val="00FA4BBB"/>
    <w:rsid w:val="00FA4C04"/>
    <w:rsid w:val="00FA616E"/>
    <w:rsid w:val="00FC04AE"/>
    <w:rsid w:val="00FC3A5C"/>
    <w:rsid w:val="00FD3C8B"/>
    <w:rsid w:val="00FD435F"/>
    <w:rsid w:val="00FF5231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4E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8D7B39"/>
    <w:rPr>
      <w:b/>
      <w:bCs/>
    </w:rPr>
  </w:style>
  <w:style w:type="character" w:customStyle="1" w:styleId="markedcontent">
    <w:name w:val="markedcontent"/>
    <w:basedOn w:val="Domylnaczcionkaakapitu"/>
    <w:rsid w:val="008D7B39"/>
  </w:style>
  <w:style w:type="character" w:customStyle="1" w:styleId="alb-s">
    <w:name w:val="a_lb-s"/>
    <w:basedOn w:val="Domylnaczcionkaakapitu"/>
    <w:rsid w:val="00B10976"/>
  </w:style>
  <w:style w:type="paragraph" w:styleId="NormalnyWeb">
    <w:name w:val="Normal (Web)"/>
    <w:basedOn w:val="Normalny"/>
    <w:uiPriority w:val="99"/>
    <w:semiHidden/>
    <w:unhideWhenUsed/>
    <w:rsid w:val="00B109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4E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8D7B39"/>
    <w:rPr>
      <w:b/>
      <w:bCs/>
    </w:rPr>
  </w:style>
  <w:style w:type="character" w:customStyle="1" w:styleId="markedcontent">
    <w:name w:val="markedcontent"/>
    <w:basedOn w:val="Domylnaczcionkaakapitu"/>
    <w:rsid w:val="008D7B39"/>
  </w:style>
  <w:style w:type="character" w:customStyle="1" w:styleId="alb-s">
    <w:name w:val="a_lb-s"/>
    <w:basedOn w:val="Domylnaczcionkaakapitu"/>
    <w:rsid w:val="00B10976"/>
  </w:style>
  <w:style w:type="paragraph" w:styleId="NormalnyWeb">
    <w:name w:val="Normal (Web)"/>
    <w:basedOn w:val="Normalny"/>
    <w:uiPriority w:val="99"/>
    <w:semiHidden/>
    <w:unhideWhenUsed/>
    <w:rsid w:val="00B109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B1BA0-28A1-4BB1-A01D-16A4D42A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3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2024-05-14T14:51:00Z</cp:lastPrinted>
  <dcterms:created xsi:type="dcterms:W3CDTF">2024-05-15T11:56:00Z</dcterms:created>
  <dcterms:modified xsi:type="dcterms:W3CDTF">2024-05-15T11:56:00Z</dcterms:modified>
</cp:coreProperties>
</file>