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1C2FDD9" w:rsidR="002162E9" w:rsidRDefault="009847C8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3</w:t>
      </w:r>
    </w:p>
    <w:p w14:paraId="2EC3C325" w14:textId="68389EC6" w:rsidR="009505E5" w:rsidRDefault="009505E5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20A9C32A" w:rsidR="009D7800" w:rsidRDefault="009847C8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Ssak elektryczny</w:t>
      </w:r>
      <w:r w:rsidR="00CA6315">
        <w:rPr>
          <w:rFonts w:ascii="Arial" w:hAnsi="Arial" w:cs="Arial"/>
          <w:b/>
          <w:sz w:val="22"/>
          <w:szCs w:val="22"/>
        </w:rPr>
        <w:t xml:space="preserve"> – 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1E68CEF2" w14:textId="77777777" w:rsidR="009505E5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9505E5" w:rsidRPr="00225DE7" w14:paraId="587B6E43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27A9A" w14:textId="77777777" w:rsidR="009505E5" w:rsidRPr="00225DE7" w:rsidRDefault="009505E5" w:rsidP="004521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583" w14:textId="77777777" w:rsidR="009505E5" w:rsidRPr="00225DE7" w:rsidRDefault="009505E5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9505E5" w:rsidRPr="00162C8A" w14:paraId="46AEF3E6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1241DAEE" w14:textId="77777777" w:rsidR="009505E5" w:rsidRPr="00225DE7" w:rsidRDefault="009505E5" w:rsidP="0045218A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78A718" w14:textId="77777777" w:rsidR="009505E5" w:rsidRPr="00162C8A" w:rsidRDefault="009505E5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Ssak elektryczny</w:t>
            </w:r>
          </w:p>
        </w:tc>
      </w:tr>
      <w:tr w:rsidR="009505E5" w14:paraId="20860A78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64277B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3D93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Przenośny ssak akumulatorowo-sieciowy do bezpiecznego i efektywnego odsysania wydzielin i innych płynów ustrojowych.</w:t>
            </w:r>
          </w:p>
        </w:tc>
      </w:tr>
      <w:tr w:rsidR="009505E5" w14:paraId="13CACF6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C5DCE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9B39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Urządzenie  wyposażone w bezobsługową pompę membranową.</w:t>
            </w:r>
          </w:p>
        </w:tc>
      </w:tr>
      <w:tr w:rsidR="009505E5" w14:paraId="5AF712A7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237F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A0FD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Trwała obudowa z tworzywa, odpornego na środki dezynfekcyjne,  z włącznikiem dotykowym i podświetlanym wskaźnikiem zasilania.</w:t>
            </w:r>
          </w:p>
        </w:tc>
      </w:tr>
      <w:tr w:rsidR="009505E5" w14:paraId="3510372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7D8A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3EE0C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Stabilne  urządzenie z  odporną  na wstrząsy  podstawą oraz  ergonomicznym  uchwytem.</w:t>
            </w:r>
          </w:p>
        </w:tc>
      </w:tr>
      <w:tr w:rsidR="009505E5" w14:paraId="3ADF6998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2173A4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408F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Czas  pracy na zasilaniu  bateryjnym  min. 60 minut.</w:t>
            </w:r>
          </w:p>
        </w:tc>
      </w:tr>
      <w:tr w:rsidR="009505E5" w14:paraId="53245800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2B62D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A8ED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Prosta  wymiana  akumulatora </w:t>
            </w:r>
            <w:proofErr w:type="spellStart"/>
            <w:r w:rsidRPr="009505E5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9505E5">
              <w:rPr>
                <w:rFonts w:ascii="Arial" w:hAnsi="Arial" w:cs="Arial"/>
                <w:sz w:val="18"/>
                <w:szCs w:val="18"/>
              </w:rPr>
              <w:t xml:space="preserve">-jonowego bez  użycia narzędzi. </w:t>
            </w:r>
          </w:p>
        </w:tc>
      </w:tr>
      <w:tr w:rsidR="009505E5" w14:paraId="44E47393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0D1EA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1D6A7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Podciśnienie max. nie mniejsze niż 80 </w:t>
            </w:r>
            <w:proofErr w:type="spellStart"/>
            <w:r w:rsidRPr="009505E5">
              <w:rPr>
                <w:rFonts w:ascii="Arial" w:hAnsi="Arial" w:cs="Arial"/>
                <w:sz w:val="18"/>
                <w:szCs w:val="18"/>
              </w:rPr>
              <w:t>kPa</w:t>
            </w:r>
            <w:proofErr w:type="spellEnd"/>
          </w:p>
        </w:tc>
      </w:tr>
      <w:tr w:rsidR="009505E5" w14:paraId="25D05FF5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329D01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DF798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Wydajność  ssania 34 l/min (+/- 4 l/min)</w:t>
            </w:r>
          </w:p>
        </w:tc>
      </w:tr>
      <w:tr w:rsidR="009505E5" w14:paraId="1B080A71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DF665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269F7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Ssak wyposażony w uchwyt do przechowywania węża ssącego.</w:t>
            </w:r>
          </w:p>
        </w:tc>
      </w:tr>
      <w:tr w:rsidR="009505E5" w14:paraId="6FFA3DBD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53F22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3CA06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Możliwość  wyboru jednej z  czterech  mocy  ssania:  -0,1  bar, -0,2  bar, -0,5  bar, -0,8 bar.</w:t>
            </w:r>
          </w:p>
        </w:tc>
      </w:tr>
      <w:tr w:rsidR="009505E5" w14:paraId="6958028E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F7BB6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DF4A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Przejrzysty panel sterowania pokazujący  osiągnięte podciśnienie za pomocą  wskaźników  LED.</w:t>
            </w:r>
          </w:p>
        </w:tc>
      </w:tr>
      <w:tr w:rsidR="009505E5" w14:paraId="35CE8E70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6F845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647B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Funkcja testu  akumulatora umożliwiająca szybkie sprawdzenie stanu baterii w  trybie czuwania.</w:t>
            </w:r>
          </w:p>
        </w:tc>
      </w:tr>
      <w:tr w:rsidR="009505E5" w14:paraId="77134981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B2AAA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9CA5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Na  wyposażeniu ssaka:</w:t>
            </w:r>
          </w:p>
          <w:p w14:paraId="2BE61419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 1  szt.  wspornik  do  zbiornika  typu  DDS</w:t>
            </w:r>
          </w:p>
          <w:p w14:paraId="349DD8BA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-  1 szt.  zbiornik na płyny (system bezpośredniego dokowania) </w:t>
            </w:r>
          </w:p>
          <w:p w14:paraId="269022A6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 zasilacz  i ładowarka</w:t>
            </w:r>
          </w:p>
          <w:p w14:paraId="028E144C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 przewód  sieciowy</w:t>
            </w:r>
          </w:p>
          <w:p w14:paraId="1FAD60DB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-wąż ssący wielokrotnego użytku ø 10 mm, długość = 1,3 m</w:t>
            </w:r>
          </w:p>
          <w:p w14:paraId="596982B5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 10 x filtr bakteryjny DDS</w:t>
            </w:r>
          </w:p>
          <w:p w14:paraId="3FC83FBB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- 10 x końcówka „</w:t>
            </w:r>
            <w:proofErr w:type="spellStart"/>
            <w:r w:rsidRPr="009505E5">
              <w:rPr>
                <w:rFonts w:ascii="Arial" w:hAnsi="Arial" w:cs="Arial"/>
                <w:sz w:val="18"/>
                <w:szCs w:val="18"/>
              </w:rPr>
              <w:t>fingertip</w:t>
            </w:r>
            <w:proofErr w:type="spellEnd"/>
            <w:r w:rsidRPr="009505E5">
              <w:rPr>
                <w:rFonts w:ascii="Arial" w:hAnsi="Arial" w:cs="Arial"/>
                <w:sz w:val="18"/>
                <w:szCs w:val="18"/>
              </w:rPr>
              <w:t>” do wielokrotnego użytku</w:t>
            </w:r>
          </w:p>
          <w:p w14:paraId="0041CAF2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- końcówka do węża ssącego wielokrotnego użytku ø 10 mm</w:t>
            </w:r>
          </w:p>
        </w:tc>
      </w:tr>
      <w:tr w:rsidR="009505E5" w14:paraId="6BC596B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7BE6B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EDF4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Wymiary urządzenia ( szer. x gł. x wys.): 370 x 146 x 277 mm (+/- 10 mm) </w:t>
            </w:r>
          </w:p>
        </w:tc>
      </w:tr>
      <w:tr w:rsidR="009505E5" w14:paraId="31C148F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34961F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FE56C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Waga urządzenia: 3,6  kg  (  +/- 0,1 kg)</w:t>
            </w:r>
          </w:p>
        </w:tc>
      </w:tr>
      <w:tr w:rsidR="009505E5" w14:paraId="72DA621A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9C2FD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3CC6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Poziom hałasu  max. 60 </w:t>
            </w:r>
            <w:proofErr w:type="spellStart"/>
            <w:r w:rsidRPr="009505E5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9505E5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</w:tr>
      <w:tr w:rsidR="009505E5" w14:paraId="02F7526B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F2681F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13DA8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 xml:space="preserve">Zasilanie 230V ~ 50/60 </w:t>
            </w:r>
            <w:proofErr w:type="spellStart"/>
            <w:r w:rsidRPr="009505E5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</w:tr>
      <w:tr w:rsidR="009505E5" w14:paraId="5BA0E76F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217410" w14:textId="77777777" w:rsidR="009505E5" w:rsidRPr="009505E5" w:rsidRDefault="009505E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E7590" w14:textId="77777777" w:rsidR="009505E5" w:rsidRPr="009505E5" w:rsidRDefault="009505E5" w:rsidP="0095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5E5">
              <w:rPr>
                <w:rFonts w:ascii="Arial" w:hAnsi="Arial" w:cs="Arial"/>
                <w:sz w:val="18"/>
                <w:szCs w:val="18"/>
              </w:rPr>
              <w:t>Możliwość  montażu  ssaka  na standardowej szynie  technicznej lub  na ścianie za pomocą  dedykowanego wspornika.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56863" w14:textId="77777777" w:rsidR="00927C9B" w:rsidRDefault="00927C9B">
      <w:r>
        <w:separator/>
      </w:r>
    </w:p>
  </w:endnote>
  <w:endnote w:type="continuationSeparator" w:id="0">
    <w:p w14:paraId="1F3A078F" w14:textId="77777777" w:rsidR="00927C9B" w:rsidRDefault="0092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A550D" w14:textId="77777777" w:rsidR="00121E77" w:rsidRDefault="00121E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9FFB0" w14:textId="77777777" w:rsidR="00927C9B" w:rsidRDefault="00927C9B">
      <w:r>
        <w:separator/>
      </w:r>
    </w:p>
  </w:footnote>
  <w:footnote w:type="continuationSeparator" w:id="0">
    <w:p w14:paraId="0804C9E8" w14:textId="77777777" w:rsidR="00927C9B" w:rsidRDefault="0092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58921" w14:textId="77777777" w:rsidR="00121E77" w:rsidRDefault="00121E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07EB2852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121E77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7C1" w14:textId="77777777" w:rsidR="00121E77" w:rsidRDefault="00121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A7F59"/>
    <w:multiLevelType w:val="multilevel"/>
    <w:tmpl w:val="A90C9AB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21E77"/>
    <w:rsid w:val="00132D38"/>
    <w:rsid w:val="001358D2"/>
    <w:rsid w:val="001431EF"/>
    <w:rsid w:val="0014670F"/>
    <w:rsid w:val="001505AC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1079"/>
    <w:rsid w:val="001A262D"/>
    <w:rsid w:val="001A4C35"/>
    <w:rsid w:val="001A5A7F"/>
    <w:rsid w:val="001A6E91"/>
    <w:rsid w:val="001A7F24"/>
    <w:rsid w:val="001B5DFC"/>
    <w:rsid w:val="001C0EB2"/>
    <w:rsid w:val="001C3DD8"/>
    <w:rsid w:val="001C719F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592C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5F70F4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4A3B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27C9B"/>
    <w:rsid w:val="0093008F"/>
    <w:rsid w:val="009317A2"/>
    <w:rsid w:val="00932A60"/>
    <w:rsid w:val="009505E5"/>
    <w:rsid w:val="00953F21"/>
    <w:rsid w:val="00963EC3"/>
    <w:rsid w:val="009646D9"/>
    <w:rsid w:val="00971075"/>
    <w:rsid w:val="00981CDD"/>
    <w:rsid w:val="009836ED"/>
    <w:rsid w:val="009847C8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07A1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1DB8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71</cp:revision>
  <cp:lastPrinted>2009-08-24T10:24:00Z</cp:lastPrinted>
  <dcterms:created xsi:type="dcterms:W3CDTF">2023-06-19T08:36:00Z</dcterms:created>
  <dcterms:modified xsi:type="dcterms:W3CDTF">2024-05-09T11:48:00Z</dcterms:modified>
</cp:coreProperties>
</file>