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DC1FA" w14:textId="77777777" w:rsidR="002162E9" w:rsidRDefault="002162E9" w:rsidP="002162E9">
      <w:pPr>
        <w:rPr>
          <w:rFonts w:ascii="Arial" w:hAnsi="Arial" w:cs="Arial"/>
          <w:b/>
          <w:sz w:val="22"/>
          <w:szCs w:val="22"/>
        </w:rPr>
      </w:pPr>
      <w:r w:rsidRPr="002162E9">
        <w:rPr>
          <w:rFonts w:ascii="Arial" w:hAnsi="Arial" w:cs="Arial"/>
          <w:b/>
          <w:sz w:val="22"/>
          <w:szCs w:val="22"/>
        </w:rPr>
        <w:t>Załącznik nr 1</w:t>
      </w:r>
    </w:p>
    <w:p w14:paraId="5C95A939" w14:textId="77777777" w:rsidR="002E7730" w:rsidRPr="002162E9" w:rsidRDefault="002E7730" w:rsidP="002162E9">
      <w:pPr>
        <w:rPr>
          <w:rFonts w:ascii="Arial" w:hAnsi="Arial" w:cs="Arial"/>
          <w:b/>
          <w:sz w:val="22"/>
          <w:szCs w:val="22"/>
        </w:rPr>
      </w:pPr>
    </w:p>
    <w:p w14:paraId="02E74F51" w14:textId="7AEB3EA1" w:rsidR="002162E9" w:rsidRDefault="000601DD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Pakiet nr 4</w:t>
      </w:r>
    </w:p>
    <w:p w14:paraId="2EC3C325" w14:textId="55BFCFE6" w:rsidR="009505E5" w:rsidRDefault="00F259ED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Pozycja 2</w:t>
      </w:r>
    </w:p>
    <w:p w14:paraId="3DA42113" w14:textId="190E6542" w:rsidR="002E7730" w:rsidRPr="002162E9" w:rsidRDefault="00664670" w:rsidP="00664670">
      <w:pPr>
        <w:tabs>
          <w:tab w:val="left" w:pos="316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F1D8D68" w14:textId="4E303C5C" w:rsidR="009D7800" w:rsidRDefault="00F259ED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TOF – pomiar zwiotczenia mięśni</w:t>
      </w:r>
      <w:r w:rsidR="00A909DC">
        <w:rPr>
          <w:rFonts w:ascii="Arial" w:hAnsi="Arial" w:cs="Arial"/>
          <w:b/>
          <w:sz w:val="22"/>
          <w:szCs w:val="22"/>
        </w:rPr>
        <w:t xml:space="preserve"> – 2</w:t>
      </w:r>
      <w:r w:rsidR="002162E9" w:rsidRPr="002162E9">
        <w:rPr>
          <w:rFonts w:ascii="Arial" w:hAnsi="Arial" w:cs="Arial"/>
          <w:b/>
          <w:sz w:val="22"/>
          <w:szCs w:val="22"/>
        </w:rPr>
        <w:t xml:space="preserve"> szt.</w:t>
      </w:r>
    </w:p>
    <w:p w14:paraId="1E68CEF2" w14:textId="77777777" w:rsidR="009505E5" w:rsidRDefault="008E66E9" w:rsidP="00463FC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tbl>
      <w:tblPr>
        <w:tblW w:w="9781" w:type="dxa"/>
        <w:tblInd w:w="65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993"/>
        <w:gridCol w:w="8788"/>
      </w:tblGrid>
      <w:tr w:rsidR="009505E5" w:rsidRPr="00225DE7" w14:paraId="587B6E43" w14:textId="77777777" w:rsidTr="0045218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527A9A" w14:textId="77777777" w:rsidR="009505E5" w:rsidRPr="00225DE7" w:rsidRDefault="009505E5" w:rsidP="004521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583" w14:textId="77777777" w:rsidR="009505E5" w:rsidRPr="00225DE7" w:rsidRDefault="009505E5" w:rsidP="004521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9505E5" w:rsidRPr="00162C8A" w14:paraId="46AEF3E6" w14:textId="77777777" w:rsidTr="0045218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1241DAEE" w14:textId="77777777" w:rsidR="009505E5" w:rsidRPr="00225DE7" w:rsidRDefault="009505E5" w:rsidP="0045218A">
            <w:pPr>
              <w:numPr>
                <w:ilvl w:val="0"/>
                <w:numId w:val="18"/>
              </w:numPr>
              <w:suppressAutoHyphens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78A718" w14:textId="736D76BA" w:rsidR="009505E5" w:rsidRPr="00162C8A" w:rsidRDefault="00F259ED" w:rsidP="004521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9ED">
              <w:rPr>
                <w:rFonts w:ascii="Arial" w:hAnsi="Arial" w:cs="Arial"/>
                <w:b/>
                <w:sz w:val="18"/>
                <w:szCs w:val="18"/>
              </w:rPr>
              <w:t>TOF – pomiar zwiotczenia mięśni</w:t>
            </w:r>
          </w:p>
        </w:tc>
      </w:tr>
      <w:tr w:rsidR="00AC2DB7" w14:paraId="20860A78" w14:textId="77777777" w:rsidTr="00D460C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64277B" w14:textId="77777777" w:rsidR="00AC2DB7" w:rsidRPr="009505E5" w:rsidRDefault="00AC2DB7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B3D93" w14:textId="61C1E631" w:rsidR="00AC2DB7" w:rsidRPr="00AC2DB7" w:rsidRDefault="00AC2DB7" w:rsidP="00914E55">
            <w:pPr>
              <w:rPr>
                <w:rFonts w:ascii="Arial" w:hAnsi="Arial" w:cs="Arial"/>
                <w:sz w:val="18"/>
                <w:szCs w:val="18"/>
              </w:rPr>
            </w:pPr>
            <w:r w:rsidRPr="00AC2DB7">
              <w:rPr>
                <w:rFonts w:ascii="Arial" w:hAnsi="Arial" w:cs="Arial"/>
                <w:b/>
                <w:bCs/>
                <w:sz w:val="18"/>
                <w:szCs w:val="18"/>
              </w:rPr>
              <w:t>Pomiar zwiotczenia</w:t>
            </w:r>
          </w:p>
        </w:tc>
      </w:tr>
      <w:tr w:rsidR="00031090" w14:paraId="3CEB6703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2CF439" w14:textId="77777777" w:rsidR="00031090" w:rsidRPr="009505E5" w:rsidRDefault="00031090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23580" w14:textId="3B597684" w:rsidR="00031090" w:rsidRPr="00532F45" w:rsidRDefault="00031090" w:rsidP="00532F45">
            <w:pPr>
              <w:rPr>
                <w:rFonts w:ascii="Arial" w:hAnsi="Arial" w:cs="Arial"/>
                <w:sz w:val="18"/>
                <w:szCs w:val="18"/>
              </w:rPr>
            </w:pPr>
            <w:r w:rsidRPr="00031090">
              <w:rPr>
                <w:rFonts w:ascii="Arial" w:hAnsi="Arial" w:cs="Arial"/>
                <w:sz w:val="18"/>
                <w:szCs w:val="18"/>
              </w:rPr>
              <w:t>Pomiar przewodnictwa nerwowo mięśniowego za pomocą stymulacji nerwu łokciowego i rejestracji odpowiedzi za pomocą czujnika 3D, mierzącego drgania kciuka we wszystkich kierunkach, bez konieczności kalibracji czujnika przed wykonaniem pomiaru. Dopuszczalny pomiar za pomocą dodatkowego monitora.</w:t>
            </w:r>
          </w:p>
        </w:tc>
      </w:tr>
      <w:tr w:rsidR="00AC2DB7" w14:paraId="13CACF6C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4C5DCE" w14:textId="77777777" w:rsidR="00AC2DB7" w:rsidRPr="009505E5" w:rsidRDefault="00AC2DB7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46BDC" w14:textId="7EA8A4F8" w:rsidR="00031090" w:rsidRDefault="00031090" w:rsidP="00031090">
            <w:pPr>
              <w:rPr>
                <w:rFonts w:ascii="Arial" w:hAnsi="Arial" w:cs="Arial"/>
                <w:sz w:val="18"/>
                <w:szCs w:val="18"/>
              </w:rPr>
            </w:pPr>
            <w:r w:rsidRPr="00031090">
              <w:rPr>
                <w:rFonts w:ascii="Arial" w:hAnsi="Arial" w:cs="Arial"/>
                <w:sz w:val="18"/>
                <w:szCs w:val="18"/>
              </w:rPr>
              <w:t>Monitor umożliwiający przeprowadzenie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1090">
              <w:rPr>
                <w:rFonts w:ascii="Arial" w:hAnsi="Arial" w:cs="Arial"/>
                <w:sz w:val="18"/>
                <w:szCs w:val="18"/>
              </w:rPr>
              <w:t>wiarygodn</w:t>
            </w:r>
            <w:r>
              <w:rPr>
                <w:rFonts w:ascii="Arial" w:hAnsi="Arial" w:cs="Arial"/>
                <w:sz w:val="18"/>
                <w:szCs w:val="18"/>
              </w:rPr>
              <w:t xml:space="preserve">ych pomiarów zwiotczenia mięśni </w:t>
            </w:r>
            <w:r w:rsidRPr="00031090">
              <w:rPr>
                <w:rFonts w:ascii="Arial" w:hAnsi="Arial" w:cs="Arial"/>
                <w:sz w:val="18"/>
                <w:szCs w:val="18"/>
              </w:rPr>
              <w:t>pacjentów poddanych znieczuleniu.</w:t>
            </w:r>
          </w:p>
          <w:p w14:paraId="79B79B39" w14:textId="4D25609F" w:rsidR="00AC2DB7" w:rsidRPr="00AC2DB7" w:rsidRDefault="00532F45" w:rsidP="00532F45">
            <w:pPr>
              <w:rPr>
                <w:rFonts w:ascii="Arial" w:hAnsi="Arial" w:cs="Arial"/>
                <w:sz w:val="18"/>
                <w:szCs w:val="18"/>
              </w:rPr>
            </w:pPr>
            <w:r w:rsidRPr="00532F45">
              <w:rPr>
                <w:rFonts w:ascii="Arial" w:hAnsi="Arial" w:cs="Arial"/>
                <w:sz w:val="18"/>
                <w:szCs w:val="18"/>
              </w:rPr>
              <w:t>Wykorzyst</w:t>
            </w:r>
            <w:r>
              <w:rPr>
                <w:rFonts w:ascii="Arial" w:hAnsi="Arial" w:cs="Arial"/>
                <w:sz w:val="18"/>
                <w:szCs w:val="18"/>
              </w:rPr>
              <w:t xml:space="preserve">uje pomiary: Stymulacja ciągiem </w:t>
            </w:r>
            <w:r w:rsidRPr="00532F45">
              <w:rPr>
                <w:rFonts w:ascii="Arial" w:hAnsi="Arial" w:cs="Arial"/>
                <w:sz w:val="18"/>
                <w:szCs w:val="18"/>
              </w:rPr>
              <w:t xml:space="preserve">czterech impulsów – TOF, Liczba </w:t>
            </w:r>
            <w:proofErr w:type="spellStart"/>
            <w:r w:rsidRPr="00532F45">
              <w:rPr>
                <w:rFonts w:ascii="Arial" w:hAnsi="Arial" w:cs="Arial"/>
                <w:sz w:val="18"/>
                <w:szCs w:val="18"/>
              </w:rPr>
              <w:t>potężcowa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2F45">
              <w:rPr>
                <w:rFonts w:ascii="Arial" w:hAnsi="Arial" w:cs="Arial"/>
                <w:sz w:val="18"/>
                <w:szCs w:val="18"/>
              </w:rPr>
              <w:t xml:space="preserve">– PTC (Post </w:t>
            </w:r>
            <w:proofErr w:type="spellStart"/>
            <w:r w:rsidRPr="00532F45">
              <w:rPr>
                <w:rFonts w:ascii="Arial" w:hAnsi="Arial" w:cs="Arial"/>
                <w:sz w:val="18"/>
                <w:szCs w:val="18"/>
              </w:rPr>
              <w:t>Tetanic</w:t>
            </w:r>
            <w:proofErr w:type="spellEnd"/>
            <w:r w:rsidRPr="00532F4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2F45">
              <w:rPr>
                <w:rFonts w:ascii="Arial" w:hAnsi="Arial" w:cs="Arial"/>
                <w:sz w:val="18"/>
                <w:szCs w:val="18"/>
              </w:rPr>
              <w:t>Count</w:t>
            </w:r>
            <w:proofErr w:type="spellEnd"/>
            <w:r w:rsidRPr="00532F45">
              <w:rPr>
                <w:rFonts w:ascii="Arial" w:hAnsi="Arial" w:cs="Arial"/>
                <w:sz w:val="18"/>
                <w:szCs w:val="18"/>
              </w:rPr>
              <w:t>) Stymulacja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2F45">
              <w:rPr>
                <w:rFonts w:ascii="Arial" w:hAnsi="Arial" w:cs="Arial"/>
                <w:sz w:val="18"/>
                <w:szCs w:val="18"/>
              </w:rPr>
              <w:t xml:space="preserve">podwójną salwą – DBS </w:t>
            </w:r>
            <w:proofErr w:type="spellStart"/>
            <w:r w:rsidRPr="00532F45">
              <w:rPr>
                <w:rFonts w:ascii="Arial" w:hAnsi="Arial" w:cs="Arial"/>
                <w:sz w:val="18"/>
                <w:szCs w:val="18"/>
              </w:rPr>
              <w:t>Double</w:t>
            </w:r>
            <w:proofErr w:type="spellEnd"/>
            <w:r w:rsidRPr="00532F4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2F45">
              <w:rPr>
                <w:rFonts w:ascii="Arial" w:hAnsi="Arial" w:cs="Arial"/>
                <w:sz w:val="18"/>
                <w:szCs w:val="18"/>
              </w:rPr>
              <w:t>Burst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2F45">
              <w:rPr>
                <w:rFonts w:ascii="Arial" w:hAnsi="Arial" w:cs="Arial"/>
                <w:sz w:val="18"/>
                <w:szCs w:val="18"/>
              </w:rPr>
              <w:t>Stimulation</w:t>
            </w:r>
            <w:proofErr w:type="spellEnd"/>
            <w:r w:rsidRPr="00532F45">
              <w:rPr>
                <w:rFonts w:ascii="Arial" w:hAnsi="Arial" w:cs="Arial"/>
                <w:sz w:val="18"/>
                <w:szCs w:val="18"/>
              </w:rPr>
              <w:t>, Stymulacja pojedynczym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2F45">
              <w:rPr>
                <w:rFonts w:ascii="Arial" w:hAnsi="Arial" w:cs="Arial"/>
                <w:sz w:val="18"/>
                <w:szCs w:val="18"/>
              </w:rPr>
              <w:t>impulsem</w:t>
            </w:r>
            <w:r>
              <w:rPr>
                <w:rFonts w:ascii="Arial" w:hAnsi="Arial" w:cs="Arial"/>
                <w:sz w:val="18"/>
                <w:szCs w:val="18"/>
              </w:rPr>
              <w:t xml:space="preserve"> – ST Single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Twitch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Stymulacja </w:t>
            </w:r>
            <w:r w:rsidRPr="00532F45">
              <w:rPr>
                <w:rFonts w:ascii="Arial" w:hAnsi="Arial" w:cs="Arial"/>
                <w:sz w:val="18"/>
                <w:szCs w:val="18"/>
              </w:rPr>
              <w:t>tężcowa – TET</w:t>
            </w:r>
          </w:p>
        </w:tc>
      </w:tr>
      <w:tr w:rsidR="00AC2DB7" w14:paraId="5AF712A7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84237F" w14:textId="77777777" w:rsidR="00AC2DB7" w:rsidRPr="009505E5" w:rsidRDefault="00AC2DB7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2A0FD" w14:textId="214F3C68" w:rsidR="00AC2DB7" w:rsidRPr="00AC2DB7" w:rsidRDefault="00AC2DB7" w:rsidP="00914E55">
            <w:pPr>
              <w:rPr>
                <w:rFonts w:ascii="Arial" w:hAnsi="Arial" w:cs="Arial"/>
                <w:sz w:val="18"/>
                <w:szCs w:val="18"/>
              </w:rPr>
            </w:pPr>
            <w:r w:rsidRPr="00AC2DB7">
              <w:rPr>
                <w:rFonts w:ascii="Arial" w:hAnsi="Arial" w:cs="Arial"/>
                <w:sz w:val="18"/>
                <w:szCs w:val="18"/>
              </w:rPr>
              <w:t>Możliwość pomiarów przewodnictwa n</w:t>
            </w:r>
            <w:r w:rsidR="00384B3A">
              <w:rPr>
                <w:rFonts w:ascii="Arial" w:hAnsi="Arial" w:cs="Arial"/>
                <w:sz w:val="18"/>
                <w:szCs w:val="18"/>
              </w:rPr>
              <w:t xml:space="preserve">erwowo mięśniowego u dorosłych </w:t>
            </w:r>
            <w:r w:rsidRPr="00AC2DB7">
              <w:rPr>
                <w:rFonts w:ascii="Arial" w:hAnsi="Arial" w:cs="Arial"/>
                <w:sz w:val="18"/>
                <w:szCs w:val="18"/>
              </w:rPr>
              <w:t>i dzieci, poprzez zastosowanie odpowiedniego czujnika</w:t>
            </w:r>
          </w:p>
        </w:tc>
      </w:tr>
      <w:tr w:rsidR="00AC2DB7" w14:paraId="3510372C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937D8A" w14:textId="77777777" w:rsidR="00AC2DB7" w:rsidRPr="009505E5" w:rsidRDefault="00AC2DB7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3EE0C" w14:textId="4E3CF2CD" w:rsidR="00AC2DB7" w:rsidRPr="00AC2DB7" w:rsidRDefault="00AC2DB7" w:rsidP="00914E55">
            <w:pPr>
              <w:rPr>
                <w:rFonts w:ascii="Arial" w:hAnsi="Arial" w:cs="Arial"/>
                <w:sz w:val="18"/>
                <w:szCs w:val="18"/>
              </w:rPr>
            </w:pPr>
            <w:r w:rsidRPr="00AC2DB7">
              <w:rPr>
                <w:rFonts w:ascii="Arial" w:hAnsi="Arial" w:cs="Arial"/>
                <w:sz w:val="18"/>
                <w:szCs w:val="18"/>
              </w:rPr>
              <w:t>Możliwość stosowania czujników jednorazowych</w:t>
            </w:r>
          </w:p>
        </w:tc>
      </w:tr>
      <w:tr w:rsidR="00AC2DB7" w14:paraId="4442212B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809BCE" w14:textId="77777777" w:rsidR="00AC2DB7" w:rsidRPr="009505E5" w:rsidRDefault="00AC2DB7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61F0E" w14:textId="133B8FB9" w:rsidR="00AC2DB7" w:rsidRPr="00AC2DB7" w:rsidRDefault="00AC2DB7" w:rsidP="00914E55">
            <w:pPr>
              <w:rPr>
                <w:rFonts w:ascii="Arial" w:hAnsi="Arial" w:cs="Arial"/>
                <w:sz w:val="18"/>
                <w:szCs w:val="18"/>
              </w:rPr>
            </w:pPr>
            <w:r w:rsidRPr="00AC2DB7">
              <w:rPr>
                <w:rFonts w:ascii="Arial" w:hAnsi="Arial" w:cs="Arial"/>
                <w:color w:val="000000"/>
                <w:sz w:val="18"/>
                <w:szCs w:val="18"/>
              </w:rPr>
              <w:t>Akcesoria do pomiaru NMT dla dorosłych</w:t>
            </w:r>
          </w:p>
        </w:tc>
      </w:tr>
    </w:tbl>
    <w:p w14:paraId="4008598A" w14:textId="2393CB15" w:rsidR="00F517D0" w:rsidRDefault="00F517D0" w:rsidP="00463FCF">
      <w:pPr>
        <w:rPr>
          <w:rFonts w:asciiTheme="minorHAnsi" w:hAnsiTheme="minorHAnsi" w:cstheme="minorHAnsi"/>
          <w:b/>
        </w:rPr>
      </w:pPr>
    </w:p>
    <w:sectPr w:rsidR="00F517D0" w:rsidSect="00664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4" w:right="127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E5FB2" w14:textId="77777777" w:rsidR="00A62681" w:rsidRDefault="00A62681">
      <w:r>
        <w:separator/>
      </w:r>
    </w:p>
  </w:endnote>
  <w:endnote w:type="continuationSeparator" w:id="0">
    <w:p w14:paraId="73CDA9AA" w14:textId="77777777" w:rsidR="00A62681" w:rsidRDefault="00A6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Regular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FZLTHJW--GB1-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636BD" w14:textId="77777777" w:rsidR="00EA3136" w:rsidRDefault="00D121D9" w:rsidP="00A65B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A3136">
      <w:rPr>
        <w:rStyle w:val="Numerstrony"/>
      </w:rPr>
      <w:instrText xml:space="preserve">      </w:instrText>
    </w:r>
    <w:r>
      <w:rPr>
        <w:rStyle w:val="Numerstrony"/>
      </w:rPr>
      <w:fldChar w:fldCharType="end"/>
    </w:r>
  </w:p>
  <w:p w14:paraId="2E0ECCAC" w14:textId="77777777" w:rsidR="00EA3136" w:rsidRDefault="00EA3136" w:rsidP="00B7446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C0A33" w14:textId="77777777" w:rsidR="00EA3136" w:rsidRDefault="00AD4BE3" w:rsidP="00A65B87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instrText xml:space="preserve">      </w:instrText>
    </w:r>
    <w:r>
      <w:fldChar w:fldCharType="separate"/>
    </w:r>
    <w:r w:rsidR="00277AB0">
      <w:rPr>
        <w:rStyle w:val="Numerstrony"/>
        <w:noProof/>
      </w:rPr>
      <w:t>2</w:t>
    </w:r>
    <w:r>
      <w:rPr>
        <w:rStyle w:val="Numerstrony"/>
        <w:noProof/>
      </w:rPr>
      <w:fldChar w:fldCharType="end"/>
    </w:r>
  </w:p>
  <w:p w14:paraId="11D045FC" w14:textId="77777777" w:rsidR="00EA3136" w:rsidRDefault="00EA3136" w:rsidP="00B7446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77BB5" w14:textId="77777777" w:rsidR="00C1320B" w:rsidRDefault="00C132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47F50" w14:textId="77777777" w:rsidR="00A62681" w:rsidRDefault="00A62681">
      <w:r>
        <w:separator/>
      </w:r>
    </w:p>
  </w:footnote>
  <w:footnote w:type="continuationSeparator" w:id="0">
    <w:p w14:paraId="7F23324B" w14:textId="77777777" w:rsidR="00A62681" w:rsidRDefault="00A62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5121A" w14:textId="77777777" w:rsidR="00C1320B" w:rsidRDefault="00C1320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D6C3F" w14:textId="03450CEE" w:rsidR="00971075" w:rsidRPr="00971075" w:rsidRDefault="00971075" w:rsidP="00971075">
    <w:pPr>
      <w:widowControl w:val="0"/>
      <w:suppressLineNumbers/>
      <w:tabs>
        <w:tab w:val="center" w:pos="4818"/>
        <w:tab w:val="right" w:pos="9637"/>
      </w:tabs>
      <w:suppressAutoHyphens/>
      <w:rPr>
        <w:rFonts w:ascii="Verdana" w:eastAsia="HG Mincho Light J" w:hAnsi="Verdana"/>
        <w:color w:val="000000"/>
        <w:sz w:val="20"/>
        <w:szCs w:val="20"/>
      </w:rPr>
    </w:pPr>
    <w:r w:rsidRPr="00971075">
      <w:rPr>
        <w:rFonts w:ascii="Verdana" w:eastAsia="HG Mincho Light J" w:hAnsi="Verdana"/>
        <w:color w:val="000000"/>
        <w:sz w:val="20"/>
        <w:szCs w:val="20"/>
      </w:rPr>
      <w:t>WCPIT/EA/381-</w:t>
    </w:r>
    <w:r w:rsidR="00C1320B">
      <w:rPr>
        <w:rFonts w:ascii="Verdana" w:eastAsia="HG Mincho Light J" w:hAnsi="Verdana"/>
        <w:color w:val="000000"/>
        <w:sz w:val="20"/>
        <w:szCs w:val="20"/>
      </w:rPr>
      <w:t>37</w:t>
    </w:r>
    <w:bookmarkStart w:id="0" w:name="_GoBack"/>
    <w:bookmarkEnd w:id="0"/>
    <w:r w:rsidR="003D2F83">
      <w:rPr>
        <w:rFonts w:ascii="Verdana" w:eastAsia="HG Mincho Light J" w:hAnsi="Verdana"/>
        <w:color w:val="000000"/>
        <w:sz w:val="20"/>
        <w:szCs w:val="20"/>
      </w:rPr>
      <w:t>/2024</w:t>
    </w:r>
  </w:p>
  <w:p w14:paraId="28B52B67" w14:textId="77777777" w:rsidR="00971075" w:rsidRDefault="009710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CFFA3" w14:textId="77777777" w:rsidR="00C1320B" w:rsidRDefault="00C132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8536028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>
    <w:nsid w:val="05106E26"/>
    <w:multiLevelType w:val="hybridMultilevel"/>
    <w:tmpl w:val="310C1822"/>
    <w:lvl w:ilvl="0" w:tplc="736EE556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A7F59"/>
    <w:multiLevelType w:val="multilevel"/>
    <w:tmpl w:val="A90C9AB2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ED66C52"/>
    <w:multiLevelType w:val="multilevel"/>
    <w:tmpl w:val="0CEE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4C1B72"/>
    <w:multiLevelType w:val="multilevel"/>
    <w:tmpl w:val="654EB84C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32B220B3"/>
    <w:multiLevelType w:val="hybridMultilevel"/>
    <w:tmpl w:val="621C4D9C"/>
    <w:lvl w:ilvl="0" w:tplc="9828A7F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3A5A52"/>
    <w:multiLevelType w:val="hybridMultilevel"/>
    <w:tmpl w:val="62CE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277DE"/>
    <w:multiLevelType w:val="hybridMultilevel"/>
    <w:tmpl w:val="9120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C7E9F"/>
    <w:multiLevelType w:val="multilevel"/>
    <w:tmpl w:val="B994E46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C17721"/>
    <w:multiLevelType w:val="hybridMultilevel"/>
    <w:tmpl w:val="2068A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FF343B"/>
    <w:multiLevelType w:val="hybridMultilevel"/>
    <w:tmpl w:val="03F4E504"/>
    <w:lvl w:ilvl="0" w:tplc="8834B49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1B169E"/>
    <w:multiLevelType w:val="hybridMultilevel"/>
    <w:tmpl w:val="B900E0F8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4607B2"/>
    <w:multiLevelType w:val="hybridMultilevel"/>
    <w:tmpl w:val="E9447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62E12"/>
    <w:multiLevelType w:val="multilevel"/>
    <w:tmpl w:val="DC3ED1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CB40EC"/>
    <w:multiLevelType w:val="hybridMultilevel"/>
    <w:tmpl w:val="02EEE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BE7AEF"/>
    <w:multiLevelType w:val="hybridMultilevel"/>
    <w:tmpl w:val="D444C1AC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203AAA"/>
    <w:multiLevelType w:val="hybridMultilevel"/>
    <w:tmpl w:val="07FA6CBE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2"/>
  </w:num>
  <w:num w:numId="5">
    <w:abstractNumId w:val="4"/>
  </w:num>
  <w:num w:numId="6">
    <w:abstractNumId w:val="10"/>
  </w:num>
  <w:num w:numId="7">
    <w:abstractNumId w:val="16"/>
  </w:num>
  <w:num w:numId="8">
    <w:abstractNumId w:val="9"/>
  </w:num>
  <w:num w:numId="9">
    <w:abstractNumId w:val="6"/>
  </w:num>
  <w:num w:numId="10">
    <w:abstractNumId w:val="13"/>
  </w:num>
  <w:num w:numId="11">
    <w:abstractNumId w:val="19"/>
  </w:num>
  <w:num w:numId="12">
    <w:abstractNumId w:val="18"/>
  </w:num>
  <w:num w:numId="13">
    <w:abstractNumId w:val="15"/>
  </w:num>
  <w:num w:numId="14">
    <w:abstractNumId w:val="17"/>
  </w:num>
  <w:num w:numId="15">
    <w:abstractNumId w:val="8"/>
  </w:num>
  <w:num w:numId="16">
    <w:abstractNumId w:val="7"/>
  </w:num>
  <w:num w:numId="17">
    <w:abstractNumId w:val="0"/>
  </w:num>
  <w:num w:numId="18">
    <w:abstractNumId w:val="1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9C"/>
    <w:rsid w:val="0000284E"/>
    <w:rsid w:val="000028B1"/>
    <w:rsid w:val="000306BA"/>
    <w:rsid w:val="00031090"/>
    <w:rsid w:val="00032165"/>
    <w:rsid w:val="00032B5A"/>
    <w:rsid w:val="000422F9"/>
    <w:rsid w:val="000423BA"/>
    <w:rsid w:val="00042907"/>
    <w:rsid w:val="00050F90"/>
    <w:rsid w:val="000517A2"/>
    <w:rsid w:val="00052B48"/>
    <w:rsid w:val="0005724A"/>
    <w:rsid w:val="000601DD"/>
    <w:rsid w:val="00073935"/>
    <w:rsid w:val="00074C9D"/>
    <w:rsid w:val="00075094"/>
    <w:rsid w:val="000859DE"/>
    <w:rsid w:val="00086ACA"/>
    <w:rsid w:val="00090EA1"/>
    <w:rsid w:val="00095250"/>
    <w:rsid w:val="00095DF0"/>
    <w:rsid w:val="000A34D7"/>
    <w:rsid w:val="000A6B13"/>
    <w:rsid w:val="000B1628"/>
    <w:rsid w:val="000B5845"/>
    <w:rsid w:val="000C4472"/>
    <w:rsid w:val="000C550F"/>
    <w:rsid w:val="000D082D"/>
    <w:rsid w:val="000D3381"/>
    <w:rsid w:val="000E2D37"/>
    <w:rsid w:val="000E5CC2"/>
    <w:rsid w:val="000F145C"/>
    <w:rsid w:val="000F5F2F"/>
    <w:rsid w:val="000F6639"/>
    <w:rsid w:val="00132D38"/>
    <w:rsid w:val="001358D2"/>
    <w:rsid w:val="001431EF"/>
    <w:rsid w:val="0014670F"/>
    <w:rsid w:val="001505AC"/>
    <w:rsid w:val="00157776"/>
    <w:rsid w:val="00161C0A"/>
    <w:rsid w:val="00162C8A"/>
    <w:rsid w:val="00171E6D"/>
    <w:rsid w:val="001759D4"/>
    <w:rsid w:val="00176EAA"/>
    <w:rsid w:val="00181F01"/>
    <w:rsid w:val="0018346F"/>
    <w:rsid w:val="0018388C"/>
    <w:rsid w:val="00191390"/>
    <w:rsid w:val="00197169"/>
    <w:rsid w:val="001A1079"/>
    <w:rsid w:val="001A262D"/>
    <w:rsid w:val="001A4C35"/>
    <w:rsid w:val="001A5A7F"/>
    <w:rsid w:val="001A6E91"/>
    <w:rsid w:val="001A7F24"/>
    <w:rsid w:val="001B5DFC"/>
    <w:rsid w:val="001C0EB2"/>
    <w:rsid w:val="001C3DD8"/>
    <w:rsid w:val="001C719F"/>
    <w:rsid w:val="001C71EB"/>
    <w:rsid w:val="001D286B"/>
    <w:rsid w:val="001D4EA9"/>
    <w:rsid w:val="001E11FA"/>
    <w:rsid w:val="001F10D1"/>
    <w:rsid w:val="001F2CC3"/>
    <w:rsid w:val="001F3808"/>
    <w:rsid w:val="001F3D32"/>
    <w:rsid w:val="001F77FF"/>
    <w:rsid w:val="00201856"/>
    <w:rsid w:val="0020715C"/>
    <w:rsid w:val="0020762D"/>
    <w:rsid w:val="0021125F"/>
    <w:rsid w:val="0021534D"/>
    <w:rsid w:val="002162E9"/>
    <w:rsid w:val="00217157"/>
    <w:rsid w:val="00217A47"/>
    <w:rsid w:val="002245B6"/>
    <w:rsid w:val="00225DE7"/>
    <w:rsid w:val="00231F33"/>
    <w:rsid w:val="0023695A"/>
    <w:rsid w:val="00244DD0"/>
    <w:rsid w:val="0024709C"/>
    <w:rsid w:val="00247297"/>
    <w:rsid w:val="00251927"/>
    <w:rsid w:val="00252B8F"/>
    <w:rsid w:val="002530E9"/>
    <w:rsid w:val="00275AF0"/>
    <w:rsid w:val="00277A80"/>
    <w:rsid w:val="00277AB0"/>
    <w:rsid w:val="00282DD6"/>
    <w:rsid w:val="002834CA"/>
    <w:rsid w:val="00283DBF"/>
    <w:rsid w:val="00283E04"/>
    <w:rsid w:val="00284DD1"/>
    <w:rsid w:val="00285330"/>
    <w:rsid w:val="002866B2"/>
    <w:rsid w:val="00287205"/>
    <w:rsid w:val="00293BA9"/>
    <w:rsid w:val="002955B3"/>
    <w:rsid w:val="002A3BA5"/>
    <w:rsid w:val="002A5889"/>
    <w:rsid w:val="002B2205"/>
    <w:rsid w:val="002B7FD0"/>
    <w:rsid w:val="002C0359"/>
    <w:rsid w:val="002C1B36"/>
    <w:rsid w:val="002D27AA"/>
    <w:rsid w:val="002E15E4"/>
    <w:rsid w:val="002E7730"/>
    <w:rsid w:val="002F1D45"/>
    <w:rsid w:val="002F2F35"/>
    <w:rsid w:val="002F5C59"/>
    <w:rsid w:val="002F79C9"/>
    <w:rsid w:val="00301B32"/>
    <w:rsid w:val="00307272"/>
    <w:rsid w:val="00310222"/>
    <w:rsid w:val="00314F1E"/>
    <w:rsid w:val="003168E9"/>
    <w:rsid w:val="00323E46"/>
    <w:rsid w:val="00324FC6"/>
    <w:rsid w:val="00326F04"/>
    <w:rsid w:val="003300A8"/>
    <w:rsid w:val="00330216"/>
    <w:rsid w:val="00330792"/>
    <w:rsid w:val="00330C34"/>
    <w:rsid w:val="00331962"/>
    <w:rsid w:val="0033369C"/>
    <w:rsid w:val="003337BF"/>
    <w:rsid w:val="0033585B"/>
    <w:rsid w:val="00336D57"/>
    <w:rsid w:val="0035190F"/>
    <w:rsid w:val="00352A4C"/>
    <w:rsid w:val="00352C28"/>
    <w:rsid w:val="00352F43"/>
    <w:rsid w:val="0036095B"/>
    <w:rsid w:val="003627D2"/>
    <w:rsid w:val="00365154"/>
    <w:rsid w:val="00367524"/>
    <w:rsid w:val="00370CEB"/>
    <w:rsid w:val="003720DE"/>
    <w:rsid w:val="003762E3"/>
    <w:rsid w:val="00384B3A"/>
    <w:rsid w:val="003852CC"/>
    <w:rsid w:val="00385872"/>
    <w:rsid w:val="003A01C3"/>
    <w:rsid w:val="003A447A"/>
    <w:rsid w:val="003A5AB9"/>
    <w:rsid w:val="003A707D"/>
    <w:rsid w:val="003B042A"/>
    <w:rsid w:val="003B4788"/>
    <w:rsid w:val="003B7421"/>
    <w:rsid w:val="003C03C8"/>
    <w:rsid w:val="003C5BF1"/>
    <w:rsid w:val="003C70D5"/>
    <w:rsid w:val="003D2F83"/>
    <w:rsid w:val="003E40D7"/>
    <w:rsid w:val="003E4AB6"/>
    <w:rsid w:val="003E4D47"/>
    <w:rsid w:val="003E64C9"/>
    <w:rsid w:val="003F0E8D"/>
    <w:rsid w:val="003F158D"/>
    <w:rsid w:val="0040681D"/>
    <w:rsid w:val="00406A6A"/>
    <w:rsid w:val="00407E4F"/>
    <w:rsid w:val="00412063"/>
    <w:rsid w:val="00421722"/>
    <w:rsid w:val="00421727"/>
    <w:rsid w:val="00423EA0"/>
    <w:rsid w:val="00427344"/>
    <w:rsid w:val="00443196"/>
    <w:rsid w:val="00443A41"/>
    <w:rsid w:val="004445A6"/>
    <w:rsid w:val="00456FF8"/>
    <w:rsid w:val="004611EA"/>
    <w:rsid w:val="00463FCF"/>
    <w:rsid w:val="004669FC"/>
    <w:rsid w:val="00471FDC"/>
    <w:rsid w:val="00474463"/>
    <w:rsid w:val="0047592C"/>
    <w:rsid w:val="00477ED4"/>
    <w:rsid w:val="004806D6"/>
    <w:rsid w:val="00481454"/>
    <w:rsid w:val="004819F0"/>
    <w:rsid w:val="00483A2D"/>
    <w:rsid w:val="00485BBB"/>
    <w:rsid w:val="00491F59"/>
    <w:rsid w:val="004954BA"/>
    <w:rsid w:val="0049733F"/>
    <w:rsid w:val="004A07C1"/>
    <w:rsid w:val="004B10DA"/>
    <w:rsid w:val="004B537E"/>
    <w:rsid w:val="004B5621"/>
    <w:rsid w:val="004B7AC4"/>
    <w:rsid w:val="004C040B"/>
    <w:rsid w:val="004C4ED2"/>
    <w:rsid w:val="004C7C30"/>
    <w:rsid w:val="004D084D"/>
    <w:rsid w:val="004D2656"/>
    <w:rsid w:val="004D2CCB"/>
    <w:rsid w:val="004D3475"/>
    <w:rsid w:val="004D7269"/>
    <w:rsid w:val="004E16D3"/>
    <w:rsid w:val="004E1E56"/>
    <w:rsid w:val="004E7254"/>
    <w:rsid w:val="004F1113"/>
    <w:rsid w:val="004F1377"/>
    <w:rsid w:val="004F2D63"/>
    <w:rsid w:val="004F3332"/>
    <w:rsid w:val="004F362A"/>
    <w:rsid w:val="004F48A6"/>
    <w:rsid w:val="004F5388"/>
    <w:rsid w:val="004F6006"/>
    <w:rsid w:val="004F60E7"/>
    <w:rsid w:val="00502DEF"/>
    <w:rsid w:val="005079BD"/>
    <w:rsid w:val="0051003B"/>
    <w:rsid w:val="005118B0"/>
    <w:rsid w:val="005251B6"/>
    <w:rsid w:val="00532F45"/>
    <w:rsid w:val="005406F4"/>
    <w:rsid w:val="00541DDA"/>
    <w:rsid w:val="00542502"/>
    <w:rsid w:val="00565078"/>
    <w:rsid w:val="00565F3C"/>
    <w:rsid w:val="0056608E"/>
    <w:rsid w:val="00566276"/>
    <w:rsid w:val="00566451"/>
    <w:rsid w:val="00566FA6"/>
    <w:rsid w:val="005707AF"/>
    <w:rsid w:val="005712E2"/>
    <w:rsid w:val="00571F28"/>
    <w:rsid w:val="0057261F"/>
    <w:rsid w:val="005733BB"/>
    <w:rsid w:val="00586D2C"/>
    <w:rsid w:val="0059038C"/>
    <w:rsid w:val="00591199"/>
    <w:rsid w:val="005912F5"/>
    <w:rsid w:val="00596280"/>
    <w:rsid w:val="005A0AA0"/>
    <w:rsid w:val="005A1F36"/>
    <w:rsid w:val="005A3D16"/>
    <w:rsid w:val="005A4BE6"/>
    <w:rsid w:val="005B0B2F"/>
    <w:rsid w:val="005B4531"/>
    <w:rsid w:val="005C1B22"/>
    <w:rsid w:val="005C4A38"/>
    <w:rsid w:val="005C4A6C"/>
    <w:rsid w:val="005D3173"/>
    <w:rsid w:val="005D3297"/>
    <w:rsid w:val="005E1726"/>
    <w:rsid w:val="005E21E3"/>
    <w:rsid w:val="005F122E"/>
    <w:rsid w:val="005F2FF9"/>
    <w:rsid w:val="005F35B6"/>
    <w:rsid w:val="005F4081"/>
    <w:rsid w:val="005F4523"/>
    <w:rsid w:val="005F5F58"/>
    <w:rsid w:val="005F70F4"/>
    <w:rsid w:val="006063BE"/>
    <w:rsid w:val="00607D2C"/>
    <w:rsid w:val="00612DB0"/>
    <w:rsid w:val="006150E8"/>
    <w:rsid w:val="0062796A"/>
    <w:rsid w:val="0063231C"/>
    <w:rsid w:val="00632D62"/>
    <w:rsid w:val="0063521E"/>
    <w:rsid w:val="00643032"/>
    <w:rsid w:val="00643798"/>
    <w:rsid w:val="006455E7"/>
    <w:rsid w:val="00651394"/>
    <w:rsid w:val="0065141C"/>
    <w:rsid w:val="00664670"/>
    <w:rsid w:val="00664AC6"/>
    <w:rsid w:val="0067200E"/>
    <w:rsid w:val="00672465"/>
    <w:rsid w:val="00673A1A"/>
    <w:rsid w:val="00675CBF"/>
    <w:rsid w:val="00681C3A"/>
    <w:rsid w:val="006942A0"/>
    <w:rsid w:val="00694804"/>
    <w:rsid w:val="006A23BC"/>
    <w:rsid w:val="006A2600"/>
    <w:rsid w:val="006A3C97"/>
    <w:rsid w:val="006A4607"/>
    <w:rsid w:val="006B1321"/>
    <w:rsid w:val="006C0197"/>
    <w:rsid w:val="006C15DD"/>
    <w:rsid w:val="006C689B"/>
    <w:rsid w:val="006D46CB"/>
    <w:rsid w:val="006D7D63"/>
    <w:rsid w:val="006E07F3"/>
    <w:rsid w:val="006E2C1D"/>
    <w:rsid w:val="006E4CBA"/>
    <w:rsid w:val="006E6F27"/>
    <w:rsid w:val="006F68BE"/>
    <w:rsid w:val="00701505"/>
    <w:rsid w:val="00703E05"/>
    <w:rsid w:val="00714AEF"/>
    <w:rsid w:val="007234B1"/>
    <w:rsid w:val="007234D2"/>
    <w:rsid w:val="00724EAC"/>
    <w:rsid w:val="0072742E"/>
    <w:rsid w:val="00727557"/>
    <w:rsid w:val="0074072C"/>
    <w:rsid w:val="007425C8"/>
    <w:rsid w:val="00745AFB"/>
    <w:rsid w:val="00750576"/>
    <w:rsid w:val="0075076A"/>
    <w:rsid w:val="00751E55"/>
    <w:rsid w:val="0075770F"/>
    <w:rsid w:val="00762B74"/>
    <w:rsid w:val="0076528D"/>
    <w:rsid w:val="00786D11"/>
    <w:rsid w:val="00790494"/>
    <w:rsid w:val="0079097A"/>
    <w:rsid w:val="00793279"/>
    <w:rsid w:val="00796546"/>
    <w:rsid w:val="007A6276"/>
    <w:rsid w:val="007A7674"/>
    <w:rsid w:val="007C41F0"/>
    <w:rsid w:val="007C456B"/>
    <w:rsid w:val="007D0730"/>
    <w:rsid w:val="007D2233"/>
    <w:rsid w:val="007D6696"/>
    <w:rsid w:val="007E1E51"/>
    <w:rsid w:val="007E317A"/>
    <w:rsid w:val="007E333A"/>
    <w:rsid w:val="007F1F3F"/>
    <w:rsid w:val="007F2038"/>
    <w:rsid w:val="007F298C"/>
    <w:rsid w:val="007F5DF3"/>
    <w:rsid w:val="008147F1"/>
    <w:rsid w:val="008207F7"/>
    <w:rsid w:val="00823AEA"/>
    <w:rsid w:val="0083067B"/>
    <w:rsid w:val="008337C5"/>
    <w:rsid w:val="00833E3C"/>
    <w:rsid w:val="00834EB9"/>
    <w:rsid w:val="00841AD4"/>
    <w:rsid w:val="00841B87"/>
    <w:rsid w:val="00844CC2"/>
    <w:rsid w:val="00845A83"/>
    <w:rsid w:val="0084723C"/>
    <w:rsid w:val="008552D4"/>
    <w:rsid w:val="00876583"/>
    <w:rsid w:val="008765C3"/>
    <w:rsid w:val="00880E96"/>
    <w:rsid w:val="00882DD4"/>
    <w:rsid w:val="008836A6"/>
    <w:rsid w:val="00884A3B"/>
    <w:rsid w:val="008868CA"/>
    <w:rsid w:val="008874B2"/>
    <w:rsid w:val="00891D48"/>
    <w:rsid w:val="00893F42"/>
    <w:rsid w:val="008A11CC"/>
    <w:rsid w:val="008A13FD"/>
    <w:rsid w:val="008A1E1E"/>
    <w:rsid w:val="008B60F5"/>
    <w:rsid w:val="008C05A5"/>
    <w:rsid w:val="008C07F6"/>
    <w:rsid w:val="008C2C9E"/>
    <w:rsid w:val="008C2F86"/>
    <w:rsid w:val="008C3B61"/>
    <w:rsid w:val="008D3245"/>
    <w:rsid w:val="008E6347"/>
    <w:rsid w:val="008E66E9"/>
    <w:rsid w:val="008F3751"/>
    <w:rsid w:val="008F704C"/>
    <w:rsid w:val="009012E0"/>
    <w:rsid w:val="00914E55"/>
    <w:rsid w:val="00915560"/>
    <w:rsid w:val="00924A2F"/>
    <w:rsid w:val="0093008F"/>
    <w:rsid w:val="009317A2"/>
    <w:rsid w:val="00932A60"/>
    <w:rsid w:val="009505E5"/>
    <w:rsid w:val="00953F21"/>
    <w:rsid w:val="00963EC3"/>
    <w:rsid w:val="009646D9"/>
    <w:rsid w:val="00971075"/>
    <w:rsid w:val="00981CDD"/>
    <w:rsid w:val="009836ED"/>
    <w:rsid w:val="009847C8"/>
    <w:rsid w:val="00986460"/>
    <w:rsid w:val="00986A67"/>
    <w:rsid w:val="0098777E"/>
    <w:rsid w:val="00993D73"/>
    <w:rsid w:val="009961C7"/>
    <w:rsid w:val="009A138F"/>
    <w:rsid w:val="009A61C3"/>
    <w:rsid w:val="009A68F9"/>
    <w:rsid w:val="009C0E6A"/>
    <w:rsid w:val="009C4BD2"/>
    <w:rsid w:val="009C51F0"/>
    <w:rsid w:val="009C75F0"/>
    <w:rsid w:val="009D00BB"/>
    <w:rsid w:val="009D63AF"/>
    <w:rsid w:val="009D77A4"/>
    <w:rsid w:val="009D7800"/>
    <w:rsid w:val="009E7908"/>
    <w:rsid w:val="009F74D9"/>
    <w:rsid w:val="00A02869"/>
    <w:rsid w:val="00A04E9F"/>
    <w:rsid w:val="00A05D54"/>
    <w:rsid w:val="00A078CC"/>
    <w:rsid w:val="00A14A34"/>
    <w:rsid w:val="00A1519C"/>
    <w:rsid w:val="00A16329"/>
    <w:rsid w:val="00A17042"/>
    <w:rsid w:val="00A20B72"/>
    <w:rsid w:val="00A23F62"/>
    <w:rsid w:val="00A34602"/>
    <w:rsid w:val="00A3780E"/>
    <w:rsid w:val="00A40402"/>
    <w:rsid w:val="00A410A4"/>
    <w:rsid w:val="00A5279A"/>
    <w:rsid w:val="00A53935"/>
    <w:rsid w:val="00A54320"/>
    <w:rsid w:val="00A554F6"/>
    <w:rsid w:val="00A578D5"/>
    <w:rsid w:val="00A608CB"/>
    <w:rsid w:val="00A60F40"/>
    <w:rsid w:val="00A6198E"/>
    <w:rsid w:val="00A62681"/>
    <w:rsid w:val="00A62F38"/>
    <w:rsid w:val="00A64D66"/>
    <w:rsid w:val="00A65ADF"/>
    <w:rsid w:val="00A65B87"/>
    <w:rsid w:val="00A7324D"/>
    <w:rsid w:val="00A7601A"/>
    <w:rsid w:val="00A76EEF"/>
    <w:rsid w:val="00A7767E"/>
    <w:rsid w:val="00A909DC"/>
    <w:rsid w:val="00A9453A"/>
    <w:rsid w:val="00AA126A"/>
    <w:rsid w:val="00AA3F82"/>
    <w:rsid w:val="00AA4167"/>
    <w:rsid w:val="00AB0EEA"/>
    <w:rsid w:val="00AB2ABA"/>
    <w:rsid w:val="00AB7293"/>
    <w:rsid w:val="00AC2BDE"/>
    <w:rsid w:val="00AC2DB7"/>
    <w:rsid w:val="00AC456C"/>
    <w:rsid w:val="00AC5751"/>
    <w:rsid w:val="00AD14CD"/>
    <w:rsid w:val="00AD4BE3"/>
    <w:rsid w:val="00AD7170"/>
    <w:rsid w:val="00AE07A1"/>
    <w:rsid w:val="00AE5BB4"/>
    <w:rsid w:val="00AF0CEB"/>
    <w:rsid w:val="00B01997"/>
    <w:rsid w:val="00B11215"/>
    <w:rsid w:val="00B12ADE"/>
    <w:rsid w:val="00B15454"/>
    <w:rsid w:val="00B17832"/>
    <w:rsid w:val="00B20DF8"/>
    <w:rsid w:val="00B24605"/>
    <w:rsid w:val="00B3588D"/>
    <w:rsid w:val="00B358C9"/>
    <w:rsid w:val="00B3638B"/>
    <w:rsid w:val="00B502EC"/>
    <w:rsid w:val="00B50962"/>
    <w:rsid w:val="00B527F7"/>
    <w:rsid w:val="00B54279"/>
    <w:rsid w:val="00B5454E"/>
    <w:rsid w:val="00B547F4"/>
    <w:rsid w:val="00B65594"/>
    <w:rsid w:val="00B66D68"/>
    <w:rsid w:val="00B66E6A"/>
    <w:rsid w:val="00B71E99"/>
    <w:rsid w:val="00B74463"/>
    <w:rsid w:val="00B811B9"/>
    <w:rsid w:val="00B82779"/>
    <w:rsid w:val="00B83322"/>
    <w:rsid w:val="00BA0651"/>
    <w:rsid w:val="00BA0B22"/>
    <w:rsid w:val="00BA12D4"/>
    <w:rsid w:val="00BA331F"/>
    <w:rsid w:val="00BA336E"/>
    <w:rsid w:val="00BB0230"/>
    <w:rsid w:val="00BB2935"/>
    <w:rsid w:val="00BB3C2E"/>
    <w:rsid w:val="00BB460F"/>
    <w:rsid w:val="00BB489C"/>
    <w:rsid w:val="00BB5803"/>
    <w:rsid w:val="00BC0FCC"/>
    <w:rsid w:val="00BC13B4"/>
    <w:rsid w:val="00BC220F"/>
    <w:rsid w:val="00BD1DE6"/>
    <w:rsid w:val="00BD2E58"/>
    <w:rsid w:val="00BD2E99"/>
    <w:rsid w:val="00BD360D"/>
    <w:rsid w:val="00BE0446"/>
    <w:rsid w:val="00BE139E"/>
    <w:rsid w:val="00BE1885"/>
    <w:rsid w:val="00BE33AE"/>
    <w:rsid w:val="00BE549F"/>
    <w:rsid w:val="00BF2366"/>
    <w:rsid w:val="00C07435"/>
    <w:rsid w:val="00C11CDF"/>
    <w:rsid w:val="00C1320B"/>
    <w:rsid w:val="00C15584"/>
    <w:rsid w:val="00C2268B"/>
    <w:rsid w:val="00C34303"/>
    <w:rsid w:val="00C37227"/>
    <w:rsid w:val="00C40201"/>
    <w:rsid w:val="00C442DC"/>
    <w:rsid w:val="00C5487A"/>
    <w:rsid w:val="00C559F3"/>
    <w:rsid w:val="00C6245C"/>
    <w:rsid w:val="00C631C1"/>
    <w:rsid w:val="00C70621"/>
    <w:rsid w:val="00C736EB"/>
    <w:rsid w:val="00C75EFD"/>
    <w:rsid w:val="00C767D0"/>
    <w:rsid w:val="00C779B6"/>
    <w:rsid w:val="00C86A43"/>
    <w:rsid w:val="00C916CF"/>
    <w:rsid w:val="00CA6315"/>
    <w:rsid w:val="00CA7551"/>
    <w:rsid w:val="00CB0C2F"/>
    <w:rsid w:val="00CB2640"/>
    <w:rsid w:val="00CB5EBE"/>
    <w:rsid w:val="00CC2213"/>
    <w:rsid w:val="00CD2813"/>
    <w:rsid w:val="00CE190A"/>
    <w:rsid w:val="00CE2727"/>
    <w:rsid w:val="00CE4031"/>
    <w:rsid w:val="00CE5ACF"/>
    <w:rsid w:val="00CF253E"/>
    <w:rsid w:val="00D1121E"/>
    <w:rsid w:val="00D121D9"/>
    <w:rsid w:val="00D1314D"/>
    <w:rsid w:val="00D1458B"/>
    <w:rsid w:val="00D1638D"/>
    <w:rsid w:val="00D244D4"/>
    <w:rsid w:val="00D272B0"/>
    <w:rsid w:val="00D327EB"/>
    <w:rsid w:val="00D400D0"/>
    <w:rsid w:val="00D4358C"/>
    <w:rsid w:val="00D46092"/>
    <w:rsid w:val="00D51298"/>
    <w:rsid w:val="00D54E12"/>
    <w:rsid w:val="00D60421"/>
    <w:rsid w:val="00D61337"/>
    <w:rsid w:val="00D6301F"/>
    <w:rsid w:val="00D64D55"/>
    <w:rsid w:val="00D656BF"/>
    <w:rsid w:val="00D6779B"/>
    <w:rsid w:val="00D74E5F"/>
    <w:rsid w:val="00D759CB"/>
    <w:rsid w:val="00D80367"/>
    <w:rsid w:val="00D834F1"/>
    <w:rsid w:val="00D87672"/>
    <w:rsid w:val="00D903A4"/>
    <w:rsid w:val="00D9075C"/>
    <w:rsid w:val="00D9393B"/>
    <w:rsid w:val="00DA37AD"/>
    <w:rsid w:val="00DA6224"/>
    <w:rsid w:val="00DA68CE"/>
    <w:rsid w:val="00DA7500"/>
    <w:rsid w:val="00DB1DB8"/>
    <w:rsid w:val="00DC09C3"/>
    <w:rsid w:val="00DC33A1"/>
    <w:rsid w:val="00DD390E"/>
    <w:rsid w:val="00DE3EA3"/>
    <w:rsid w:val="00DE538F"/>
    <w:rsid w:val="00DE796D"/>
    <w:rsid w:val="00DE79C4"/>
    <w:rsid w:val="00DF0310"/>
    <w:rsid w:val="00DF121B"/>
    <w:rsid w:val="00DF4F47"/>
    <w:rsid w:val="00DF605E"/>
    <w:rsid w:val="00DF7DBD"/>
    <w:rsid w:val="00E05A19"/>
    <w:rsid w:val="00E07896"/>
    <w:rsid w:val="00E1557B"/>
    <w:rsid w:val="00E16EC1"/>
    <w:rsid w:val="00E17B16"/>
    <w:rsid w:val="00E218F9"/>
    <w:rsid w:val="00E23368"/>
    <w:rsid w:val="00E23B9C"/>
    <w:rsid w:val="00E26121"/>
    <w:rsid w:val="00E316E6"/>
    <w:rsid w:val="00E32F1C"/>
    <w:rsid w:val="00E407BD"/>
    <w:rsid w:val="00E41295"/>
    <w:rsid w:val="00E422FF"/>
    <w:rsid w:val="00E44E9C"/>
    <w:rsid w:val="00E47890"/>
    <w:rsid w:val="00E50D99"/>
    <w:rsid w:val="00E536D5"/>
    <w:rsid w:val="00E54AE1"/>
    <w:rsid w:val="00E56E90"/>
    <w:rsid w:val="00E57998"/>
    <w:rsid w:val="00E63615"/>
    <w:rsid w:val="00E64303"/>
    <w:rsid w:val="00E67DE5"/>
    <w:rsid w:val="00E741CB"/>
    <w:rsid w:val="00E74989"/>
    <w:rsid w:val="00E806B4"/>
    <w:rsid w:val="00E84AD8"/>
    <w:rsid w:val="00E91F2E"/>
    <w:rsid w:val="00E96BE3"/>
    <w:rsid w:val="00E97E83"/>
    <w:rsid w:val="00E97EF8"/>
    <w:rsid w:val="00EA3136"/>
    <w:rsid w:val="00EB14D8"/>
    <w:rsid w:val="00EC099E"/>
    <w:rsid w:val="00EC35C5"/>
    <w:rsid w:val="00ED54EE"/>
    <w:rsid w:val="00ED629F"/>
    <w:rsid w:val="00EE16C7"/>
    <w:rsid w:val="00EE4256"/>
    <w:rsid w:val="00EF6604"/>
    <w:rsid w:val="00F013DF"/>
    <w:rsid w:val="00F0576B"/>
    <w:rsid w:val="00F1094C"/>
    <w:rsid w:val="00F12EB3"/>
    <w:rsid w:val="00F1381B"/>
    <w:rsid w:val="00F14FF7"/>
    <w:rsid w:val="00F216CE"/>
    <w:rsid w:val="00F259ED"/>
    <w:rsid w:val="00F265F3"/>
    <w:rsid w:val="00F27CCE"/>
    <w:rsid w:val="00F31538"/>
    <w:rsid w:val="00F316BC"/>
    <w:rsid w:val="00F33A67"/>
    <w:rsid w:val="00F347AD"/>
    <w:rsid w:val="00F362EE"/>
    <w:rsid w:val="00F3658F"/>
    <w:rsid w:val="00F365D9"/>
    <w:rsid w:val="00F431C6"/>
    <w:rsid w:val="00F44C9F"/>
    <w:rsid w:val="00F46496"/>
    <w:rsid w:val="00F47298"/>
    <w:rsid w:val="00F517D0"/>
    <w:rsid w:val="00F53285"/>
    <w:rsid w:val="00F81278"/>
    <w:rsid w:val="00F82868"/>
    <w:rsid w:val="00F860B3"/>
    <w:rsid w:val="00F90A24"/>
    <w:rsid w:val="00F96ED6"/>
    <w:rsid w:val="00FB22C4"/>
    <w:rsid w:val="00FB3167"/>
    <w:rsid w:val="00FB676F"/>
    <w:rsid w:val="00FB6DAE"/>
    <w:rsid w:val="00FB7FE1"/>
    <w:rsid w:val="00FC12A9"/>
    <w:rsid w:val="00FC3903"/>
    <w:rsid w:val="00FC4EE3"/>
    <w:rsid w:val="00FC5710"/>
    <w:rsid w:val="00FD352A"/>
    <w:rsid w:val="00FD7864"/>
    <w:rsid w:val="00FE1CD3"/>
    <w:rsid w:val="00FE5690"/>
    <w:rsid w:val="00FF06FF"/>
    <w:rsid w:val="00FF09DD"/>
    <w:rsid w:val="00FF0E13"/>
    <w:rsid w:val="00FF358D"/>
    <w:rsid w:val="00FF536E"/>
    <w:rsid w:val="00FF60F8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73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7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225D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7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225D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Sylwia Zielińska</cp:lastModifiedBy>
  <cp:revision>93</cp:revision>
  <cp:lastPrinted>2024-04-23T07:38:00Z</cp:lastPrinted>
  <dcterms:created xsi:type="dcterms:W3CDTF">2023-06-19T08:36:00Z</dcterms:created>
  <dcterms:modified xsi:type="dcterms:W3CDTF">2024-05-09T11:49:00Z</dcterms:modified>
</cp:coreProperties>
</file>