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381DA7">
        <w:rPr>
          <w:sz w:val="20"/>
          <w:szCs w:val="20"/>
        </w:rPr>
        <w:t>37/2024</w:t>
      </w:r>
      <w:r w:rsidR="00381DA7">
        <w:rPr>
          <w:sz w:val="20"/>
          <w:szCs w:val="20"/>
        </w:rPr>
        <w:tab/>
      </w:r>
      <w:r w:rsidR="00381DA7">
        <w:rPr>
          <w:sz w:val="20"/>
          <w:szCs w:val="20"/>
        </w:rPr>
        <w:tab/>
        <w:t>Poznań, 2024-04- 23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B11F8A" w:rsidRPr="00486797" w:rsidRDefault="00B11F8A" w:rsidP="00B11F8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Pr="002E4715">
        <w:rPr>
          <w:rFonts w:asciiTheme="minorHAnsi" w:hAnsiTheme="minorHAnsi" w:cstheme="minorHAnsi"/>
          <w:b/>
          <w:sz w:val="20"/>
          <w:szCs w:val="20"/>
        </w:rPr>
        <w:t xml:space="preserve">Zakup sprzętu medycznego dla Oddziału </w:t>
      </w:r>
      <w:proofErr w:type="spellStart"/>
      <w:r w:rsidRPr="002E4715">
        <w:rPr>
          <w:rFonts w:asciiTheme="minorHAnsi" w:hAnsiTheme="minorHAnsi" w:cstheme="minorHAnsi"/>
          <w:b/>
          <w:sz w:val="20"/>
          <w:szCs w:val="20"/>
        </w:rPr>
        <w:t>AiIT</w:t>
      </w:r>
      <w:proofErr w:type="spellEnd"/>
      <w:r w:rsidRPr="002E4715">
        <w:rPr>
          <w:rFonts w:asciiTheme="minorHAnsi" w:hAnsiTheme="minorHAnsi" w:cstheme="minorHAnsi"/>
          <w:b/>
          <w:sz w:val="20"/>
          <w:szCs w:val="20"/>
        </w:rPr>
        <w:t xml:space="preserve"> oraz Bloku Operacyjnego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B11F8A" w:rsidRDefault="00B11F8A" w:rsidP="00B11F8A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504607" w:rsidRPr="00504607" w:rsidRDefault="00504607" w:rsidP="00504607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504607">
        <w:rPr>
          <w:rFonts w:eastAsia="Times New Roman" w:cs="Calibri"/>
          <w:sz w:val="20"/>
          <w:szCs w:val="20"/>
          <w:lang w:eastAsia="pl-PL"/>
        </w:rPr>
        <w:t xml:space="preserve">Pakiet nr 2 pozycja 2, 3 </w:t>
      </w:r>
      <w:proofErr w:type="spellStart"/>
      <w:r w:rsidRPr="00504607">
        <w:rPr>
          <w:rFonts w:eastAsia="Times New Roman" w:cs="Calibri"/>
          <w:sz w:val="20"/>
          <w:szCs w:val="20"/>
          <w:lang w:eastAsia="pl-PL"/>
        </w:rPr>
        <w:t>lp</w:t>
      </w:r>
      <w:proofErr w:type="spellEnd"/>
      <w:r w:rsidRPr="00504607">
        <w:rPr>
          <w:rFonts w:eastAsia="Times New Roman" w:cs="Calibri"/>
          <w:sz w:val="20"/>
          <w:szCs w:val="20"/>
          <w:lang w:eastAsia="pl-PL"/>
        </w:rPr>
        <w:t xml:space="preserve"> 2. :</w:t>
      </w:r>
    </w:p>
    <w:p w:rsidR="00461601" w:rsidRPr="00461601" w:rsidRDefault="00504607" w:rsidP="00504607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504607">
        <w:rPr>
          <w:rFonts w:eastAsia="Times New Roman" w:cs="Calibri"/>
          <w:sz w:val="20"/>
          <w:szCs w:val="20"/>
          <w:lang w:eastAsia="pl-PL"/>
        </w:rPr>
        <w:t>Czy Zamawiający wyrazi zgodę na zaoferowanie rękojeści z możliwością sterylizacji po wyjęciu baterii oraz zespołu żarówek ? Pozostałe parametry zgodnie z SWIZ.</w:t>
      </w:r>
    </w:p>
    <w:p w:rsidR="00964902" w:rsidRPr="00150D95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</w:t>
      </w:r>
      <w:r w:rsidR="00F07106"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1701C3">
        <w:rPr>
          <w:rFonts w:asciiTheme="minorHAnsi" w:hAnsiTheme="minorHAnsi" w:cstheme="minorHAnsi"/>
          <w:b/>
          <w:sz w:val="20"/>
          <w:szCs w:val="20"/>
        </w:rPr>
        <w:t>pozostawia zapisy SWZ bez zmian.</w:t>
      </w: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PAKIET 5 PULSOKSYMETR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 xml:space="preserve">Prosimy o dopuszczenie </w:t>
      </w:r>
      <w:proofErr w:type="spellStart"/>
      <w:r w:rsidRPr="00EF3D8C">
        <w:rPr>
          <w:rFonts w:eastAsia="Times New Roman" w:cs="Calibri"/>
          <w:sz w:val="20"/>
          <w:szCs w:val="20"/>
          <w:lang w:eastAsia="pl-PL"/>
        </w:rPr>
        <w:t>pulsoksymetru</w:t>
      </w:r>
      <w:proofErr w:type="spellEnd"/>
      <w:r w:rsidRPr="00EF3D8C">
        <w:rPr>
          <w:rFonts w:eastAsia="Times New Roman" w:cs="Calibri"/>
          <w:sz w:val="20"/>
          <w:szCs w:val="20"/>
          <w:lang w:eastAsia="pl-PL"/>
        </w:rPr>
        <w:t xml:space="preserve"> o następujących parametrach: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Zakres pomiaru saturacji: 0-100%.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Zakres pomiaru tętna: 30-250 ud/min.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Dokładność: Bezruch: ±2%, ruch: ±3 % przy 70-100%&lt;70%, nieokreślony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Idealnie nadaje się do stosowania na oddziałach in</w:t>
      </w:r>
      <w:bookmarkStart w:id="2" w:name="_GoBack"/>
      <w:bookmarkEnd w:id="2"/>
      <w:r w:rsidRPr="00EF3D8C">
        <w:rPr>
          <w:rFonts w:eastAsia="Times New Roman" w:cs="Calibri"/>
          <w:sz w:val="20"/>
          <w:szCs w:val="20"/>
          <w:lang w:eastAsia="pl-PL"/>
        </w:rPr>
        <w:t>tensywnej opieki medycznej,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w przychodniach, izbach przyjęć, podczas transportu lądowego, w ratownictwie medycznym.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Ergonomicznie zaprojektowany, aby wygodnie mieścił się w dłoni.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Parametry: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Bateria polimerowa Li-</w:t>
      </w:r>
      <w:proofErr w:type="spellStart"/>
      <w:r w:rsidRPr="00EF3D8C">
        <w:rPr>
          <w:rFonts w:eastAsia="Times New Roman" w:cs="Calibri"/>
          <w:sz w:val="20"/>
          <w:szCs w:val="20"/>
          <w:lang w:eastAsia="pl-PL"/>
        </w:rPr>
        <w:t>ion</w:t>
      </w:r>
      <w:proofErr w:type="spellEnd"/>
      <w:r w:rsidRPr="00EF3D8C">
        <w:rPr>
          <w:rFonts w:eastAsia="Times New Roman" w:cs="Calibri"/>
          <w:sz w:val="20"/>
          <w:szCs w:val="20"/>
          <w:lang w:eastAsia="pl-PL"/>
        </w:rPr>
        <w:t xml:space="preserve"> 3,7V 4400mAh.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Czas pracy ok. 20 godzin po naładowaniu.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Jasny, czytelny 3,5 calowy wyświetlacz LCD wskazuje procentowy pomiar SpO2,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 xml:space="preserve">częstotliwość pulsu, </w:t>
      </w:r>
      <w:proofErr w:type="spellStart"/>
      <w:r w:rsidRPr="00EF3D8C">
        <w:rPr>
          <w:rFonts w:eastAsia="Times New Roman" w:cs="Calibri"/>
          <w:sz w:val="20"/>
          <w:szCs w:val="20"/>
          <w:lang w:eastAsia="pl-PL"/>
        </w:rPr>
        <w:t>pletyzmogram</w:t>
      </w:r>
      <w:proofErr w:type="spellEnd"/>
      <w:r w:rsidRPr="00EF3D8C">
        <w:rPr>
          <w:rFonts w:eastAsia="Times New Roman" w:cs="Calibri"/>
          <w:sz w:val="20"/>
          <w:szCs w:val="20"/>
          <w:lang w:eastAsia="pl-PL"/>
        </w:rPr>
        <w:t xml:space="preserve"> i zestawienie trendów.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Czujnik na palec (dla dorosłych, pediatryczny)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Ochrona przed kroplami-monitor- IP22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Ochrona przed porażeniem prądem elektrycznym typ BF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Temperatura pracy +5 do +40 stopni C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Stacja dokująca do mocowania urządzenia i ładowania w tym samym czasie.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Wymiary: 78,5 x 158 x 31,5 mm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 xml:space="preserve">Waga </w:t>
      </w:r>
      <w:r w:rsidRPr="00EF3D8C">
        <w:rPr>
          <w:rFonts w:eastAsia="Times New Roman" w:cs="Calibri"/>
          <w:sz w:val="20"/>
          <w:szCs w:val="20"/>
          <w:lang w:eastAsia="pl-PL"/>
        </w:rPr>
        <w:tab/>
        <w:t>250g</w:t>
      </w:r>
    </w:p>
    <w:p w:rsidR="00EF3D8C" w:rsidRP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Ochronny pokrowiec (opcja).</w:t>
      </w:r>
    </w:p>
    <w:p w:rsidR="00EF3D8C" w:rsidRDefault="00EF3D8C" w:rsidP="00EF3D8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F3D8C">
        <w:rPr>
          <w:rFonts w:eastAsia="Times New Roman" w:cs="Calibri"/>
          <w:sz w:val="20"/>
          <w:szCs w:val="20"/>
          <w:lang w:eastAsia="pl-PL"/>
        </w:rPr>
        <w:t>Gwarancja 12 miesięcy.</w:t>
      </w:r>
    </w:p>
    <w:p w:rsidR="00E92B21" w:rsidRPr="008D4C1B" w:rsidRDefault="00E92B21" w:rsidP="00EF3D8C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61601">
        <w:rPr>
          <w:rFonts w:eastAsia="Times New Roman" w:cs="Calibri"/>
          <w:sz w:val="20"/>
          <w:szCs w:val="20"/>
          <w:lang w:eastAsia="pl-PL"/>
        </w:rPr>
        <w:lastRenderedPageBreak/>
        <w:t>.</w:t>
      </w:r>
      <w:r w:rsidR="00EF3D8C">
        <w:rPr>
          <w:rFonts w:eastAsia="Times New Roman" w:cs="Calibri"/>
          <w:noProof/>
          <w:sz w:val="20"/>
          <w:szCs w:val="20"/>
          <w:lang w:eastAsia="pl-PL"/>
        </w:rPr>
        <w:drawing>
          <wp:inline distT="0" distB="0" distL="0" distR="0" wp14:anchorId="4A79F71E">
            <wp:extent cx="3145790" cy="39808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98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35C" w:rsidRDefault="00E1635C" w:rsidP="003A340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1635C">
        <w:rPr>
          <w:rFonts w:asciiTheme="minorHAnsi" w:hAnsiTheme="minorHAnsi" w:cstheme="minorHAnsi"/>
          <w:b/>
          <w:sz w:val="20"/>
          <w:szCs w:val="20"/>
        </w:rPr>
        <w:t>Odpowiedź: Zamawiający pozostawia zapisy SWZ bez zmian.</w:t>
      </w: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E1635C">
        <w:rPr>
          <w:rFonts w:ascii="Times New Roman" w:eastAsia="Times New Roman" w:hAnsi="Times New Roman"/>
          <w:b/>
        </w:rPr>
        <w:t>28.05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E1635C">
        <w:rPr>
          <w:rFonts w:ascii="Times New Roman" w:eastAsia="Times New Roman" w:hAnsi="Times New Roman"/>
          <w:b/>
          <w:lang w:eastAsia="pl-PL"/>
        </w:rPr>
        <w:t>26.06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10"/>
      <w:footerReference w:type="default" r:id="rId11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08" w:rsidRDefault="00C77C08" w:rsidP="00F92ECB">
      <w:pPr>
        <w:spacing w:after="0" w:line="240" w:lineRule="auto"/>
      </w:pPr>
      <w:r>
        <w:separator/>
      </w:r>
    </w:p>
  </w:endnote>
  <w:endnote w:type="continuationSeparator" w:id="0">
    <w:p w:rsidR="00C77C08" w:rsidRDefault="00C77C0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F3D8C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08" w:rsidRDefault="00C77C08" w:rsidP="00F92ECB">
      <w:pPr>
        <w:spacing w:after="0" w:line="240" w:lineRule="auto"/>
      </w:pPr>
      <w:r>
        <w:separator/>
      </w:r>
    </w:p>
  </w:footnote>
  <w:footnote w:type="continuationSeparator" w:id="0">
    <w:p w:rsidR="00C77C08" w:rsidRDefault="00C77C0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1C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5C9D"/>
    <w:rsid w:val="00336EA7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1DA7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460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D7580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1F8A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77C08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635C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3D8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3496-48AA-4DAC-B788-8A703EB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1313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952</cp:revision>
  <cp:lastPrinted>2018-10-12T10:15:00Z</cp:lastPrinted>
  <dcterms:created xsi:type="dcterms:W3CDTF">2021-05-27T07:09:00Z</dcterms:created>
  <dcterms:modified xsi:type="dcterms:W3CDTF">2024-05-23T08:33:00Z</dcterms:modified>
</cp:coreProperties>
</file>