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2" w:rsidRPr="006B7EF8" w:rsidRDefault="003B16E2" w:rsidP="003B16E2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2734B7">
        <w:rPr>
          <w:rFonts w:ascii="Bookman Old Style" w:hAnsi="Bookman Old Style"/>
          <w:color w:val="auto"/>
          <w:sz w:val="20"/>
          <w:szCs w:val="20"/>
        </w:rPr>
        <w:t>9</w:t>
      </w:r>
      <w:r w:rsidR="009351AC">
        <w:rPr>
          <w:rFonts w:ascii="Bookman Old Style" w:hAnsi="Bookman Old Style"/>
          <w:color w:val="auto"/>
          <w:sz w:val="20"/>
          <w:szCs w:val="20"/>
        </w:rPr>
        <w:t>/2024</w:t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bookmarkStart w:id="0" w:name="_GoBack"/>
      <w:bookmarkEnd w:id="0"/>
      <w:r w:rsidR="008B4E96">
        <w:rPr>
          <w:rFonts w:ascii="Bookman Old Style" w:hAnsi="Bookman Old Style"/>
          <w:color w:val="auto"/>
          <w:sz w:val="20"/>
          <w:szCs w:val="20"/>
        </w:rPr>
        <w:t>2</w:t>
      </w:r>
      <w:r w:rsidR="00D77B85">
        <w:rPr>
          <w:rFonts w:ascii="Bookman Old Style" w:hAnsi="Bookman Old Style"/>
          <w:color w:val="auto"/>
          <w:sz w:val="20"/>
          <w:szCs w:val="20"/>
        </w:rPr>
        <w:t>7</w:t>
      </w:r>
      <w:r w:rsidR="00E30720">
        <w:rPr>
          <w:rFonts w:ascii="Bookman Old Style" w:hAnsi="Bookman Old Style"/>
          <w:color w:val="auto"/>
          <w:sz w:val="20"/>
          <w:szCs w:val="20"/>
        </w:rPr>
        <w:t>.05</w:t>
      </w:r>
      <w:r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9351AC">
        <w:rPr>
          <w:rFonts w:ascii="Bookman Old Style" w:hAnsi="Bookman Old Style"/>
          <w:color w:val="auto"/>
          <w:sz w:val="20"/>
          <w:szCs w:val="20"/>
        </w:rPr>
        <w:t>2024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3B16E2" w:rsidRPr="00073595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3B16E2" w:rsidRPr="009A1A36" w:rsidRDefault="003B16E2" w:rsidP="003B16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 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B2191B" w:rsidRPr="00B2191B">
        <w:rPr>
          <w:rFonts w:ascii="Bookman Old Style" w:hAnsi="Bookman Old Style"/>
          <w:b/>
          <w:bCs/>
          <w:sz w:val="20"/>
          <w:szCs w:val="20"/>
        </w:rPr>
        <w:t xml:space="preserve">dostawę </w:t>
      </w:r>
      <w:r w:rsidR="002734B7">
        <w:rPr>
          <w:rFonts w:ascii="Bookman Old Style" w:hAnsi="Bookman Old Style"/>
          <w:b/>
          <w:bCs/>
          <w:sz w:val="20"/>
          <w:szCs w:val="20"/>
        </w:rPr>
        <w:t>antybiotyków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3B16E2" w:rsidRPr="00073595" w:rsidRDefault="003B16E2" w:rsidP="003B16E2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3B16E2" w:rsidRDefault="003B16E2" w:rsidP="003B16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A1A36"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>
        <w:rPr>
          <w:rFonts w:ascii="Bookman Old Style" w:hAnsi="Bookman Old Style" w:cs="Arial"/>
          <w:sz w:val="20"/>
          <w:szCs w:val="20"/>
        </w:rPr>
        <w:t>rt zgodnie z kryterium wyboru</w:t>
      </w:r>
      <w:r w:rsidR="00B45DED">
        <w:rPr>
          <w:rFonts w:ascii="Bookman Old Style" w:hAnsi="Bookman Old Style" w:cs="Arial"/>
          <w:sz w:val="20"/>
          <w:szCs w:val="20"/>
        </w:rPr>
        <w:t xml:space="preserve"> -</w:t>
      </w:r>
      <w:r w:rsidR="00B45DED" w:rsidRPr="00B45DED">
        <w:rPr>
          <w:rFonts w:ascii="Bookman Old Style" w:hAnsi="Bookman Old Style" w:cs="Arial"/>
          <w:sz w:val="20"/>
          <w:szCs w:val="20"/>
          <w:u w:val="single"/>
        </w:rPr>
        <w:t xml:space="preserve"> </w:t>
      </w:r>
      <w:r w:rsidR="00B45DED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B45DED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F408A3" w:rsidRPr="00D95467" w:rsidTr="0050759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8A3" w:rsidRPr="0097518F" w:rsidRDefault="00F408A3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F408A3" w:rsidRPr="0097518F" w:rsidRDefault="00F408A3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08A3" w:rsidRPr="0097518F" w:rsidRDefault="00F408A3" w:rsidP="00635F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F408A3" w:rsidRPr="0097518F" w:rsidRDefault="00F408A3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08A3" w:rsidRPr="0097518F" w:rsidRDefault="00F408A3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F408A3" w:rsidRPr="0097518F" w:rsidRDefault="00F408A3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F408A3" w:rsidRPr="0097518F" w:rsidRDefault="00F408A3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F408A3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8A3" w:rsidRDefault="00F408A3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08A3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MIP </w:t>
            </w:r>
            <w:proofErr w:type="spellStart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F408A3" w:rsidRPr="00952D68" w:rsidRDefault="00F408A3" w:rsidP="0050759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A0E8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80-175 </w:t>
            </w:r>
            <w:proofErr w:type="spellStart"/>
            <w:r w:rsidRPr="00DA0E8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Gdańsk</w:t>
            </w:r>
            <w:proofErr w:type="spellEnd"/>
          </w:p>
          <w:p w:rsidR="00F408A3" w:rsidRPr="00952D68" w:rsidRDefault="00F408A3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REGON</w:t>
            </w:r>
            <w:r>
              <w:t xml:space="preserve"> </w:t>
            </w:r>
            <w:r w:rsidRPr="00952D68">
              <w:rPr>
                <w:rFonts w:ascii="Bookman Old Style" w:hAnsi="Bookman Old Style"/>
                <w:sz w:val="18"/>
                <w:szCs w:val="18"/>
              </w:rPr>
              <w:t xml:space="preserve">017362550 </w:t>
            </w:r>
          </w:p>
          <w:p w:rsidR="00F408A3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  <w:lang w:val="pl-PL"/>
              </w:rPr>
            </w:pPr>
          </w:p>
          <w:p w:rsidR="00F408A3" w:rsidRPr="00952D68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08A3" w:rsidRPr="00241258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4</w:t>
            </w: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F408A3" w:rsidRPr="00BC558D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NETTO:</w:t>
            </w:r>
            <w:r w:rsidRPr="0024125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>41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>560,00</w:t>
            </w:r>
            <w:r w:rsidRPr="00BC558D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F408A3" w:rsidRPr="006D1444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BRUTTO</w:t>
            </w:r>
            <w:r w:rsidRPr="003967F3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 xml:space="preserve"> 44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>884,80 zł</w:t>
            </w:r>
          </w:p>
        </w:tc>
      </w:tr>
      <w:tr w:rsidR="00F408A3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8A3" w:rsidRDefault="00F408A3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08A3" w:rsidRPr="00594459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Fresenius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Kabi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F408A3" w:rsidRPr="00594459" w:rsidRDefault="00F408A3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02-305 Warszawa</w:t>
            </w:r>
          </w:p>
          <w:p w:rsidR="00F408A3" w:rsidRPr="00594459" w:rsidRDefault="00F408A3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REGON 013231488</w:t>
            </w:r>
          </w:p>
          <w:p w:rsidR="00F408A3" w:rsidRDefault="00F408A3" w:rsidP="00507595">
            <w:pPr>
              <w:pStyle w:val="Default"/>
            </w:pPr>
          </w:p>
          <w:p w:rsidR="00F408A3" w:rsidRDefault="00F408A3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408A3" w:rsidRDefault="00F408A3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408A3" w:rsidRPr="00DD1AF6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08A3" w:rsidRPr="00DA0E89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F408A3" w:rsidRPr="00DA0E89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 NETTO: 179,888.00 zł </w:t>
            </w:r>
          </w:p>
          <w:p w:rsidR="00F408A3" w:rsidRPr="00DA0E89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BRUTTO: 194,279.04 zł </w:t>
            </w:r>
          </w:p>
          <w:p w:rsidR="00F408A3" w:rsidRPr="00DA0E89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F408A3" w:rsidRPr="00DA0E89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b/>
                <w:sz w:val="18"/>
                <w:szCs w:val="18"/>
              </w:rPr>
              <w:t>Pakiet nr 7</w:t>
            </w:r>
          </w:p>
          <w:p w:rsidR="00F408A3" w:rsidRPr="00DA0E89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 NETTO: 16,568.00 zł </w:t>
            </w:r>
          </w:p>
          <w:p w:rsidR="00F408A3" w:rsidRPr="00594459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>BRUTTO: 17,893.44 zł</w:t>
            </w:r>
          </w:p>
        </w:tc>
      </w:tr>
      <w:tr w:rsidR="00F408A3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8A3" w:rsidRDefault="00F408A3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08A3" w:rsidRPr="009E5C4D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</w:t>
            </w:r>
            <w:proofErr w:type="spellEnd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F408A3" w:rsidRPr="009E5C4D" w:rsidRDefault="00F408A3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9E5C4D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F408A3" w:rsidRPr="009E5C4D" w:rsidRDefault="00F408A3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>REGON 93208180801</w:t>
            </w:r>
          </w:p>
          <w:p w:rsidR="00F408A3" w:rsidRDefault="00F408A3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408A3" w:rsidRPr="008D1DFB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42AA" w:rsidRPr="00A869EB" w:rsidRDefault="00CD42AA" w:rsidP="00CD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CD42AA" w:rsidRPr="004A7F0D" w:rsidRDefault="00CD42AA" w:rsidP="00CD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4A7F0D">
              <w:rPr>
                <w:rFonts w:ascii="Bookman Old Style" w:hAnsi="Bookman Old Style"/>
                <w:strike/>
                <w:sz w:val="18"/>
                <w:szCs w:val="18"/>
              </w:rPr>
              <w:t xml:space="preserve">NETTO: 28 700,00 zł </w:t>
            </w:r>
          </w:p>
          <w:p w:rsidR="00CD42AA" w:rsidRDefault="00CD42AA" w:rsidP="00CD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4A7F0D">
              <w:rPr>
                <w:rFonts w:ascii="Bookman Old Style" w:hAnsi="Bookman Old Style"/>
                <w:strike/>
                <w:sz w:val="18"/>
                <w:szCs w:val="18"/>
              </w:rPr>
              <w:t>BRUTTO: 30 996,00 zł</w:t>
            </w:r>
          </w:p>
          <w:p w:rsidR="00CD42AA" w:rsidRPr="004A7F0D" w:rsidRDefault="00CD42AA" w:rsidP="00CD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trike/>
                <w:sz w:val="18"/>
                <w:szCs w:val="18"/>
              </w:rPr>
            </w:pPr>
          </w:p>
          <w:p w:rsidR="00CD42AA" w:rsidRPr="00615A26" w:rsidRDefault="00CD42AA" w:rsidP="00CD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</w:pPr>
            <w:r w:rsidRPr="00615A26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 xml:space="preserve">NETTO: 28 420,00 zł </w:t>
            </w:r>
          </w:p>
          <w:p w:rsidR="00F408A3" w:rsidRDefault="00CD42AA" w:rsidP="00CD42A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15A26">
              <w:rPr>
                <w:rFonts w:ascii="Bookman Old Style" w:hAnsi="Bookman Old Style"/>
                <w:b/>
                <w:color w:val="FF0000"/>
                <w:sz w:val="18"/>
                <w:szCs w:val="18"/>
              </w:rPr>
              <w:t>BRUTTO: 30 693,60 zł</w:t>
            </w:r>
          </w:p>
        </w:tc>
      </w:tr>
      <w:tr w:rsidR="00F408A3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8A3" w:rsidRDefault="00F408A3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08A3" w:rsidRPr="004F4DFA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International Sp. z </w:t>
            </w: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F408A3" w:rsidRPr="004F4DFA" w:rsidRDefault="00F408A3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40-273 Katowice</w:t>
            </w:r>
          </w:p>
          <w:p w:rsidR="00F408A3" w:rsidRPr="004F4DFA" w:rsidRDefault="00F408A3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REGON 271059470</w:t>
            </w:r>
          </w:p>
          <w:p w:rsidR="00F408A3" w:rsidRDefault="00F408A3" w:rsidP="00507595">
            <w:pPr>
              <w:pStyle w:val="Default"/>
            </w:pPr>
          </w:p>
          <w:p w:rsidR="00F408A3" w:rsidRDefault="00F408A3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408A3" w:rsidRDefault="00F408A3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408A3" w:rsidRPr="009E5C4D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08A3" w:rsidRPr="001376E5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F408A3" w:rsidRPr="001376E5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NETTO: 771 039,11 zł </w:t>
            </w:r>
          </w:p>
          <w:p w:rsidR="00F408A3" w:rsidRPr="001376E5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BRUTTO: 832 722,23 zł </w:t>
            </w:r>
          </w:p>
          <w:p w:rsidR="00F408A3" w:rsidRPr="001376E5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F408A3" w:rsidRPr="001376E5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b/>
                <w:sz w:val="18"/>
                <w:szCs w:val="18"/>
              </w:rPr>
              <w:t>Pakiet nr 5</w:t>
            </w:r>
          </w:p>
          <w:p w:rsidR="00F408A3" w:rsidRPr="001376E5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 NETTO: 82 610,00 zł </w:t>
            </w:r>
          </w:p>
          <w:p w:rsidR="00F408A3" w:rsidRPr="00F408A3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BRUTTO: 89 218,80 zł </w:t>
            </w:r>
          </w:p>
        </w:tc>
      </w:tr>
      <w:tr w:rsidR="00F408A3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8A3" w:rsidRDefault="00F408A3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408A3" w:rsidRPr="00C727AC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C727A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Bialmed</w:t>
            </w:r>
            <w:proofErr w:type="spellEnd"/>
            <w:r w:rsidRPr="00C727A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F408A3" w:rsidRPr="00C727AC" w:rsidRDefault="00F408A3" w:rsidP="0050759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727AC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02-546 Warszawa</w:t>
            </w:r>
          </w:p>
          <w:p w:rsidR="00F408A3" w:rsidRPr="00C727AC" w:rsidRDefault="00F408A3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727AC">
              <w:rPr>
                <w:rFonts w:ascii="Bookman Old Style" w:hAnsi="Bookman Old Style"/>
                <w:sz w:val="18"/>
                <w:szCs w:val="18"/>
              </w:rPr>
              <w:t>REGON 790003564</w:t>
            </w:r>
          </w:p>
          <w:p w:rsidR="00F408A3" w:rsidRDefault="00F408A3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F408A3" w:rsidRPr="00C727AC" w:rsidRDefault="00F408A3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08A3" w:rsidRPr="00B65FE8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F408A3" w:rsidRPr="00B65FE8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sz w:val="18"/>
                <w:szCs w:val="18"/>
              </w:rPr>
              <w:t xml:space="preserve">NETTO: 54 952,20 </w:t>
            </w:r>
          </w:p>
          <w:p w:rsidR="00F408A3" w:rsidRPr="00B65FE8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sz w:val="18"/>
                <w:szCs w:val="18"/>
              </w:rPr>
              <w:t>BRUTTO: 59 348,38</w:t>
            </w:r>
          </w:p>
          <w:p w:rsidR="00F408A3" w:rsidRDefault="00F408A3" w:rsidP="0050759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</w:tbl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E83B35" w:rsidRDefault="00E83B35" w:rsidP="00E83B3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685"/>
      </w:tblGrid>
      <w:tr w:rsidR="008538FA" w:rsidRPr="00D95467" w:rsidTr="0050759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Pr="0097518F" w:rsidRDefault="008538FA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lastRenderedPageBreak/>
              <w:t>Nr</w:t>
            </w:r>
          </w:p>
          <w:p w:rsidR="008538FA" w:rsidRPr="0097518F" w:rsidRDefault="008538FA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Pr="0097518F" w:rsidRDefault="008538FA" w:rsidP="00635F2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8538FA" w:rsidRPr="0097518F" w:rsidRDefault="008538FA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97518F" w:rsidRDefault="008538FA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8538FA" w:rsidRPr="0097518F" w:rsidRDefault="008538FA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8538FA" w:rsidRPr="0097518F" w:rsidRDefault="008538FA" w:rsidP="00635F2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8538FA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Default="008538FA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MIP </w:t>
            </w:r>
            <w:proofErr w:type="spellStart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952D6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8538FA" w:rsidRPr="00952D68" w:rsidRDefault="008538FA" w:rsidP="0050759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A0E8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80-175 </w:t>
            </w:r>
            <w:proofErr w:type="spellStart"/>
            <w:r w:rsidRPr="00DA0E8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Gdańsk</w:t>
            </w:r>
            <w:proofErr w:type="spellEnd"/>
          </w:p>
          <w:p w:rsidR="008538FA" w:rsidRPr="00952D68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REGON</w:t>
            </w:r>
            <w:r>
              <w:t xml:space="preserve"> </w:t>
            </w:r>
            <w:r w:rsidRPr="00952D68">
              <w:rPr>
                <w:rFonts w:ascii="Bookman Old Style" w:hAnsi="Bookman Old Style"/>
                <w:sz w:val="18"/>
                <w:szCs w:val="18"/>
              </w:rPr>
              <w:t xml:space="preserve">017362550 </w:t>
            </w:r>
          </w:p>
          <w:p w:rsidR="008538FA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  <w:lang w:val="pl-PL"/>
              </w:rPr>
            </w:pPr>
          </w:p>
          <w:p w:rsidR="008538FA" w:rsidRPr="00952D68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241258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4</w:t>
            </w: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8538FA" w:rsidRPr="00BC558D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NETTO:</w:t>
            </w:r>
            <w:r w:rsidRPr="0024125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>41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>560,00</w:t>
            </w:r>
            <w:r w:rsidRPr="00BC558D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8538FA" w:rsidRPr="006D1444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BRUTTO</w:t>
            </w:r>
            <w:r w:rsidRPr="003967F3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 xml:space="preserve"> 44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3967F3">
              <w:rPr>
                <w:rFonts w:ascii="Bookman Old Style" w:hAnsi="Bookman Old Style"/>
                <w:sz w:val="18"/>
                <w:szCs w:val="18"/>
              </w:rPr>
              <w:t>884,80 zł</w:t>
            </w:r>
          </w:p>
        </w:tc>
      </w:tr>
      <w:tr w:rsidR="008538FA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Default="008538FA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Pr="00594459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Fresenius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Kabi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8538FA" w:rsidRPr="00594459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02-305 Warszawa</w:t>
            </w:r>
          </w:p>
          <w:p w:rsidR="008538FA" w:rsidRPr="00594459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REGON 013231488</w:t>
            </w:r>
          </w:p>
          <w:p w:rsidR="008538FA" w:rsidRDefault="008538FA" w:rsidP="00507595">
            <w:pPr>
              <w:pStyle w:val="Default"/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Pr="00DD1AF6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 NETTO: 179,888.00 zł 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BRUTTO: 194,279.04 zł 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NETTO: 58,500.00 zł 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>BRUTTO: 63,180.00 zł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NETTO: 31,400.00 zł 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BRUTTO: 33,912.00 zł 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b/>
                <w:sz w:val="18"/>
                <w:szCs w:val="18"/>
              </w:rPr>
              <w:t>Pakiet nr 7</w:t>
            </w:r>
          </w:p>
          <w:p w:rsidR="008538FA" w:rsidRPr="00DA0E8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 xml:space="preserve"> NETTO: 16,568.00 zł </w:t>
            </w:r>
          </w:p>
          <w:p w:rsidR="008538FA" w:rsidRPr="0059445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A0E89">
              <w:rPr>
                <w:rFonts w:ascii="Bookman Old Style" w:hAnsi="Bookman Old Style"/>
                <w:sz w:val="18"/>
                <w:szCs w:val="18"/>
              </w:rPr>
              <w:t>BRUTTO: 17,893.44 zł</w:t>
            </w:r>
          </w:p>
        </w:tc>
      </w:tr>
      <w:tr w:rsidR="008538FA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Default="008538FA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Farmacol</w:t>
            </w:r>
            <w:proofErr w:type="spellEnd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Logistyka</w:t>
            </w:r>
            <w:proofErr w:type="spellEnd"/>
            <w: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Sp. z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8538FA" w:rsidRPr="00617D1A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17D1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40-431 Katowice</w:t>
            </w: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E3C26"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Pr="00617D1A">
              <w:rPr>
                <w:rFonts w:ascii="Bookman Old Style" w:hAnsi="Bookman Old Style"/>
                <w:sz w:val="18"/>
                <w:szCs w:val="18"/>
              </w:rPr>
              <w:t>141107266</w:t>
            </w:r>
          </w:p>
          <w:p w:rsidR="008538FA" w:rsidRPr="006E3C26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Pr="00594459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DF6B8E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8538FA" w:rsidRPr="00DF6B8E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sz w:val="18"/>
                <w:szCs w:val="18"/>
              </w:rPr>
              <w:t xml:space="preserve">NETTO: 91 606,80 zł </w:t>
            </w:r>
          </w:p>
          <w:p w:rsidR="008538FA" w:rsidRPr="00DF6B8E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sz w:val="18"/>
                <w:szCs w:val="18"/>
              </w:rPr>
              <w:t>BRUTTO: 98 935,34 zł</w:t>
            </w:r>
          </w:p>
          <w:p w:rsidR="008538FA" w:rsidRPr="00DF6B8E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8538FA" w:rsidRPr="00DF6B8E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8538FA" w:rsidRPr="00DF6B8E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sz w:val="18"/>
                <w:szCs w:val="18"/>
              </w:rPr>
              <w:t xml:space="preserve"> NETTO: 29 040,00 zł </w:t>
            </w:r>
          </w:p>
          <w:p w:rsidR="008538FA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F6B8E">
              <w:rPr>
                <w:rFonts w:ascii="Bookman Old Style" w:hAnsi="Bookman Old Style"/>
                <w:sz w:val="18"/>
                <w:szCs w:val="18"/>
              </w:rPr>
              <w:t>BRUTTO: 31 363,20 zł</w:t>
            </w:r>
          </w:p>
        </w:tc>
      </w:tr>
      <w:tr w:rsidR="008538FA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Default="008538FA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2E4D6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Optifarma</w:t>
            </w:r>
            <w:proofErr w:type="spellEnd"/>
            <w:r w:rsidRPr="002E4D6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 Sp. K.</w:t>
            </w:r>
          </w:p>
          <w:p w:rsidR="008538FA" w:rsidRPr="00C84E46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84E46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05-806 </w:t>
            </w:r>
            <w:proofErr w:type="spellStart"/>
            <w:r w:rsidRPr="00C84E46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Sokołów</w:t>
            </w:r>
            <w:proofErr w:type="spellEnd"/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84928"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Pr="00C84E46">
              <w:rPr>
                <w:rFonts w:ascii="Bookman Old Style" w:hAnsi="Bookman Old Style"/>
                <w:sz w:val="18"/>
                <w:szCs w:val="18"/>
              </w:rPr>
              <w:t>142397384</w:t>
            </w:r>
          </w:p>
          <w:p w:rsidR="008538FA" w:rsidRPr="00384928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6E3C26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6D03F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D03F9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8538FA" w:rsidRPr="006D03F9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D03F9">
              <w:rPr>
                <w:rFonts w:ascii="Bookman Old Style" w:hAnsi="Bookman Old Style"/>
                <w:sz w:val="18"/>
                <w:szCs w:val="18"/>
              </w:rPr>
              <w:t xml:space="preserve">NETTO: 67 180,00 zł </w:t>
            </w:r>
          </w:p>
          <w:p w:rsidR="008538FA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D03F9">
              <w:rPr>
                <w:rFonts w:ascii="Bookman Old Style" w:hAnsi="Bookman Old Style"/>
                <w:sz w:val="18"/>
                <w:szCs w:val="18"/>
              </w:rPr>
              <w:t>BRUTTO: 72 554,40 zł</w:t>
            </w:r>
          </w:p>
        </w:tc>
      </w:tr>
      <w:tr w:rsidR="008538FA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Default="008538FA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Pr="009E5C4D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</w:t>
            </w:r>
            <w:proofErr w:type="spellEnd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8538FA" w:rsidRPr="009E5C4D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9E5C4D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8538FA" w:rsidRPr="009E5C4D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>REGON 93208180801</w:t>
            </w:r>
          </w:p>
          <w:p w:rsidR="008538FA" w:rsidRPr="009E5C4D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Pr="008D1DFB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NETTO: 771 496,49 zł </w:t>
            </w:r>
          </w:p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BRUTTO: 833 216,22 zł </w:t>
            </w:r>
          </w:p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NETTO: 93 107,00 zł </w:t>
            </w:r>
          </w:p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BRUTTO: 100 555,56 zł </w:t>
            </w:r>
          </w:p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8538FA" w:rsidRPr="00A869E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NETTO: 28 700,00 zł </w:t>
            </w:r>
          </w:p>
          <w:p w:rsidR="008538FA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A869EB">
              <w:rPr>
                <w:rFonts w:ascii="Bookman Old Style" w:hAnsi="Bookman Old Style"/>
                <w:sz w:val="18"/>
                <w:szCs w:val="18"/>
              </w:rPr>
              <w:t>BRUTTO: 30 996,00 zł</w:t>
            </w:r>
          </w:p>
          <w:p w:rsidR="00277E43" w:rsidRPr="005D54B8" w:rsidRDefault="00277E43" w:rsidP="00277E43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u w:val="single"/>
              </w:rPr>
            </w:pPr>
            <w:r w:rsidRPr="005D54B8">
              <w:rPr>
                <w:rFonts w:ascii="Bookman Old Style" w:hAnsi="Bookman Old Style" w:cs="Tahoma"/>
                <w:b/>
                <w:sz w:val="20"/>
                <w:szCs w:val="20"/>
                <w:u w:val="single"/>
              </w:rPr>
              <w:t xml:space="preserve">Pakiet nr 6 oferta dodatkowa </w:t>
            </w:r>
          </w:p>
          <w:p w:rsidR="00277E43" w:rsidRPr="005D54B8" w:rsidRDefault="00277E43" w:rsidP="0027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D54B8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–   </w:t>
            </w:r>
            <w:r w:rsidRPr="005D54B8">
              <w:rPr>
                <w:rFonts w:ascii="Bookman Old Style" w:hAnsi="Bookman Old Style"/>
                <w:b/>
                <w:sz w:val="18"/>
                <w:szCs w:val="18"/>
              </w:rPr>
              <w:t xml:space="preserve">NETTO: 28 420,00 zł </w:t>
            </w:r>
          </w:p>
          <w:p w:rsidR="00277E43" w:rsidRDefault="00277E43" w:rsidP="0027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D54B8">
              <w:rPr>
                <w:rFonts w:ascii="Bookman Old Style" w:hAnsi="Bookman Old Style"/>
                <w:b/>
                <w:sz w:val="18"/>
                <w:szCs w:val="18"/>
              </w:rPr>
              <w:t xml:space="preserve">     BRUTTO: 30 693,60 zł</w:t>
            </w:r>
          </w:p>
        </w:tc>
      </w:tr>
      <w:tr w:rsidR="008538FA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Default="008538FA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Pr="004F4DFA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International Sp. z </w:t>
            </w: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8538FA" w:rsidRPr="004F4DFA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40-273 Katowice</w:t>
            </w:r>
          </w:p>
          <w:p w:rsidR="008538FA" w:rsidRPr="004F4DFA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REGON 271059470</w:t>
            </w:r>
          </w:p>
          <w:p w:rsidR="008538FA" w:rsidRDefault="008538FA" w:rsidP="00507595">
            <w:pPr>
              <w:pStyle w:val="Default"/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Pr="009E5C4D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1 </w:t>
            </w:r>
          </w:p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NETTO: 771 039,11 zł </w:t>
            </w:r>
          </w:p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BRUTTO: 832 722,23 zł </w:t>
            </w:r>
          </w:p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5</w:t>
            </w:r>
          </w:p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 NETTO: 82 610,00 zł </w:t>
            </w:r>
          </w:p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BRUTTO: 89 218,80 zł </w:t>
            </w:r>
          </w:p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8538FA" w:rsidRPr="001376E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 xml:space="preserve">NETTO: 28 700,00 zł </w:t>
            </w:r>
          </w:p>
          <w:p w:rsidR="008538FA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1376E5">
              <w:rPr>
                <w:rFonts w:ascii="Bookman Old Style" w:hAnsi="Bookman Old Style"/>
                <w:sz w:val="18"/>
                <w:szCs w:val="18"/>
              </w:rPr>
              <w:t>BRUTTO: 30 996,00 zł</w:t>
            </w:r>
          </w:p>
          <w:p w:rsidR="006A23B2" w:rsidRPr="00164523" w:rsidRDefault="006A23B2" w:rsidP="006A23B2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u w:val="single"/>
              </w:rPr>
            </w:pPr>
            <w:r w:rsidRPr="00164523">
              <w:rPr>
                <w:rFonts w:ascii="Bookman Old Style" w:hAnsi="Bookman Old Style" w:cs="Tahoma"/>
                <w:b/>
                <w:sz w:val="20"/>
                <w:szCs w:val="20"/>
                <w:u w:val="single"/>
              </w:rPr>
              <w:t xml:space="preserve">Pakiet nr 6 oferta dodatkowa </w:t>
            </w:r>
          </w:p>
          <w:p w:rsidR="006A23B2" w:rsidRPr="00A869EB" w:rsidRDefault="006A23B2" w:rsidP="006A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–   </w:t>
            </w:r>
            <w:r>
              <w:rPr>
                <w:rFonts w:ascii="Bookman Old Style" w:hAnsi="Bookman Old Style"/>
                <w:sz w:val="18"/>
                <w:szCs w:val="18"/>
              </w:rPr>
              <w:t>NETTO: 28 580</w:t>
            </w:r>
            <w:r w:rsidRPr="00A869EB">
              <w:rPr>
                <w:rFonts w:ascii="Bookman Old Style" w:hAnsi="Bookman Old Style"/>
                <w:sz w:val="18"/>
                <w:szCs w:val="18"/>
              </w:rPr>
              <w:t xml:space="preserve">,00 zł </w:t>
            </w:r>
          </w:p>
          <w:p w:rsidR="006A23B2" w:rsidRPr="00B57580" w:rsidRDefault="006A23B2" w:rsidP="006A23B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    BRUTTO: 30 866,4</w:t>
            </w:r>
            <w:r w:rsidRPr="00A869EB">
              <w:rPr>
                <w:rFonts w:ascii="Bookman Old Style" w:hAnsi="Bookman Old Style"/>
                <w:sz w:val="18"/>
                <w:szCs w:val="18"/>
              </w:rPr>
              <w:t>0 zł</w:t>
            </w:r>
          </w:p>
          <w:p w:rsidR="006A23B2" w:rsidRDefault="006A23B2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6A23B2" w:rsidRPr="00A869EB" w:rsidRDefault="006A23B2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8538FA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Default="008538FA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Pr="00D77B85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auto"/>
                <w:sz w:val="18"/>
                <w:szCs w:val="18"/>
                <w:shd w:val="clear" w:color="auto" w:fill="EEEEEE"/>
              </w:rPr>
            </w:pPr>
            <w:proofErr w:type="spellStart"/>
            <w:r w:rsidRPr="00D77B85">
              <w:rPr>
                <w:rStyle w:val="Pogrubienie"/>
                <w:rFonts w:ascii="Bookman Old Style" w:hAnsi="Bookman Old Style"/>
                <w:color w:val="auto"/>
                <w:sz w:val="18"/>
                <w:szCs w:val="18"/>
                <w:shd w:val="clear" w:color="auto" w:fill="EEEEEE"/>
              </w:rPr>
              <w:t>Asclepios</w:t>
            </w:r>
            <w:proofErr w:type="spellEnd"/>
            <w:r w:rsidRPr="00D77B85">
              <w:rPr>
                <w:rStyle w:val="Pogrubienie"/>
                <w:rFonts w:ascii="Bookman Old Style" w:hAnsi="Bookman Old Style"/>
                <w:color w:val="auto"/>
                <w:sz w:val="18"/>
                <w:szCs w:val="18"/>
                <w:shd w:val="clear" w:color="auto" w:fill="EEEEEE"/>
              </w:rPr>
              <w:t xml:space="preserve"> S.A.</w:t>
            </w:r>
          </w:p>
          <w:p w:rsidR="008538FA" w:rsidRPr="00D77B85" w:rsidRDefault="008538FA" w:rsidP="00507595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D77B85">
              <w:rPr>
                <w:rFonts w:ascii="Bookman Old Style" w:hAnsi="Bookman Old Style"/>
                <w:color w:val="auto"/>
                <w:sz w:val="18"/>
                <w:szCs w:val="18"/>
              </w:rPr>
              <w:t>50-502 WROCŁAW</w:t>
            </w:r>
          </w:p>
          <w:p w:rsidR="008538FA" w:rsidRPr="00D77B85" w:rsidRDefault="008538FA" w:rsidP="00507595">
            <w:pPr>
              <w:pStyle w:val="Default"/>
              <w:rPr>
                <w:rFonts w:ascii="Bookman Old Style" w:hAnsi="Bookman Old Style"/>
                <w:color w:val="auto"/>
                <w:sz w:val="18"/>
                <w:szCs w:val="18"/>
              </w:rPr>
            </w:pPr>
            <w:r w:rsidRPr="00D77B85">
              <w:rPr>
                <w:rFonts w:ascii="Bookman Old Style" w:hAnsi="Bookman Old Style"/>
                <w:color w:val="auto"/>
                <w:sz w:val="18"/>
                <w:szCs w:val="18"/>
              </w:rPr>
              <w:t>REGON 272636951</w:t>
            </w:r>
          </w:p>
          <w:p w:rsidR="008538FA" w:rsidRPr="00D77B85" w:rsidRDefault="008538FA" w:rsidP="00507595">
            <w:pPr>
              <w:pStyle w:val="Default"/>
              <w:rPr>
                <w:color w:val="auto"/>
              </w:rPr>
            </w:pPr>
          </w:p>
          <w:p w:rsidR="008538FA" w:rsidRPr="00D77B85" w:rsidRDefault="008538FA" w:rsidP="00507595">
            <w:pPr>
              <w:pStyle w:val="Default"/>
              <w:rPr>
                <w:rFonts w:ascii="Bookman Old Style" w:hAnsi="Bookman Old Style"/>
                <w:i/>
                <w:color w:val="auto"/>
                <w:sz w:val="18"/>
                <w:szCs w:val="18"/>
              </w:rPr>
            </w:pPr>
          </w:p>
          <w:p w:rsidR="008538FA" w:rsidRPr="00D77B85" w:rsidRDefault="008538FA" w:rsidP="00507595">
            <w:pPr>
              <w:pStyle w:val="Default"/>
              <w:rPr>
                <w:rFonts w:ascii="Bookman Old Style" w:hAnsi="Bookman Old Style"/>
                <w:i/>
                <w:color w:val="auto"/>
                <w:sz w:val="18"/>
                <w:szCs w:val="18"/>
              </w:rPr>
            </w:pPr>
          </w:p>
          <w:p w:rsidR="008538FA" w:rsidRPr="00D77B85" w:rsidRDefault="008538FA" w:rsidP="00507595">
            <w:pPr>
              <w:pStyle w:val="Default"/>
              <w:rPr>
                <w:rFonts w:ascii="Bookman Old Style" w:hAnsi="Bookman Old Style"/>
                <w:i/>
                <w:color w:val="auto"/>
                <w:sz w:val="18"/>
                <w:szCs w:val="18"/>
              </w:rPr>
            </w:pPr>
          </w:p>
          <w:p w:rsidR="008538FA" w:rsidRPr="00D77B85" w:rsidRDefault="008538FA" w:rsidP="00507595">
            <w:pPr>
              <w:pStyle w:val="Default"/>
              <w:rPr>
                <w:rFonts w:ascii="Bookman Old Style" w:hAnsi="Bookman Old Style"/>
                <w:i/>
                <w:color w:val="auto"/>
                <w:sz w:val="18"/>
                <w:szCs w:val="18"/>
              </w:rPr>
            </w:pPr>
          </w:p>
          <w:p w:rsidR="008538FA" w:rsidRPr="00D77B85" w:rsidRDefault="008538FA" w:rsidP="00507595">
            <w:pPr>
              <w:pStyle w:val="Default"/>
              <w:rPr>
                <w:rFonts w:ascii="Bookman Old Style" w:hAnsi="Bookman Old Style"/>
                <w:i/>
                <w:color w:val="auto"/>
                <w:sz w:val="18"/>
                <w:szCs w:val="18"/>
              </w:rPr>
            </w:pPr>
          </w:p>
          <w:p w:rsidR="008538FA" w:rsidRPr="00D77B85" w:rsidRDefault="008538FA" w:rsidP="00507595">
            <w:pPr>
              <w:pStyle w:val="Default"/>
              <w:rPr>
                <w:rFonts w:ascii="Bookman Old Style" w:hAnsi="Bookman Old Style"/>
                <w:i/>
                <w:color w:val="auto"/>
                <w:sz w:val="18"/>
                <w:szCs w:val="18"/>
              </w:rPr>
            </w:pPr>
          </w:p>
          <w:p w:rsidR="008538FA" w:rsidRPr="00D77B85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auto"/>
                <w:sz w:val="18"/>
                <w:szCs w:val="18"/>
                <w:shd w:val="clear" w:color="auto" w:fill="EEEEEE"/>
              </w:rPr>
            </w:pPr>
            <w:proofErr w:type="spellStart"/>
            <w:r w:rsidRPr="00D77B85">
              <w:rPr>
                <w:rFonts w:ascii="Bookman Old Style" w:hAnsi="Bookman Old Style"/>
                <w:i/>
                <w:color w:val="auto"/>
                <w:sz w:val="18"/>
                <w:szCs w:val="18"/>
              </w:rPr>
              <w:t>Duże</w:t>
            </w:r>
            <w:proofErr w:type="spellEnd"/>
            <w:r w:rsidRPr="00D77B85">
              <w:rPr>
                <w:rFonts w:ascii="Bookman Old Style" w:hAnsi="Bookman Old Style"/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D77B85">
              <w:rPr>
                <w:rFonts w:ascii="Bookman Old Style" w:hAnsi="Bookman Old Style"/>
                <w:i/>
                <w:color w:val="auto"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D77B8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77B85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8538FA" w:rsidRPr="00D77B8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77B85">
              <w:rPr>
                <w:rFonts w:ascii="Bookman Old Style" w:hAnsi="Bookman Old Style"/>
                <w:sz w:val="18"/>
                <w:szCs w:val="18"/>
              </w:rPr>
              <w:t xml:space="preserve">Netto: 724 295,44 </w:t>
            </w:r>
          </w:p>
          <w:p w:rsidR="008538FA" w:rsidRPr="00D77B8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77B85">
              <w:rPr>
                <w:rFonts w:ascii="Bookman Old Style" w:hAnsi="Bookman Old Style"/>
                <w:sz w:val="18"/>
                <w:szCs w:val="18"/>
              </w:rPr>
              <w:t xml:space="preserve">Brutto: 782 239,08 </w:t>
            </w:r>
          </w:p>
          <w:p w:rsidR="008538FA" w:rsidRPr="00D77B8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D77B8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77B85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8538FA" w:rsidRPr="00D77B8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77B85">
              <w:rPr>
                <w:rFonts w:ascii="Bookman Old Style" w:hAnsi="Bookman Old Style"/>
                <w:sz w:val="18"/>
                <w:szCs w:val="18"/>
              </w:rPr>
              <w:t xml:space="preserve">Netto: 76 014,00 </w:t>
            </w:r>
          </w:p>
          <w:p w:rsidR="008538FA" w:rsidRPr="00D77B8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77B85">
              <w:rPr>
                <w:rFonts w:ascii="Bookman Old Style" w:hAnsi="Bookman Old Style"/>
                <w:sz w:val="18"/>
                <w:szCs w:val="18"/>
              </w:rPr>
              <w:t xml:space="preserve">Brutto: 82 095,12 </w:t>
            </w:r>
          </w:p>
          <w:p w:rsidR="008538FA" w:rsidRPr="00D77B8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D77B8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77B85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8538FA" w:rsidRPr="00D77B8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77B85">
              <w:rPr>
                <w:rFonts w:ascii="Bookman Old Style" w:hAnsi="Bookman Old Style"/>
                <w:sz w:val="18"/>
                <w:szCs w:val="18"/>
              </w:rPr>
              <w:t xml:space="preserve">Netto: 96 024,70 </w:t>
            </w:r>
          </w:p>
          <w:p w:rsidR="008538FA" w:rsidRPr="00D77B85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77B85">
              <w:rPr>
                <w:rFonts w:ascii="Bookman Old Style" w:hAnsi="Bookman Old Style"/>
                <w:sz w:val="18"/>
                <w:szCs w:val="18"/>
              </w:rPr>
              <w:t>Brutto: 103 706,68</w:t>
            </w:r>
          </w:p>
        </w:tc>
      </w:tr>
      <w:tr w:rsidR="008538FA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Default="008538FA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Pr="00EC5CA6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Tramco</w:t>
            </w:r>
            <w:proofErr w:type="spellEnd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8538FA" w:rsidRPr="00EC5CA6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C5CA6">
              <w:rPr>
                <w:rFonts w:ascii="Bookman Old Style" w:hAnsi="Bookman Old Style"/>
                <w:sz w:val="18"/>
                <w:szCs w:val="18"/>
              </w:rPr>
              <w:t xml:space="preserve">05-860 </w:t>
            </w:r>
            <w:proofErr w:type="spellStart"/>
            <w:r w:rsidRPr="00EC5CA6">
              <w:rPr>
                <w:rFonts w:ascii="Bookman Old Style" w:hAnsi="Bookman Old Style"/>
                <w:sz w:val="18"/>
                <w:szCs w:val="18"/>
              </w:rPr>
              <w:t>Płochocin</w:t>
            </w:r>
            <w:proofErr w:type="spellEnd"/>
          </w:p>
          <w:p w:rsidR="008538FA" w:rsidRDefault="008538FA" w:rsidP="00507595">
            <w:pPr>
              <w:pStyle w:val="Default"/>
            </w:pPr>
            <w:r w:rsidRPr="00EC5CA6">
              <w:rPr>
                <w:rFonts w:ascii="Bookman Old Style" w:hAnsi="Bookman Old Style"/>
                <w:sz w:val="18"/>
                <w:szCs w:val="18"/>
              </w:rPr>
              <w:t>REGON 141098662</w:t>
            </w: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Pr="007C33D5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54475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4475B">
              <w:rPr>
                <w:rFonts w:ascii="Bookman Old Style" w:hAnsi="Bookman Old Style"/>
                <w:b/>
                <w:sz w:val="18"/>
                <w:szCs w:val="18"/>
              </w:rPr>
              <w:t>Pakiet nr 5</w:t>
            </w:r>
          </w:p>
          <w:p w:rsidR="008538FA" w:rsidRPr="0054475B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4475B">
              <w:rPr>
                <w:rFonts w:ascii="Bookman Old Style" w:hAnsi="Bookman Old Style"/>
                <w:sz w:val="18"/>
                <w:szCs w:val="18"/>
              </w:rPr>
              <w:t>NETTO: 92 367,20 zł</w:t>
            </w:r>
          </w:p>
          <w:p w:rsidR="008538FA" w:rsidRPr="00241258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4475B">
              <w:rPr>
                <w:rFonts w:ascii="Bookman Old Style" w:hAnsi="Bookman Old Style"/>
                <w:sz w:val="18"/>
                <w:szCs w:val="18"/>
              </w:rPr>
              <w:t>BRUTTO: 99 756,58 zł</w:t>
            </w:r>
          </w:p>
        </w:tc>
      </w:tr>
      <w:tr w:rsidR="008538FA" w:rsidRPr="006307EF" w:rsidTr="0050759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8FA" w:rsidRDefault="008538FA" w:rsidP="00507595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538FA" w:rsidRPr="00C727AC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C727A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Bialmed</w:t>
            </w:r>
            <w:proofErr w:type="spellEnd"/>
            <w:r w:rsidRPr="00C727A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8538FA" w:rsidRPr="00C727AC" w:rsidRDefault="008538FA" w:rsidP="0050759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727AC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02-546 Warszawa</w:t>
            </w:r>
          </w:p>
          <w:p w:rsidR="008538FA" w:rsidRPr="00C727AC" w:rsidRDefault="008538FA" w:rsidP="0050759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727AC">
              <w:rPr>
                <w:rFonts w:ascii="Bookman Old Style" w:hAnsi="Bookman Old Style"/>
                <w:sz w:val="18"/>
                <w:szCs w:val="18"/>
              </w:rPr>
              <w:t>REGON 790003564</w:t>
            </w:r>
          </w:p>
          <w:p w:rsidR="008538FA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Default="008538FA" w:rsidP="0050759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538FA" w:rsidRPr="00C727AC" w:rsidRDefault="008538FA" w:rsidP="0050759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38FA" w:rsidRPr="00B65FE8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8538FA" w:rsidRPr="00B65FE8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sz w:val="18"/>
                <w:szCs w:val="18"/>
              </w:rPr>
              <w:t xml:space="preserve">NETTO: 54 952,20 </w:t>
            </w:r>
          </w:p>
          <w:p w:rsidR="008538FA" w:rsidRPr="00B65FE8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sz w:val="18"/>
                <w:szCs w:val="18"/>
              </w:rPr>
              <w:t>BRUTTO: 59 348,38</w:t>
            </w:r>
          </w:p>
          <w:p w:rsidR="008538FA" w:rsidRPr="00B65FE8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  <w:p w:rsidR="008538FA" w:rsidRPr="00B65FE8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8538FA" w:rsidRPr="00B65FE8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sz w:val="18"/>
                <w:szCs w:val="18"/>
              </w:rPr>
              <w:t xml:space="preserve">NETTO: 41 897,20 </w:t>
            </w:r>
          </w:p>
          <w:p w:rsidR="008538FA" w:rsidRDefault="008538FA" w:rsidP="0085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65FE8">
              <w:rPr>
                <w:rFonts w:ascii="Bookman Old Style" w:hAnsi="Bookman Old Style"/>
                <w:sz w:val="18"/>
                <w:szCs w:val="18"/>
              </w:rPr>
              <w:t>BRUTTO: 45 248,98</w:t>
            </w:r>
          </w:p>
        </w:tc>
      </w:tr>
    </w:tbl>
    <w:p w:rsidR="006817A0" w:rsidRDefault="006817A0" w:rsidP="006817A0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062BAF" w:rsidRDefault="006817A0" w:rsidP="009C3625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Informacja o ofertach odrzuconych:  </w:t>
      </w:r>
      <w:r w:rsidR="00D77B85">
        <w:rPr>
          <w:rFonts w:ascii="Verdana" w:hAnsi="Verdana" w:cs="Arial"/>
          <w:b/>
          <w:sz w:val="18"/>
          <w:szCs w:val="18"/>
          <w:u w:val="single"/>
        </w:rPr>
        <w:t>nie dotyczy</w:t>
      </w:r>
    </w:p>
    <w:p w:rsidR="009C3625" w:rsidRPr="009C3625" w:rsidRDefault="009C3625" w:rsidP="009C3625">
      <w:pPr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5B147B" w:rsidRPr="005B147B" w:rsidRDefault="006817A0" w:rsidP="005B147B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UNIEWAŻNIENIE POSTĘPOWANIA: </w:t>
      </w:r>
      <w:r w:rsidR="005B147B">
        <w:rPr>
          <w:rFonts w:ascii="Verdana" w:hAnsi="Verdana" w:cs="Arial"/>
          <w:b/>
          <w:sz w:val="18"/>
          <w:szCs w:val="18"/>
          <w:u w:val="single"/>
        </w:rPr>
        <w:t xml:space="preserve"> </w:t>
      </w:r>
      <w:r w:rsidR="005B147B" w:rsidRPr="005B147B">
        <w:rPr>
          <w:rFonts w:ascii="Verdana" w:hAnsi="Verdana" w:cs="Arial"/>
          <w:sz w:val="18"/>
          <w:szCs w:val="18"/>
        </w:rPr>
        <w:t>w zakresie pakietu nr 1</w:t>
      </w:r>
      <w:r w:rsidR="005B147B">
        <w:rPr>
          <w:rFonts w:ascii="Verdana" w:hAnsi="Verdana" w:cs="Arial"/>
          <w:b/>
          <w:sz w:val="18"/>
          <w:szCs w:val="18"/>
          <w:u w:val="single"/>
        </w:rPr>
        <w:t xml:space="preserve"> </w:t>
      </w:r>
      <w:r w:rsidR="005B147B" w:rsidRPr="005B147B">
        <w:rPr>
          <w:rFonts w:ascii="Verdana" w:hAnsi="Verdana" w:cs="Arial"/>
          <w:sz w:val="18"/>
          <w:szCs w:val="18"/>
        </w:rPr>
        <w:t xml:space="preserve">podstawie art. 255 pkt.3) </w:t>
      </w:r>
      <w:proofErr w:type="spellStart"/>
      <w:r w:rsidR="005B147B" w:rsidRPr="005B147B">
        <w:rPr>
          <w:rFonts w:ascii="Verdana" w:hAnsi="Verdana" w:cs="Arial"/>
          <w:sz w:val="18"/>
          <w:szCs w:val="18"/>
        </w:rPr>
        <w:t>Pzp</w:t>
      </w:r>
      <w:proofErr w:type="spellEnd"/>
      <w:r w:rsidR="005B147B" w:rsidRPr="005B147B">
        <w:rPr>
          <w:rFonts w:ascii="Verdana" w:hAnsi="Verdana" w:cs="Arial"/>
          <w:sz w:val="18"/>
          <w:szCs w:val="18"/>
        </w:rPr>
        <w:t xml:space="preserve"> – cena lub koszt najkorzystniejszej oferty lub oferta z najniższą ceną przewyższa kwotę, którą zamawiający zamierza przeznaczyć na sfinansowanie zamówienia.</w:t>
      </w:r>
    </w:p>
    <w:p w:rsidR="005B147B" w:rsidRDefault="005B147B" w:rsidP="005B147B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D213D" w:rsidRPr="00FD213D" w:rsidRDefault="00FD213D" w:rsidP="00FD213D">
      <w:pPr>
        <w:rPr>
          <w:rFonts w:ascii="Bookman Old Style" w:hAnsi="Bookman Old Style" w:cs="Arial"/>
          <w:sz w:val="18"/>
          <w:szCs w:val="18"/>
        </w:rPr>
      </w:pPr>
      <w:r w:rsidRPr="00FD213D">
        <w:rPr>
          <w:rFonts w:ascii="Bookman Old Style" w:hAnsi="Bookman Old Style" w:cs="Arial"/>
          <w:sz w:val="18"/>
          <w:szCs w:val="18"/>
        </w:rPr>
        <w:t>.</w:t>
      </w:r>
    </w:p>
    <w:p w:rsidR="006817A0" w:rsidRPr="00FD213D" w:rsidRDefault="006817A0" w:rsidP="006817A0">
      <w:pPr>
        <w:rPr>
          <w:rFonts w:ascii="Bookman Old Style" w:hAnsi="Bookman Old Style" w:cs="Arial"/>
          <w:b/>
          <w:sz w:val="18"/>
          <w:szCs w:val="18"/>
          <w:u w:val="single"/>
        </w:rPr>
      </w:pPr>
    </w:p>
    <w:p w:rsidR="006817A0" w:rsidRPr="00FD213D" w:rsidRDefault="006817A0" w:rsidP="006817A0">
      <w:pPr>
        <w:spacing w:after="0"/>
        <w:jc w:val="both"/>
        <w:rPr>
          <w:rFonts w:ascii="Bookman Old Style" w:eastAsia="Times New Roman" w:hAnsi="Bookman Old Style"/>
          <w:sz w:val="18"/>
          <w:szCs w:val="18"/>
          <w:lang w:eastAsia="pl-PL"/>
        </w:rPr>
      </w:pPr>
      <w:r w:rsidRPr="00FD213D">
        <w:rPr>
          <w:rFonts w:ascii="Bookman Old Style" w:eastAsia="Times New Roman" w:hAnsi="Bookman Old Style"/>
          <w:sz w:val="18"/>
          <w:szCs w:val="18"/>
          <w:lang w:eastAsia="pl-PL"/>
        </w:rPr>
        <w:lastRenderedPageBreak/>
        <w:t xml:space="preserve">Zamawiający zawiera umowę w sprawie zamówienia publicznego w terminie nie krótszym niż 10 dni od dnia przesłania niniejszego zawiadomienia o wyborze najkorzystniejszej oferty. </w:t>
      </w:r>
    </w:p>
    <w:p w:rsidR="006817A0" w:rsidRPr="00FD213D" w:rsidRDefault="006817A0" w:rsidP="006817A0">
      <w:pPr>
        <w:spacing w:after="0"/>
        <w:jc w:val="both"/>
        <w:rPr>
          <w:rFonts w:ascii="Bookman Old Style" w:eastAsia="Times New Roman" w:hAnsi="Bookman Old Style"/>
          <w:sz w:val="18"/>
          <w:szCs w:val="18"/>
          <w:lang w:eastAsia="pl-PL"/>
        </w:rPr>
      </w:pPr>
      <w:r w:rsidRPr="00FD213D">
        <w:rPr>
          <w:rFonts w:ascii="Bookman Old Style" w:eastAsia="Times New Roman" w:hAnsi="Bookman Old Style"/>
          <w:sz w:val="18"/>
          <w:szCs w:val="18"/>
          <w:lang w:eastAsia="pl-PL"/>
        </w:rPr>
        <w:t>Zamawiający może zawrzeć umowę w sprawie zamówienia publicznego przed upływem wyżej wskazanego terminu,  jeżeli w postępowaniu złożono tylko jedną ofertę.</w:t>
      </w:r>
    </w:p>
    <w:p w:rsidR="00EF6344" w:rsidRPr="00FD213D" w:rsidRDefault="00EF6344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</w:p>
    <w:p w:rsidR="00EF6344" w:rsidRPr="00FD213D" w:rsidRDefault="00EF6344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</w:p>
    <w:p w:rsidR="007926AB" w:rsidRDefault="007926AB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062BAF" w:rsidRDefault="00062BAF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347CB" w:rsidRDefault="008347CB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416FF8" w:rsidRDefault="00416FF8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</w:t>
      </w:r>
    </w:p>
    <w:p w:rsidR="00416FF8" w:rsidRPr="008347CB" w:rsidRDefault="00416FF8" w:rsidP="007926A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6"/>
          <w:szCs w:val="16"/>
        </w:rPr>
      </w:pPr>
      <w:r w:rsidRPr="008347CB">
        <w:rPr>
          <w:rFonts w:ascii="Bookman Old Style" w:hAnsi="Bookman Old Style" w:cs="Arial"/>
          <w:sz w:val="16"/>
          <w:szCs w:val="16"/>
        </w:rPr>
        <w:t>/podpis kierownika jednostki zamawiającej/</w:t>
      </w:r>
    </w:p>
    <w:sectPr w:rsidR="00416FF8" w:rsidRPr="008347CB" w:rsidSect="00062BAF">
      <w:headerReference w:type="default" r:id="rId8"/>
      <w:footerReference w:type="default" r:id="rId9"/>
      <w:pgSz w:w="11906" w:h="16838" w:code="9"/>
      <w:pgMar w:top="2268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5D56B9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8B4E96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3E35"/>
    <w:rsid w:val="00014757"/>
    <w:rsid w:val="000429D0"/>
    <w:rsid w:val="00042B08"/>
    <w:rsid w:val="00050431"/>
    <w:rsid w:val="000546BB"/>
    <w:rsid w:val="00055CC2"/>
    <w:rsid w:val="00056647"/>
    <w:rsid w:val="00062BAF"/>
    <w:rsid w:val="00072455"/>
    <w:rsid w:val="00073595"/>
    <w:rsid w:val="000859C9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6244"/>
    <w:rsid w:val="001273B2"/>
    <w:rsid w:val="001308A8"/>
    <w:rsid w:val="001325BF"/>
    <w:rsid w:val="001378E1"/>
    <w:rsid w:val="001430EA"/>
    <w:rsid w:val="001463CB"/>
    <w:rsid w:val="0015040A"/>
    <w:rsid w:val="00151390"/>
    <w:rsid w:val="00154B86"/>
    <w:rsid w:val="00157DDC"/>
    <w:rsid w:val="001617DF"/>
    <w:rsid w:val="0016228E"/>
    <w:rsid w:val="00164523"/>
    <w:rsid w:val="0017655A"/>
    <w:rsid w:val="001765F3"/>
    <w:rsid w:val="0018066A"/>
    <w:rsid w:val="001816FD"/>
    <w:rsid w:val="001835BB"/>
    <w:rsid w:val="0018467E"/>
    <w:rsid w:val="00185233"/>
    <w:rsid w:val="00186672"/>
    <w:rsid w:val="00191B6A"/>
    <w:rsid w:val="00194295"/>
    <w:rsid w:val="001A181F"/>
    <w:rsid w:val="001A2591"/>
    <w:rsid w:val="001A2D74"/>
    <w:rsid w:val="001A346F"/>
    <w:rsid w:val="001B1E6F"/>
    <w:rsid w:val="001D37E9"/>
    <w:rsid w:val="001D5AB8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2EB3"/>
    <w:rsid w:val="00244CDF"/>
    <w:rsid w:val="0024648D"/>
    <w:rsid w:val="00251EDA"/>
    <w:rsid w:val="00260617"/>
    <w:rsid w:val="00261B8E"/>
    <w:rsid w:val="002734B7"/>
    <w:rsid w:val="00273580"/>
    <w:rsid w:val="00277E43"/>
    <w:rsid w:val="00291655"/>
    <w:rsid w:val="002923A2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4FD8"/>
    <w:rsid w:val="002D5359"/>
    <w:rsid w:val="002E29F9"/>
    <w:rsid w:val="002F5F29"/>
    <w:rsid w:val="00301747"/>
    <w:rsid w:val="003034FB"/>
    <w:rsid w:val="0030702B"/>
    <w:rsid w:val="00307963"/>
    <w:rsid w:val="003139E0"/>
    <w:rsid w:val="00327920"/>
    <w:rsid w:val="003306F9"/>
    <w:rsid w:val="0033362C"/>
    <w:rsid w:val="00333E94"/>
    <w:rsid w:val="00334EB8"/>
    <w:rsid w:val="00342CD2"/>
    <w:rsid w:val="003451C0"/>
    <w:rsid w:val="00350165"/>
    <w:rsid w:val="00350552"/>
    <w:rsid w:val="003516D1"/>
    <w:rsid w:val="00353055"/>
    <w:rsid w:val="00355112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5D4C"/>
    <w:rsid w:val="003A7512"/>
    <w:rsid w:val="003B16CB"/>
    <w:rsid w:val="003B16E2"/>
    <w:rsid w:val="003C5935"/>
    <w:rsid w:val="003C76E6"/>
    <w:rsid w:val="003D364C"/>
    <w:rsid w:val="003D4060"/>
    <w:rsid w:val="003E0E0A"/>
    <w:rsid w:val="003E171C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23D16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0B11"/>
    <w:rsid w:val="004A1D75"/>
    <w:rsid w:val="004A614D"/>
    <w:rsid w:val="004B1EFA"/>
    <w:rsid w:val="004B3289"/>
    <w:rsid w:val="004B3B55"/>
    <w:rsid w:val="004B6A53"/>
    <w:rsid w:val="004C475C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04D5"/>
    <w:rsid w:val="00571BCA"/>
    <w:rsid w:val="005773E2"/>
    <w:rsid w:val="005934F1"/>
    <w:rsid w:val="005A14BE"/>
    <w:rsid w:val="005A4C92"/>
    <w:rsid w:val="005A5A61"/>
    <w:rsid w:val="005B147B"/>
    <w:rsid w:val="005B5FE6"/>
    <w:rsid w:val="005B7A86"/>
    <w:rsid w:val="005D54B8"/>
    <w:rsid w:val="005D56B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5F2B"/>
    <w:rsid w:val="00637B8E"/>
    <w:rsid w:val="006428A5"/>
    <w:rsid w:val="00643491"/>
    <w:rsid w:val="00651279"/>
    <w:rsid w:val="0065306A"/>
    <w:rsid w:val="00654050"/>
    <w:rsid w:val="006550C8"/>
    <w:rsid w:val="00662159"/>
    <w:rsid w:val="00663985"/>
    <w:rsid w:val="00672DDB"/>
    <w:rsid w:val="0068162D"/>
    <w:rsid w:val="006817A0"/>
    <w:rsid w:val="00686EB3"/>
    <w:rsid w:val="00687B4A"/>
    <w:rsid w:val="006936EC"/>
    <w:rsid w:val="006A23B2"/>
    <w:rsid w:val="006A2F1A"/>
    <w:rsid w:val="006A4933"/>
    <w:rsid w:val="006B626D"/>
    <w:rsid w:val="006B7CA4"/>
    <w:rsid w:val="006B7EF8"/>
    <w:rsid w:val="006B7FEA"/>
    <w:rsid w:val="006C29DB"/>
    <w:rsid w:val="006C5B6E"/>
    <w:rsid w:val="006D3D50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1F0D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A55B8"/>
    <w:rsid w:val="007A712D"/>
    <w:rsid w:val="007B43FA"/>
    <w:rsid w:val="007C10EB"/>
    <w:rsid w:val="007C4FFC"/>
    <w:rsid w:val="007C7384"/>
    <w:rsid w:val="007C7787"/>
    <w:rsid w:val="007D29FD"/>
    <w:rsid w:val="007D314C"/>
    <w:rsid w:val="007D3371"/>
    <w:rsid w:val="007E5413"/>
    <w:rsid w:val="007E7E53"/>
    <w:rsid w:val="007F7FD6"/>
    <w:rsid w:val="00807BA8"/>
    <w:rsid w:val="00810FC9"/>
    <w:rsid w:val="00815556"/>
    <w:rsid w:val="0081725E"/>
    <w:rsid w:val="008212D1"/>
    <w:rsid w:val="00827525"/>
    <w:rsid w:val="00827E22"/>
    <w:rsid w:val="008347CB"/>
    <w:rsid w:val="00836D42"/>
    <w:rsid w:val="008426F6"/>
    <w:rsid w:val="00843F32"/>
    <w:rsid w:val="00845742"/>
    <w:rsid w:val="008538FA"/>
    <w:rsid w:val="00854963"/>
    <w:rsid w:val="00854AE2"/>
    <w:rsid w:val="00854FF5"/>
    <w:rsid w:val="0086679B"/>
    <w:rsid w:val="0087411E"/>
    <w:rsid w:val="00884B58"/>
    <w:rsid w:val="008861C7"/>
    <w:rsid w:val="00896C63"/>
    <w:rsid w:val="008A1595"/>
    <w:rsid w:val="008A33E7"/>
    <w:rsid w:val="008A3BE2"/>
    <w:rsid w:val="008B40F7"/>
    <w:rsid w:val="008B4E96"/>
    <w:rsid w:val="008B62D8"/>
    <w:rsid w:val="008B7639"/>
    <w:rsid w:val="008C1A95"/>
    <w:rsid w:val="008C3207"/>
    <w:rsid w:val="008C6D12"/>
    <w:rsid w:val="008E11CC"/>
    <w:rsid w:val="008E3109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51AC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743CE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3625"/>
    <w:rsid w:val="009C451A"/>
    <w:rsid w:val="009C783A"/>
    <w:rsid w:val="009D3E10"/>
    <w:rsid w:val="009D5103"/>
    <w:rsid w:val="009E0B31"/>
    <w:rsid w:val="009E323A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2721F"/>
    <w:rsid w:val="00A314EA"/>
    <w:rsid w:val="00A37624"/>
    <w:rsid w:val="00A413DD"/>
    <w:rsid w:val="00A46066"/>
    <w:rsid w:val="00A473D4"/>
    <w:rsid w:val="00A52383"/>
    <w:rsid w:val="00A533C1"/>
    <w:rsid w:val="00A57FE8"/>
    <w:rsid w:val="00A600C5"/>
    <w:rsid w:val="00A65ED7"/>
    <w:rsid w:val="00A6694A"/>
    <w:rsid w:val="00A674F4"/>
    <w:rsid w:val="00A70964"/>
    <w:rsid w:val="00A82A0E"/>
    <w:rsid w:val="00A8482A"/>
    <w:rsid w:val="00A91DE7"/>
    <w:rsid w:val="00A927DF"/>
    <w:rsid w:val="00A949EB"/>
    <w:rsid w:val="00A9536E"/>
    <w:rsid w:val="00AA35F4"/>
    <w:rsid w:val="00AB107B"/>
    <w:rsid w:val="00AB11E2"/>
    <w:rsid w:val="00AB13A2"/>
    <w:rsid w:val="00AB3DDC"/>
    <w:rsid w:val="00AB7FDE"/>
    <w:rsid w:val="00AD4E24"/>
    <w:rsid w:val="00AE7032"/>
    <w:rsid w:val="00AF46D0"/>
    <w:rsid w:val="00AF6055"/>
    <w:rsid w:val="00AF6FBD"/>
    <w:rsid w:val="00B038EB"/>
    <w:rsid w:val="00B039A1"/>
    <w:rsid w:val="00B215FD"/>
    <w:rsid w:val="00B2191B"/>
    <w:rsid w:val="00B31EEB"/>
    <w:rsid w:val="00B32714"/>
    <w:rsid w:val="00B33899"/>
    <w:rsid w:val="00B36348"/>
    <w:rsid w:val="00B400D5"/>
    <w:rsid w:val="00B45833"/>
    <w:rsid w:val="00B45DED"/>
    <w:rsid w:val="00B547E5"/>
    <w:rsid w:val="00B554A1"/>
    <w:rsid w:val="00B55A33"/>
    <w:rsid w:val="00B60C07"/>
    <w:rsid w:val="00B62890"/>
    <w:rsid w:val="00B7104D"/>
    <w:rsid w:val="00B84E7E"/>
    <w:rsid w:val="00BC16BF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6006"/>
    <w:rsid w:val="00C2619B"/>
    <w:rsid w:val="00C371EF"/>
    <w:rsid w:val="00C37D6A"/>
    <w:rsid w:val="00C4297B"/>
    <w:rsid w:val="00C471CA"/>
    <w:rsid w:val="00C5107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62ED"/>
    <w:rsid w:val="00CB7712"/>
    <w:rsid w:val="00CB7FFB"/>
    <w:rsid w:val="00CC0B01"/>
    <w:rsid w:val="00CC12C0"/>
    <w:rsid w:val="00CC3CF7"/>
    <w:rsid w:val="00CC4D1D"/>
    <w:rsid w:val="00CD42AA"/>
    <w:rsid w:val="00CE4748"/>
    <w:rsid w:val="00CF0555"/>
    <w:rsid w:val="00CF1C59"/>
    <w:rsid w:val="00CF5A9B"/>
    <w:rsid w:val="00D03307"/>
    <w:rsid w:val="00D04DAA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77B85"/>
    <w:rsid w:val="00D81602"/>
    <w:rsid w:val="00D82971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13BC"/>
    <w:rsid w:val="00DE2F24"/>
    <w:rsid w:val="00DE6E06"/>
    <w:rsid w:val="00DF20F3"/>
    <w:rsid w:val="00DF22F5"/>
    <w:rsid w:val="00E04978"/>
    <w:rsid w:val="00E06CFF"/>
    <w:rsid w:val="00E13C92"/>
    <w:rsid w:val="00E30720"/>
    <w:rsid w:val="00E33C2A"/>
    <w:rsid w:val="00E35391"/>
    <w:rsid w:val="00E37F98"/>
    <w:rsid w:val="00E439FD"/>
    <w:rsid w:val="00E45147"/>
    <w:rsid w:val="00E45C3A"/>
    <w:rsid w:val="00E5686C"/>
    <w:rsid w:val="00E569CB"/>
    <w:rsid w:val="00E776C4"/>
    <w:rsid w:val="00E80D53"/>
    <w:rsid w:val="00E83B35"/>
    <w:rsid w:val="00E86027"/>
    <w:rsid w:val="00E86323"/>
    <w:rsid w:val="00E87B2B"/>
    <w:rsid w:val="00EA0718"/>
    <w:rsid w:val="00EB09E5"/>
    <w:rsid w:val="00EB22B4"/>
    <w:rsid w:val="00EB673B"/>
    <w:rsid w:val="00EB689B"/>
    <w:rsid w:val="00EB7DC8"/>
    <w:rsid w:val="00EC26B8"/>
    <w:rsid w:val="00ED3CC4"/>
    <w:rsid w:val="00EE779B"/>
    <w:rsid w:val="00EF1792"/>
    <w:rsid w:val="00EF4148"/>
    <w:rsid w:val="00EF5A9D"/>
    <w:rsid w:val="00EF6344"/>
    <w:rsid w:val="00F04ADC"/>
    <w:rsid w:val="00F05C80"/>
    <w:rsid w:val="00F060D8"/>
    <w:rsid w:val="00F0640A"/>
    <w:rsid w:val="00F2230C"/>
    <w:rsid w:val="00F27645"/>
    <w:rsid w:val="00F32559"/>
    <w:rsid w:val="00F36DA5"/>
    <w:rsid w:val="00F408A3"/>
    <w:rsid w:val="00F53812"/>
    <w:rsid w:val="00F56FAF"/>
    <w:rsid w:val="00F57756"/>
    <w:rsid w:val="00F661BC"/>
    <w:rsid w:val="00F718AA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213D"/>
    <w:rsid w:val="00FD435F"/>
    <w:rsid w:val="00FE667A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AF3F8-F801-4E8B-A127-795C7CCC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363</TotalTime>
  <Pages>4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284</cp:revision>
  <cp:lastPrinted>2023-08-03T05:29:00Z</cp:lastPrinted>
  <dcterms:created xsi:type="dcterms:W3CDTF">2021-09-20T11:56:00Z</dcterms:created>
  <dcterms:modified xsi:type="dcterms:W3CDTF">2024-05-27T10:01:00Z</dcterms:modified>
</cp:coreProperties>
</file>