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9B42F2" w:rsidRPr="003467AF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eastAsia="Verdana" w:hAnsi="Verdana" w:cstheme="minorHAnsi"/>
          <w:b/>
          <w:sz w:val="18"/>
          <w:szCs w:val="18"/>
        </w:rPr>
        <w:t>WCPIT/EA/381-</w:t>
      </w:r>
      <w:r w:rsidR="00E424BA">
        <w:rPr>
          <w:rFonts w:ascii="Verdana" w:eastAsia="Verdana" w:hAnsi="Verdana" w:cstheme="minorHAnsi"/>
          <w:b/>
          <w:sz w:val="18"/>
          <w:szCs w:val="18"/>
        </w:rPr>
        <w:t>34/2024</w:t>
      </w:r>
    </w:p>
    <w:p w:rsidR="009B42F2" w:rsidRPr="003467AF" w:rsidRDefault="009B42F2" w:rsidP="009B42F2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FC163D" w:rsidRDefault="00E424BA" w:rsidP="00E424BA">
      <w:pPr>
        <w:ind w:left="426" w:right="-108"/>
        <w:jc w:val="center"/>
        <w:rPr>
          <w:rFonts w:ascii="Verdana" w:hAnsi="Verdana"/>
          <w:b/>
          <w:sz w:val="18"/>
          <w:szCs w:val="18"/>
        </w:rPr>
      </w:pPr>
      <w:r w:rsidRPr="00E424BA">
        <w:rPr>
          <w:rFonts w:ascii="Verdana" w:hAnsi="Verdana"/>
          <w:b/>
          <w:sz w:val="18"/>
          <w:szCs w:val="18"/>
          <w:highlight w:val="yellow"/>
        </w:rPr>
        <w:t>Budowa podjazdu oraz dostosowanie pochylni dla osób niepełnosprawnych w szpitalu w Poznaniu w formule „zaprojektuj i wybuduj”</w:t>
      </w:r>
    </w:p>
    <w:p w:rsidR="00E424BA" w:rsidRPr="003467AF" w:rsidRDefault="00E424BA" w:rsidP="00420ECC">
      <w:pPr>
        <w:ind w:right="-108"/>
        <w:jc w:val="center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szczególnych </w:t>
      </w:r>
      <w:bookmarkStart w:id="0" w:name="_GoBack"/>
      <w:bookmarkEnd w:id="0"/>
      <w:r w:rsidR="00933250" w:rsidRPr="003467AF">
        <w:rPr>
          <w:rFonts w:ascii="Verdana" w:hAnsi="Verdana" w:cs="Times New Roman"/>
          <w:sz w:val="18"/>
          <w:szCs w:val="18"/>
        </w:rPr>
        <w:t>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E424BA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E424BA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24BA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6EFDA-6723-4607-80E3-6C2E4F731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6</cp:revision>
  <cp:lastPrinted>2023-01-12T07:50:00Z</cp:lastPrinted>
  <dcterms:created xsi:type="dcterms:W3CDTF">2023-12-15T14:03:00Z</dcterms:created>
  <dcterms:modified xsi:type="dcterms:W3CDTF">2024-05-24T09:39:00Z</dcterms:modified>
</cp:coreProperties>
</file>