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0" w:rsidRPr="00931B03" w:rsidRDefault="00B83850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931B03" w:rsidRDefault="00A246EC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931B03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CF4439" w:rsidRPr="00931B03" w:rsidRDefault="00CF4439" w:rsidP="00CF4439">
      <w:pPr>
        <w:keepLines/>
        <w:jc w:val="center"/>
        <w:rPr>
          <w:rFonts w:ascii="Bookman Old Style" w:hAnsi="Bookman Old Style"/>
          <w:b/>
          <w:sz w:val="20"/>
          <w:szCs w:val="20"/>
          <w:highlight w:val="yellow"/>
        </w:rPr>
      </w:pPr>
    </w:p>
    <w:p w:rsidR="002E15DC" w:rsidRPr="00931B03" w:rsidRDefault="002E15DC" w:rsidP="002E15DC">
      <w:pPr>
        <w:keepLines/>
        <w:jc w:val="center"/>
        <w:rPr>
          <w:rFonts w:ascii="Bookman Old Style" w:hAnsi="Bookman Old Style"/>
          <w:b/>
          <w:sz w:val="20"/>
          <w:szCs w:val="20"/>
          <w:highlight w:val="yellow"/>
        </w:rPr>
      </w:pPr>
      <w:r w:rsidRPr="00931B03">
        <w:rPr>
          <w:rFonts w:ascii="Bookman Old Style" w:hAnsi="Bookman Old Style"/>
          <w:b/>
          <w:sz w:val="20"/>
          <w:szCs w:val="20"/>
          <w:highlight w:val="yellow"/>
        </w:rPr>
        <w:t>Dostawa wraz z montażem kontenerowego magazynu energii elektrycznej dla instalacji fotowoltaicznej w WCPiT w Poznaniu</w:t>
      </w:r>
    </w:p>
    <w:p w:rsidR="00A246EC" w:rsidRDefault="00A246EC" w:rsidP="00C63584">
      <w:pPr>
        <w:keepLines/>
        <w:jc w:val="center"/>
        <w:rPr>
          <w:rFonts w:ascii="Bookman Old Style" w:hAnsi="Bookman Old Style"/>
          <w:b/>
          <w:sz w:val="20"/>
          <w:szCs w:val="20"/>
        </w:rPr>
      </w:pPr>
    </w:p>
    <w:p w:rsidR="00931B03" w:rsidRPr="00931B03" w:rsidRDefault="00931B03" w:rsidP="00C63584">
      <w:pPr>
        <w:keepLines/>
        <w:jc w:val="center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</w:p>
    <w:p w:rsidR="00AC04E1" w:rsidRPr="00931B03" w:rsidRDefault="00E86829" w:rsidP="00C63584">
      <w:pPr>
        <w:keepLines/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931B03">
        <w:rPr>
          <w:rFonts w:ascii="Bookman Old Style" w:hAnsi="Bookman Old Style" w:cstheme="minorHAnsi"/>
          <w:sz w:val="20"/>
          <w:szCs w:val="20"/>
        </w:rPr>
        <w:t>wykonawcy</w:t>
      </w:r>
      <w:r w:rsidRPr="00931B03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931B03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931B03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931B03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931B03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bCs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931B03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931B03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931B03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931B03" w:rsidRDefault="00E86829" w:rsidP="00C63584">
      <w:pPr>
        <w:tabs>
          <w:tab w:val="left" w:pos="-6237"/>
          <w:tab w:val="right" w:pos="9096"/>
          <w:tab w:val="left" w:pos="11220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931B03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931B03">
        <w:rPr>
          <w:rFonts w:ascii="Bookman Old Style" w:hAnsi="Bookman Old Style" w:cstheme="minorHAnsi"/>
          <w:sz w:val="20"/>
          <w:szCs w:val="20"/>
        </w:rPr>
        <w:tab/>
      </w:r>
      <w:r w:rsidR="00AC04E1" w:rsidRPr="00931B03">
        <w:rPr>
          <w:rFonts w:ascii="Bookman Old Style" w:hAnsi="Bookman Old Style" w:cstheme="minorHAnsi"/>
          <w:sz w:val="20"/>
          <w:szCs w:val="20"/>
        </w:rPr>
        <w:tab/>
      </w:r>
    </w:p>
    <w:p w:rsidR="00E86829" w:rsidRPr="00931B03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931B03" w:rsidRDefault="00825332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KRS/CEiDG</w:t>
      </w:r>
      <w:r w:rsidRPr="00931B03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931B03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931B03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931B03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931B03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931B03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931B03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931B03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931B03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931B03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931B03" w:rsidRDefault="00053AEF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931B03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931B03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931B03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931B03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931B03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931B03" w:rsidRDefault="00E86829" w:rsidP="00C63584">
      <w:pPr>
        <w:pStyle w:val="Zwykytekst"/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</w:rPr>
      </w:pPr>
      <w:r w:rsidRPr="00931B03">
        <w:rPr>
          <w:rFonts w:ascii="Bookman Old Style" w:hAnsi="Bookman Old Style" w:cstheme="minorHAnsi"/>
        </w:rPr>
        <w:t xml:space="preserve">........................................ </w:t>
      </w:r>
      <w:r w:rsidRPr="00931B03">
        <w:rPr>
          <w:rFonts w:ascii="Bookman Old Style" w:hAnsi="Bookman Old Style" w:cstheme="minorHAnsi"/>
          <w:bCs/>
        </w:rPr>
        <w:t>tel.</w:t>
      </w:r>
      <w:r w:rsidRPr="00931B03">
        <w:rPr>
          <w:rFonts w:ascii="Bookman Old Style" w:hAnsi="Bookman Old Style" w:cstheme="minorHAnsi"/>
        </w:rPr>
        <w:t xml:space="preserve"> ...............................</w:t>
      </w:r>
      <w:r w:rsidR="00A45E41" w:rsidRPr="00931B03">
        <w:rPr>
          <w:rFonts w:ascii="Bookman Old Style" w:hAnsi="Bookman Old Style" w:cstheme="minorHAnsi"/>
        </w:rPr>
        <w:t>...</w:t>
      </w:r>
    </w:p>
    <w:p w:rsidR="00BB4970" w:rsidRPr="00931B03" w:rsidRDefault="00BB4970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</w:p>
    <w:p w:rsidR="00BC7662" w:rsidRPr="00931B03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i/>
          <w:iCs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931B03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931B03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931B03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931B03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931B03" w:rsidRDefault="00BC7662" w:rsidP="00C63584">
      <w:pPr>
        <w:pStyle w:val="Nagwek"/>
        <w:tabs>
          <w:tab w:val="left" w:pos="-6237"/>
          <w:tab w:val="left" w:pos="708"/>
        </w:tabs>
        <w:spacing w:line="360" w:lineRule="auto"/>
        <w:ind w:right="978"/>
        <w:rPr>
          <w:rFonts w:ascii="Bookman Old Style" w:hAnsi="Bookman Old Style" w:cstheme="minorHAnsi"/>
          <w:sz w:val="20"/>
        </w:rPr>
      </w:pPr>
      <w:r w:rsidRPr="00931B03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931B03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931B03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931B03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Pr="00931B03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65082D" w:rsidRPr="00931B03" w:rsidRDefault="0065082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</w:p>
    <w:p w:rsidR="00BC7662" w:rsidRPr="00931B03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rPr>
          <w:rStyle w:val="DeltaViewInsertion"/>
          <w:rFonts w:ascii="Bookman Old Style" w:hAnsi="Bookman Old Style" w:cstheme="minorHAnsi"/>
          <w:bCs/>
          <w:iCs/>
        </w:rPr>
      </w:pPr>
      <w:r w:rsidRPr="00931B03">
        <w:rPr>
          <w:rStyle w:val="DeltaViewInsertion"/>
          <w:rFonts w:ascii="Bookman Old Style" w:hAnsi="Bookman Old Style" w:cstheme="minorHAnsi"/>
          <w:bCs/>
          <w:iCs/>
        </w:rPr>
        <w:lastRenderedPageBreak/>
        <w:t>Uwaga!</w:t>
      </w:r>
    </w:p>
    <w:p w:rsidR="00BC7662" w:rsidRPr="00931B03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931B03">
        <w:rPr>
          <w:rStyle w:val="DeltaViewInsertion"/>
          <w:rFonts w:ascii="Bookman Old Style" w:hAnsi="Bookman Old Style" w:cstheme="minorHAnsi"/>
        </w:rPr>
        <w:t>Mikroprzedsiębiorstwo:</w:t>
      </w:r>
      <w:r w:rsidRPr="00931B03">
        <w:rPr>
          <w:rStyle w:val="DeltaViewInsertion"/>
          <w:rFonts w:ascii="Bookman Old Style" w:hAnsi="Bookman Old Style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931B03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931B03">
        <w:rPr>
          <w:rStyle w:val="DeltaViewInsertion"/>
          <w:rFonts w:ascii="Bookman Old Style" w:hAnsi="Bookman Old Style" w:cstheme="minorHAnsi"/>
        </w:rPr>
        <w:t>Małe przedsiębiorstwo</w:t>
      </w:r>
      <w:r w:rsidRPr="00931B03">
        <w:rPr>
          <w:rStyle w:val="DeltaViewInsertion"/>
          <w:rFonts w:ascii="Bookman Old Style" w:hAnsi="Bookman Old Style" w:cstheme="minorHAnsi"/>
          <w:b w:val="0"/>
        </w:rPr>
        <w:t>: przedsiębiorstwo, które zatrudnia mniej niż 50 osób i którego roczny obrót lub roczna suma bilansowa nie przekracza 10 milionów EUR.</w:t>
      </w:r>
    </w:p>
    <w:p w:rsidR="00B30232" w:rsidRPr="00931B03" w:rsidRDefault="00BC7662" w:rsidP="00C63584">
      <w:pPr>
        <w:pStyle w:val="Tekstprzypisudolnego"/>
        <w:pBdr>
          <w:bottom w:val="single" w:sz="12" w:space="2" w:color="auto"/>
        </w:pBdr>
        <w:tabs>
          <w:tab w:val="left" w:pos="-6237"/>
        </w:tabs>
        <w:spacing w:line="360" w:lineRule="auto"/>
        <w:ind w:right="978"/>
        <w:jc w:val="both"/>
        <w:rPr>
          <w:rFonts w:ascii="Bookman Old Style" w:hAnsi="Bookman Old Style" w:cstheme="minorHAnsi"/>
          <w:i/>
        </w:rPr>
      </w:pPr>
      <w:r w:rsidRPr="00931B03">
        <w:rPr>
          <w:rStyle w:val="DeltaViewInsertion"/>
          <w:rFonts w:ascii="Bookman Old Style" w:hAnsi="Bookman Old Style" w:cstheme="minorHAnsi"/>
        </w:rPr>
        <w:t>Średnie przedsiębiorstwa:</w:t>
      </w:r>
      <w:r w:rsidRPr="00931B03">
        <w:rPr>
          <w:rStyle w:val="DeltaViewInsertion"/>
          <w:rFonts w:ascii="Bookman Old Style" w:hAnsi="Bookman Old Style" w:cstheme="minorHAnsi"/>
          <w:b w:val="0"/>
        </w:rPr>
        <w:t xml:space="preserve"> przedsiębiorstwa, które nie są mikroprzedsiębiorstwami ani małymi przedsiębiorstwami</w:t>
      </w:r>
      <w:r w:rsidRPr="00931B03">
        <w:rPr>
          <w:rFonts w:ascii="Bookman Old Style" w:hAnsi="Bookman Old Style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30232" w:rsidRPr="00931B03" w:rsidRDefault="00B30232" w:rsidP="00C63584">
      <w:pPr>
        <w:pStyle w:val="Tekstprzypisudolnego"/>
        <w:tabs>
          <w:tab w:val="left" w:pos="-6237"/>
        </w:tabs>
        <w:ind w:right="978"/>
        <w:jc w:val="both"/>
        <w:rPr>
          <w:rFonts w:ascii="Bookman Old Style" w:hAnsi="Bookman Old Style" w:cstheme="minorHAnsi"/>
          <w:b/>
        </w:rPr>
      </w:pPr>
    </w:p>
    <w:p w:rsidR="00755DAD" w:rsidRPr="00931B03" w:rsidRDefault="00C81A24" w:rsidP="00C63584">
      <w:pPr>
        <w:pStyle w:val="Akapitzlist"/>
        <w:numPr>
          <w:ilvl w:val="0"/>
          <w:numId w:val="16"/>
        </w:numPr>
        <w:tabs>
          <w:tab w:val="left" w:pos="-6237"/>
          <w:tab w:val="left" w:pos="-1276"/>
        </w:tabs>
        <w:spacing w:line="360" w:lineRule="auto"/>
        <w:ind w:left="0" w:right="978" w:firstLine="0"/>
        <w:rPr>
          <w:rFonts w:ascii="Bookman Old Style" w:hAnsi="Bookman Old Style" w:cstheme="minorHAnsi"/>
          <w:b/>
          <w:sz w:val="20"/>
          <w:szCs w:val="20"/>
          <w:highlight w:val="yellow"/>
        </w:rPr>
      </w:pPr>
      <w:r w:rsidRPr="00931B03">
        <w:rPr>
          <w:rFonts w:ascii="Bookman Old Style" w:hAnsi="Bookman Old Style" w:cstheme="minorHAnsi"/>
          <w:b/>
          <w:sz w:val="20"/>
          <w:szCs w:val="20"/>
          <w:highlight w:val="yellow"/>
        </w:rPr>
        <w:t>Oferujemy wykonanie zamówienia za następującą cenę: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2410"/>
        <w:gridCol w:w="2410"/>
      </w:tblGrid>
      <w:tr w:rsidR="002E15DC" w:rsidRPr="00931B03" w:rsidTr="002E15DC">
        <w:trPr>
          <w:trHeight w:val="197"/>
        </w:trPr>
        <w:tc>
          <w:tcPr>
            <w:tcW w:w="2338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31B03">
              <w:rPr>
                <w:rFonts w:ascii="Bookman Old Style" w:hAnsi="Bookman Old Style"/>
                <w:sz w:val="20"/>
                <w:szCs w:val="20"/>
              </w:rPr>
              <w:t>CENA NETTO</w:t>
            </w:r>
          </w:p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31B03"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31B03"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2410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31B03"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31B03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E15DC" w:rsidRPr="00931B03" w:rsidTr="002E15DC">
        <w:trPr>
          <w:trHeight w:val="806"/>
        </w:trPr>
        <w:tc>
          <w:tcPr>
            <w:tcW w:w="2338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31B03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15DC" w:rsidRPr="00931B03" w:rsidRDefault="002E15DC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Akumulatory:</w:t>
      </w:r>
    </w:p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 xml:space="preserve">Producent, typ, model </w:t>
      </w:r>
    </w:p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……………………………………………</w:t>
      </w:r>
    </w:p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b w:val="0"/>
          <w:sz w:val="16"/>
          <w:szCs w:val="16"/>
        </w:rPr>
      </w:pPr>
      <w:r w:rsidRPr="00931B03">
        <w:rPr>
          <w:rFonts w:ascii="Bookman Old Style" w:hAnsi="Bookman Old Style" w:cstheme="minorHAnsi"/>
          <w:b w:val="0"/>
          <w:i/>
          <w:sz w:val="16"/>
          <w:szCs w:val="16"/>
        </w:rPr>
        <w:t>(podać)</w:t>
      </w:r>
    </w:p>
    <w:p w:rsidR="002E15DC" w:rsidRPr="00931B03" w:rsidRDefault="002E15DC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F560D" w:rsidRPr="00931B03" w:rsidRDefault="002F560D" w:rsidP="00C63584">
      <w:pPr>
        <w:pStyle w:val="Akapitzlist"/>
        <w:numPr>
          <w:ilvl w:val="0"/>
          <w:numId w:val="16"/>
        </w:numPr>
        <w:spacing w:line="360" w:lineRule="auto"/>
        <w:ind w:left="0" w:right="553" w:firstLine="0"/>
        <w:jc w:val="both"/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</w:pPr>
      <w:r w:rsidRPr="00931B03">
        <w:rPr>
          <w:rFonts w:ascii="Bookman Old Style" w:hAnsi="Bookman Old Style" w:cs="Segoe UI Semilight"/>
          <w:b/>
          <w:sz w:val="20"/>
          <w:szCs w:val="20"/>
          <w:highlight w:val="yellow"/>
        </w:rPr>
        <w:t>Oferujemy</w:t>
      </w:r>
      <w:r w:rsidRPr="00931B03"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  <w:t xml:space="preserve"> następujący okres gwarancji</w:t>
      </w:r>
      <w:r w:rsidR="002E15DC" w:rsidRPr="00931B03"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  <w:t xml:space="preserve"> na akumulatory</w:t>
      </w:r>
      <w:r w:rsidRPr="00931B03"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  <w:t xml:space="preserve"> </w:t>
      </w:r>
    </w:p>
    <w:p w:rsidR="002F560D" w:rsidRPr="00931B03" w:rsidRDefault="002F560D" w:rsidP="00C63584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931B03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 miesięcy</w:t>
      </w:r>
    </w:p>
    <w:p w:rsidR="002F560D" w:rsidRPr="00931B03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931B03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F560D" w:rsidRPr="00931B03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931B03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931B03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="002E15DC" w:rsidRPr="00931B03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931B03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931B03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931B03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931B03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F560D" w:rsidRPr="00931B03" w:rsidRDefault="002F560D" w:rsidP="007E22F7">
      <w:pPr>
        <w:spacing w:line="360" w:lineRule="auto"/>
        <w:ind w:right="913"/>
        <w:rPr>
          <w:rFonts w:ascii="Bookman Old Style" w:eastAsia="Calibri" w:hAnsi="Bookman Old Style" w:cstheme="minorHAnsi"/>
          <w:bCs/>
          <w:sz w:val="20"/>
          <w:szCs w:val="20"/>
        </w:rPr>
      </w:pPr>
      <w:r w:rsidRPr="00931B03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931B03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dłuższego niż</w:t>
      </w:r>
      <w:r w:rsidRPr="00931B03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="002E15DC" w:rsidRPr="00931B03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84</w:t>
      </w:r>
      <w:r w:rsidRPr="00931B03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931B03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punktów za to kryterium, przyjęta zostanie wartość równa </w:t>
      </w:r>
      <w:r w:rsidR="002E15DC" w:rsidRPr="00931B03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84</w:t>
      </w:r>
      <w:r w:rsidRPr="00931B03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931B03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miesiącom.</w:t>
      </w:r>
    </w:p>
    <w:p w:rsidR="002F560D" w:rsidRPr="00931B03" w:rsidRDefault="002F560D" w:rsidP="0067508E">
      <w:pPr>
        <w:spacing w:line="360" w:lineRule="auto"/>
        <w:ind w:right="204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931B03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931B03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931B03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2F560D" w:rsidRPr="00931B03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931B03" w:rsidRDefault="00B30232" w:rsidP="00C63584">
      <w:pPr>
        <w:pStyle w:val="HTML-wstpniesformatowany"/>
        <w:tabs>
          <w:tab w:val="left" w:pos="-6237"/>
        </w:tabs>
        <w:spacing w:line="360" w:lineRule="auto"/>
        <w:ind w:right="975"/>
        <w:jc w:val="both"/>
        <w:rPr>
          <w:rFonts w:ascii="Bookman Old Style" w:hAnsi="Bookman Old Style" w:cstheme="minorHAnsi"/>
        </w:rPr>
      </w:pPr>
      <w:r w:rsidRPr="00931B03">
        <w:rPr>
          <w:rFonts w:ascii="Bookman Old Style" w:hAnsi="Bookman Old Style" w:cstheme="minorHAnsi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931B03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931B03" w:rsidRDefault="00B30232" w:rsidP="00C63584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931B03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 w:rsidRPr="00931B03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931B03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931B03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931B03" w:rsidRDefault="00B30232" w:rsidP="00C63584">
      <w:pPr>
        <w:tabs>
          <w:tab w:val="left" w:pos="-6237"/>
        </w:tabs>
        <w:autoSpaceDE w:val="0"/>
        <w:autoSpaceDN w:val="0"/>
        <w:adjustRightInd w:val="0"/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931B03">
        <w:rPr>
          <w:rFonts w:ascii="Bookman Old Style" w:hAnsi="Bookman Old Style" w:cstheme="minorHAnsi"/>
          <w:sz w:val="20"/>
          <w:szCs w:val="20"/>
        </w:rPr>
        <w:tab/>
      </w:r>
    </w:p>
    <w:p w:rsidR="00B30232" w:rsidRPr="00931B03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</w:rPr>
      </w:pP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931B03">
        <w:rPr>
          <w:rFonts w:ascii="Bookman Old Style" w:hAnsi="Bookman Old Style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31B03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931B03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931B03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30232" w:rsidRPr="00931B03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jc w:val="center"/>
        <w:rPr>
          <w:rFonts w:ascii="Bookman Old Style" w:hAnsi="Bookman Old Style" w:cstheme="minorHAnsi"/>
          <w:sz w:val="20"/>
        </w:rPr>
      </w:pP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931B03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931B03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931B03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931B03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931B03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931B03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Pr="00931B03" w:rsidRDefault="00B30232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931B03">
        <w:rPr>
          <w:rFonts w:ascii="Bookman Old Style" w:eastAsia="Symbol" w:hAnsi="Bookman Old Style" w:cstheme="minorHAnsi"/>
          <w:sz w:val="20"/>
          <w:szCs w:val="20"/>
        </w:rPr>
        <w:lastRenderedPageBreak/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31B03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BB4970" w:rsidRPr="00931B03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Pr="00931B03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Pr="00931B03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2E01F3" w:rsidRPr="00931B03" w:rsidRDefault="002E01F3" w:rsidP="002E01F3">
      <w:pPr>
        <w:spacing w:line="276" w:lineRule="auto"/>
        <w:rPr>
          <w:rFonts w:ascii="Bookman Old Style" w:hAnsi="Bookman Old Style" w:cs="Arial"/>
          <w:i/>
          <w:sz w:val="14"/>
          <w:szCs w:val="14"/>
        </w:rPr>
      </w:pPr>
      <w:r w:rsidRPr="00931B03">
        <w:rPr>
          <w:rFonts w:ascii="Bookman Old Style" w:hAnsi="Bookman Old Style" w:cs="Arial"/>
          <w:i/>
          <w:sz w:val="14"/>
          <w:szCs w:val="14"/>
        </w:rPr>
        <w:t>* Podpisane kwalifikowanym podpisem elektronicznym</w:t>
      </w:r>
    </w:p>
    <w:p w:rsidR="002E01F3" w:rsidRPr="00931B03" w:rsidRDefault="002E01F3" w:rsidP="002E01F3">
      <w:pPr>
        <w:spacing w:line="276" w:lineRule="auto"/>
        <w:rPr>
          <w:rFonts w:ascii="Bookman Old Style" w:hAnsi="Bookman Old Style" w:cs="Arial"/>
          <w:i/>
          <w:sz w:val="14"/>
          <w:szCs w:val="14"/>
        </w:rPr>
      </w:pPr>
      <w:r w:rsidRPr="00931B03">
        <w:rPr>
          <w:rFonts w:ascii="Bookman Old Style" w:hAnsi="Bookman Old Style" w:cs="Arial"/>
          <w:i/>
          <w:sz w:val="14"/>
          <w:szCs w:val="14"/>
        </w:rPr>
        <w:t>lub podpisem zaufanym lub podpisem osobistym</w:t>
      </w:r>
      <w:r w:rsidRPr="00931B03">
        <w:rPr>
          <w:rFonts w:ascii="Bookman Old Style" w:hAnsi="Bookman Old Style" w:cs="Arial"/>
          <w:i/>
          <w:sz w:val="14"/>
          <w:szCs w:val="14"/>
        </w:rPr>
        <w:br/>
        <w:t>przez osobę upoważnioną / osoby upoważnione</w:t>
      </w:r>
      <w:r w:rsidRPr="00931B03">
        <w:rPr>
          <w:rFonts w:ascii="Bookman Old Style" w:hAnsi="Bookman Old Style" w:cs="Arial"/>
          <w:i/>
          <w:sz w:val="14"/>
          <w:szCs w:val="14"/>
        </w:rPr>
        <w:br/>
        <w:t>do reprezentowania podmiotu trzeciego</w:t>
      </w:r>
    </w:p>
    <w:p w:rsidR="00D63F53" w:rsidRPr="00931B03" w:rsidRDefault="00D63F53" w:rsidP="002E01F3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i/>
          <w:sz w:val="18"/>
          <w:szCs w:val="18"/>
        </w:rPr>
      </w:pPr>
    </w:p>
    <w:sectPr w:rsidR="00D63F53" w:rsidRPr="00931B03" w:rsidSect="00C63584">
      <w:headerReference w:type="even" r:id="rId9"/>
      <w:headerReference w:type="default" r:id="rId10"/>
      <w:footerReference w:type="default" r:id="rId11"/>
      <w:pgSz w:w="16838" w:h="11906" w:orient="landscape"/>
      <w:pgMar w:top="1276" w:right="89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27" w:rsidRDefault="00D92227">
      <w:r>
        <w:separator/>
      </w:r>
    </w:p>
  </w:endnote>
  <w:endnote w:type="continuationSeparator" w:id="0">
    <w:p w:rsidR="00D92227" w:rsidRDefault="00D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D92227" w:rsidRPr="008C526C" w:rsidRDefault="002D0ED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D9222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31B03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92227" w:rsidRDefault="00D9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27" w:rsidRDefault="00D92227">
      <w:r>
        <w:separator/>
      </w:r>
    </w:p>
  </w:footnote>
  <w:footnote w:type="continuationSeparator" w:id="0">
    <w:p w:rsidR="00D92227" w:rsidRDefault="00D92227">
      <w:r>
        <w:continuationSeparator/>
      </w:r>
    </w:p>
  </w:footnote>
  <w:footnote w:id="1">
    <w:p w:rsidR="00D92227" w:rsidRDefault="00D92227" w:rsidP="0067508E">
      <w:pPr>
        <w:pStyle w:val="Tekstprzypisudolnego"/>
        <w:ind w:right="91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27" w:rsidRDefault="002D0E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22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2227" w:rsidRDefault="00D922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27" w:rsidRPr="008D5E06" w:rsidRDefault="00D92227" w:rsidP="006446BE">
    <w:pPr>
      <w:pStyle w:val="Nagwek7"/>
      <w:tabs>
        <w:tab w:val="right" w:pos="9096"/>
        <w:tab w:val="left" w:pos="13608"/>
      </w:tabs>
      <w:ind w:left="993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2E15DC">
      <w:rPr>
        <w:rFonts w:ascii="Verdana" w:hAnsi="Verdana"/>
        <w:b w:val="0"/>
        <w:sz w:val="18"/>
        <w:szCs w:val="18"/>
      </w:rPr>
      <w:t>47</w:t>
    </w:r>
    <w:r w:rsidR="00CF4439">
      <w:rPr>
        <w:rFonts w:ascii="Verdana" w:hAnsi="Verdana"/>
        <w:b w:val="0"/>
        <w:sz w:val="18"/>
        <w:szCs w:val="18"/>
      </w:rPr>
      <w:t>/2024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B3704"/>
    <w:multiLevelType w:val="hybridMultilevel"/>
    <w:tmpl w:val="CE844648"/>
    <w:lvl w:ilvl="0" w:tplc="1F3484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75132"/>
    <w:multiLevelType w:val="hybridMultilevel"/>
    <w:tmpl w:val="B9BE6806"/>
    <w:lvl w:ilvl="0" w:tplc="BD469AC4">
      <w:start w:val="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4D0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0ED2"/>
    <w:rsid w:val="002D4C39"/>
    <w:rsid w:val="002D4CD8"/>
    <w:rsid w:val="002E01F3"/>
    <w:rsid w:val="002E05CD"/>
    <w:rsid w:val="002E15DC"/>
    <w:rsid w:val="002E45C1"/>
    <w:rsid w:val="002F274C"/>
    <w:rsid w:val="002F3102"/>
    <w:rsid w:val="002F560D"/>
    <w:rsid w:val="0030391C"/>
    <w:rsid w:val="00312FB3"/>
    <w:rsid w:val="003139C7"/>
    <w:rsid w:val="00321628"/>
    <w:rsid w:val="00324F42"/>
    <w:rsid w:val="00325400"/>
    <w:rsid w:val="003316BE"/>
    <w:rsid w:val="00331DD3"/>
    <w:rsid w:val="0033643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0F19"/>
    <w:rsid w:val="005E12E1"/>
    <w:rsid w:val="005E6888"/>
    <w:rsid w:val="005F2173"/>
    <w:rsid w:val="005F2C1D"/>
    <w:rsid w:val="005F68F3"/>
    <w:rsid w:val="005F72B3"/>
    <w:rsid w:val="006005AA"/>
    <w:rsid w:val="00600C9C"/>
    <w:rsid w:val="0064378D"/>
    <w:rsid w:val="006446BE"/>
    <w:rsid w:val="0065082D"/>
    <w:rsid w:val="00652A51"/>
    <w:rsid w:val="00655D1E"/>
    <w:rsid w:val="00661E25"/>
    <w:rsid w:val="00673105"/>
    <w:rsid w:val="0067508E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22F7"/>
    <w:rsid w:val="007E58CC"/>
    <w:rsid w:val="007E6876"/>
    <w:rsid w:val="007F3E9F"/>
    <w:rsid w:val="007F5E23"/>
    <w:rsid w:val="007F776F"/>
    <w:rsid w:val="0081578A"/>
    <w:rsid w:val="008165C0"/>
    <w:rsid w:val="00820C9A"/>
    <w:rsid w:val="00822BED"/>
    <w:rsid w:val="00822C31"/>
    <w:rsid w:val="00825332"/>
    <w:rsid w:val="00842F94"/>
    <w:rsid w:val="008467B9"/>
    <w:rsid w:val="00867F1E"/>
    <w:rsid w:val="0087052D"/>
    <w:rsid w:val="00871194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1B03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329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246EC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3850"/>
    <w:rsid w:val="00BA5472"/>
    <w:rsid w:val="00BA6210"/>
    <w:rsid w:val="00BB4970"/>
    <w:rsid w:val="00BC4DFF"/>
    <w:rsid w:val="00BC7662"/>
    <w:rsid w:val="00BD772B"/>
    <w:rsid w:val="00BE2BB9"/>
    <w:rsid w:val="00BE2C3D"/>
    <w:rsid w:val="00C00FA8"/>
    <w:rsid w:val="00C02757"/>
    <w:rsid w:val="00C15F1B"/>
    <w:rsid w:val="00C30896"/>
    <w:rsid w:val="00C542A8"/>
    <w:rsid w:val="00C63584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4439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2227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0F7F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24552-C522-4023-B40C-15C63952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2</cp:revision>
  <cp:lastPrinted>2017-10-27T08:14:00Z</cp:lastPrinted>
  <dcterms:created xsi:type="dcterms:W3CDTF">2024-06-13T10:27:00Z</dcterms:created>
  <dcterms:modified xsi:type="dcterms:W3CDTF">2024-06-13T10:27:00Z</dcterms:modified>
</cp:coreProperties>
</file>