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766B95">
        <w:rPr>
          <w:sz w:val="20"/>
          <w:szCs w:val="20"/>
        </w:rPr>
        <w:t>380/A-09</w:t>
      </w:r>
      <w:r w:rsidR="00A4400C">
        <w:rPr>
          <w:sz w:val="20"/>
          <w:szCs w:val="20"/>
        </w:rPr>
        <w:t>/2024</w:t>
      </w:r>
      <w:r w:rsidR="00C004C9">
        <w:rPr>
          <w:sz w:val="20"/>
          <w:szCs w:val="20"/>
        </w:rPr>
        <w:t xml:space="preserve"> </w:t>
      </w:r>
      <w:r w:rsidR="00C004C9">
        <w:rPr>
          <w:sz w:val="20"/>
          <w:szCs w:val="20"/>
        </w:rPr>
        <w:tab/>
      </w:r>
      <w:r w:rsidR="00C004C9">
        <w:rPr>
          <w:sz w:val="20"/>
          <w:szCs w:val="20"/>
        </w:rPr>
        <w:tab/>
        <w:t>Poznań, 2024</w:t>
      </w:r>
      <w:r w:rsidR="002F3CA3">
        <w:rPr>
          <w:sz w:val="20"/>
          <w:szCs w:val="20"/>
        </w:rPr>
        <w:t>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66B95">
        <w:rPr>
          <w:sz w:val="20"/>
          <w:szCs w:val="20"/>
        </w:rPr>
        <w:t>02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7B1D7E">
        <w:rPr>
          <w:b/>
          <w:sz w:val="20"/>
          <w:szCs w:val="20"/>
        </w:rPr>
        <w:t>nici chirurgicznych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450FC2" w:rsidRPr="00450FC2" w:rsidRDefault="00450FC2" w:rsidP="00450F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1. Czy w celu miarkowania kar umownych Zamawiający dokona modyfikacji postanowień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projektu przyszłej umowy w zakresie zapisów § 4 ust. 1: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1. Wykonawca jest zobowiązany do zapłaty kar umownych: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1) za zwłokę w realizacji dostawy, o której mowa w §2 ust. 2, w wysokości 0,5%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wartości brutto danej dostawy, zgodnie z zał. nr 1 - za każdy dzień zwłoki,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2) za zwłokę w realizacji dostawy, o której mowa w §2 ust. 3, w wysokości 0,5%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wartości brutto danej dostawy, zgodnie z zał. nr 1 – za każdy dzień/godzinę zwłoki,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3) za zwłokę w wymianie reklamowanego przedmiotu umowy na nowy w wysokości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0,5% wartości brutto danego asortymentu, zgodnie z zał. nr 1 - za każdy dzień zwłoki,</w:t>
      </w:r>
    </w:p>
    <w:p w:rsidR="006E667A" w:rsidRPr="006E667A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2. W związku z §4 ust. 1.2 wnosimy o doprecyzowanie w jakich sytuacjach kara będzie</w:t>
      </w:r>
    </w:p>
    <w:p w:rsidR="00450FC2" w:rsidRPr="00450FC2" w:rsidRDefault="006E667A" w:rsidP="006E667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6E667A">
        <w:rPr>
          <w:rFonts w:cs="Calibri"/>
          <w:color w:val="000000"/>
          <w:sz w:val="24"/>
          <w:szCs w:val="24"/>
          <w:lang w:eastAsia="pl-PL"/>
        </w:rPr>
        <w:t>naliczana za każdą godzinę zwłoki.</w:t>
      </w:r>
    </w:p>
    <w:p w:rsidR="000C2ADC" w:rsidRPr="008B0E3F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6E667A" w:rsidRDefault="006E667A" w:rsidP="006E667A">
      <w:pPr>
        <w:spacing w:after="0" w:line="240" w:lineRule="auto"/>
        <w:jc w:val="both"/>
        <w:rPr>
          <w:rFonts w:cs="Tahoma"/>
          <w:b/>
          <w:sz w:val="20"/>
        </w:rPr>
      </w:pPr>
      <w:r w:rsidRPr="006E667A">
        <w:rPr>
          <w:rFonts w:cs="Tahoma"/>
          <w:b/>
          <w:sz w:val="20"/>
        </w:rPr>
        <w:t>Odpowiedź: Zamawiający pozostawia zapisy Zaproszenia do składania ofert bez zmian.</w:t>
      </w:r>
    </w:p>
    <w:p w:rsidR="00494457" w:rsidRPr="00494457" w:rsidRDefault="00CB4E68" w:rsidP="006E66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0"/>
        </w:rPr>
        <w:t>Zamawiający udziela w</w:t>
      </w:r>
      <w:r w:rsidR="00494457" w:rsidRPr="00494457">
        <w:rPr>
          <w:rFonts w:asciiTheme="minorHAnsi" w:hAnsiTheme="minorHAnsi" w:cstheme="minorHAnsi"/>
          <w:b/>
          <w:sz w:val="20"/>
        </w:rPr>
        <w:t>yjaśnie</w:t>
      </w:r>
      <w:r>
        <w:rPr>
          <w:rFonts w:asciiTheme="minorHAnsi" w:hAnsiTheme="minorHAnsi" w:cstheme="minorHAnsi"/>
          <w:b/>
          <w:sz w:val="20"/>
        </w:rPr>
        <w:t>ń</w:t>
      </w:r>
      <w:bookmarkStart w:id="0" w:name="_GoBack"/>
      <w:bookmarkEnd w:id="0"/>
      <w:r w:rsidR="00494457" w:rsidRPr="00494457">
        <w:rPr>
          <w:rFonts w:asciiTheme="minorHAnsi" w:hAnsiTheme="minorHAnsi" w:cstheme="minorHAnsi"/>
          <w:b/>
          <w:sz w:val="20"/>
        </w:rPr>
        <w:t xml:space="preserve"> odnoście pkt 2: </w:t>
      </w:r>
      <w:r w:rsidR="00494457" w:rsidRPr="00494457">
        <w:rPr>
          <w:rFonts w:asciiTheme="minorHAnsi" w:hAnsiTheme="minorHAnsi" w:cstheme="minorHAnsi"/>
          <w:sz w:val="20"/>
        </w:rPr>
        <w:t xml:space="preserve">Wykonawca jest zobowiązany do zapłaty kar umownych: </w:t>
      </w:r>
      <w:r w:rsidR="00494457" w:rsidRPr="00494457">
        <w:rPr>
          <w:rFonts w:asciiTheme="minorHAnsi" w:hAnsiTheme="minorHAnsi" w:cstheme="minorHAnsi"/>
          <w:sz w:val="20"/>
          <w:szCs w:val="20"/>
        </w:rPr>
        <w:t>za zwłokę w realizacji dostawy</w:t>
      </w:r>
      <w:r w:rsidR="00494457" w:rsidRPr="00494457">
        <w:rPr>
          <w:rFonts w:asciiTheme="minorHAnsi" w:hAnsiTheme="minorHAnsi" w:cstheme="minorHAnsi"/>
          <w:sz w:val="20"/>
          <w:szCs w:val="20"/>
        </w:rPr>
        <w:t>: w</w:t>
      </w:r>
      <w:r w:rsidR="00494457" w:rsidRPr="00494457">
        <w:rPr>
          <w:rFonts w:asciiTheme="minorHAnsi" w:hAnsiTheme="minorHAnsi" w:cstheme="minorHAnsi"/>
        </w:rPr>
        <w:t xml:space="preserve"> </w:t>
      </w:r>
      <w:r w:rsidR="00494457" w:rsidRPr="00494457">
        <w:rPr>
          <w:rFonts w:asciiTheme="minorHAnsi" w:hAnsiTheme="minorHAnsi" w:cstheme="minorHAnsi"/>
          <w:sz w:val="20"/>
          <w:szCs w:val="20"/>
        </w:rPr>
        <w:t>przypadku nagłej potrzeby, Zamawiający ma prawo złożyć zamówienia w każdym terminie, a Wykonawca zobowiązuje się dostarczyć towar niezwłocznie po otrzymaniu zamówienia, nie później jednak niż w ciągu 1 dnia roboczego od złożenia zamówienia.</w:t>
      </w:r>
    </w:p>
    <w:p w:rsidR="004F1AD9" w:rsidRPr="00AC6CD9" w:rsidRDefault="004F1AD9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F1AD9" w:rsidRPr="00AC6CD9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53" w:rsidRDefault="00AC5C53" w:rsidP="00F92ECB">
      <w:pPr>
        <w:spacing w:after="0" w:line="240" w:lineRule="auto"/>
      </w:pPr>
      <w:r>
        <w:separator/>
      </w:r>
    </w:p>
  </w:endnote>
  <w:endnote w:type="continuationSeparator" w:id="0">
    <w:p w:rsidR="00AC5C53" w:rsidRDefault="00AC5C5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B4E68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3D125A" wp14:editId="2EF5DF4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53" w:rsidRDefault="00AC5C53" w:rsidP="00F92ECB">
      <w:pPr>
        <w:spacing w:after="0" w:line="240" w:lineRule="auto"/>
      </w:pPr>
      <w:r>
        <w:separator/>
      </w:r>
    </w:p>
  </w:footnote>
  <w:footnote w:type="continuationSeparator" w:id="0">
    <w:p w:rsidR="00AC5C53" w:rsidRDefault="00AC5C5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2DEE88" wp14:editId="4424C24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01B4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3CF8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680C"/>
    <w:rsid w:val="002A78A7"/>
    <w:rsid w:val="002B18AF"/>
    <w:rsid w:val="002B2987"/>
    <w:rsid w:val="002B4495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01E0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3CA3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41E8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0FC2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4457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3C6"/>
    <w:rsid w:val="004D39BC"/>
    <w:rsid w:val="004D636B"/>
    <w:rsid w:val="004D72A0"/>
    <w:rsid w:val="004E24EB"/>
    <w:rsid w:val="004E4EA6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4011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C6070"/>
    <w:rsid w:val="005D0BBA"/>
    <w:rsid w:val="005D3B44"/>
    <w:rsid w:val="005D44E8"/>
    <w:rsid w:val="005D5011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0776B"/>
    <w:rsid w:val="00611962"/>
    <w:rsid w:val="00612124"/>
    <w:rsid w:val="006127FD"/>
    <w:rsid w:val="00614EB9"/>
    <w:rsid w:val="006154C3"/>
    <w:rsid w:val="00617F9A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67A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66B95"/>
    <w:rsid w:val="00773BD0"/>
    <w:rsid w:val="00773CB1"/>
    <w:rsid w:val="007834DB"/>
    <w:rsid w:val="00783767"/>
    <w:rsid w:val="00783C5F"/>
    <w:rsid w:val="00784695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1A1A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298D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5A22"/>
    <w:rsid w:val="00976CE2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A57A5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8D3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51B1"/>
    <w:rsid w:val="00A37134"/>
    <w:rsid w:val="00A411EB"/>
    <w:rsid w:val="00A41ED9"/>
    <w:rsid w:val="00A4400C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77735"/>
    <w:rsid w:val="00A8153C"/>
    <w:rsid w:val="00A8189B"/>
    <w:rsid w:val="00A9090D"/>
    <w:rsid w:val="00A9144F"/>
    <w:rsid w:val="00A91696"/>
    <w:rsid w:val="00A92B10"/>
    <w:rsid w:val="00A930B6"/>
    <w:rsid w:val="00A943C6"/>
    <w:rsid w:val="00A96A68"/>
    <w:rsid w:val="00AA4CC2"/>
    <w:rsid w:val="00AA59CC"/>
    <w:rsid w:val="00AB3DDC"/>
    <w:rsid w:val="00AB7E86"/>
    <w:rsid w:val="00AB7FDE"/>
    <w:rsid w:val="00AC0E4D"/>
    <w:rsid w:val="00AC3110"/>
    <w:rsid w:val="00AC4164"/>
    <w:rsid w:val="00AC5C53"/>
    <w:rsid w:val="00AC6067"/>
    <w:rsid w:val="00AC639E"/>
    <w:rsid w:val="00AC6CD9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0012"/>
    <w:rsid w:val="00B4209C"/>
    <w:rsid w:val="00B426B6"/>
    <w:rsid w:val="00B43387"/>
    <w:rsid w:val="00B44849"/>
    <w:rsid w:val="00B46119"/>
    <w:rsid w:val="00B46860"/>
    <w:rsid w:val="00B47225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321"/>
    <w:rsid w:val="00BB1C56"/>
    <w:rsid w:val="00BB36F6"/>
    <w:rsid w:val="00BB4E78"/>
    <w:rsid w:val="00BB633A"/>
    <w:rsid w:val="00BB7BCC"/>
    <w:rsid w:val="00BC09C1"/>
    <w:rsid w:val="00BC27BD"/>
    <w:rsid w:val="00BC4AB2"/>
    <w:rsid w:val="00BC4BBA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3C7C"/>
    <w:rsid w:val="00BE5A5D"/>
    <w:rsid w:val="00BE6261"/>
    <w:rsid w:val="00BF0723"/>
    <w:rsid w:val="00BF1B14"/>
    <w:rsid w:val="00BF487E"/>
    <w:rsid w:val="00C00165"/>
    <w:rsid w:val="00C004C9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0F65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0FEE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96F53"/>
    <w:rsid w:val="00CA071B"/>
    <w:rsid w:val="00CA226B"/>
    <w:rsid w:val="00CA25CB"/>
    <w:rsid w:val="00CA6965"/>
    <w:rsid w:val="00CB1E6A"/>
    <w:rsid w:val="00CB249F"/>
    <w:rsid w:val="00CB4999"/>
    <w:rsid w:val="00CB4E68"/>
    <w:rsid w:val="00CB7FFB"/>
    <w:rsid w:val="00CC12C0"/>
    <w:rsid w:val="00CC13D6"/>
    <w:rsid w:val="00CC1508"/>
    <w:rsid w:val="00CC4D1D"/>
    <w:rsid w:val="00CC674C"/>
    <w:rsid w:val="00CD0565"/>
    <w:rsid w:val="00CD47D1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0FD4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3B33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96094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4B20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A903-D39E-496A-9835-E545353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2171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Sylwia Zielińska</cp:lastModifiedBy>
  <cp:revision>495</cp:revision>
  <cp:lastPrinted>2024-06-28T06:16:00Z</cp:lastPrinted>
  <dcterms:created xsi:type="dcterms:W3CDTF">2018-09-12T08:52:00Z</dcterms:created>
  <dcterms:modified xsi:type="dcterms:W3CDTF">2024-07-02T07:57:00Z</dcterms:modified>
</cp:coreProperties>
</file>