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C12BF" w:rsidRDefault="006E46A3" w:rsidP="009B42F2">
      <w:pPr>
        <w:pStyle w:val="Tekstpodstawowy"/>
        <w:ind w:right="5668"/>
        <w:jc w:val="center"/>
        <w:rPr>
          <w:rFonts w:ascii="Bookman Old Style" w:hAnsi="Bookman Old Style" w:cstheme="minorHAnsi"/>
          <w:sz w:val="20"/>
        </w:rPr>
      </w:pPr>
    </w:p>
    <w:p w:rsidR="009B42F2" w:rsidRPr="008C12BF" w:rsidRDefault="001754B1" w:rsidP="009B42F2">
      <w:pPr>
        <w:pStyle w:val="Tekstpodstawowy"/>
        <w:ind w:right="5668"/>
        <w:jc w:val="center"/>
        <w:rPr>
          <w:rFonts w:ascii="Bookman Old Style" w:hAnsi="Bookman Old Style" w:cstheme="minorHAnsi"/>
          <w:sz w:val="20"/>
        </w:rPr>
      </w:pPr>
      <w:r w:rsidRPr="008C12BF">
        <w:rPr>
          <w:rFonts w:ascii="Bookman Old Style" w:hAnsi="Bookman Old Style" w:cstheme="minorHAnsi"/>
          <w:sz w:val="20"/>
        </w:rPr>
        <w:t>Numer referencyjny postępowania:</w:t>
      </w:r>
    </w:p>
    <w:p w:rsidR="009B42F2" w:rsidRPr="008C12BF" w:rsidRDefault="006E46A3" w:rsidP="009B42F2">
      <w:pPr>
        <w:pStyle w:val="Tekstpodstawowy"/>
        <w:ind w:right="5668"/>
        <w:jc w:val="center"/>
        <w:rPr>
          <w:rFonts w:ascii="Bookman Old Style" w:hAnsi="Bookman Old Style" w:cstheme="minorHAnsi"/>
          <w:b/>
          <w:sz w:val="20"/>
        </w:rPr>
      </w:pPr>
      <w:r w:rsidRPr="008C12BF">
        <w:rPr>
          <w:rFonts w:ascii="Bookman Old Style" w:eastAsia="Verdana" w:hAnsi="Bookman Old Style" w:cstheme="minorHAnsi"/>
          <w:b/>
          <w:sz w:val="20"/>
        </w:rPr>
        <w:t>WCPIT/EA/381-</w:t>
      </w:r>
      <w:r w:rsidR="00893218" w:rsidRPr="008C12BF">
        <w:rPr>
          <w:rFonts w:ascii="Bookman Old Style" w:eastAsia="Verdana" w:hAnsi="Bookman Old Style" w:cstheme="minorHAnsi"/>
          <w:b/>
          <w:sz w:val="20"/>
        </w:rPr>
        <w:t>42/</w:t>
      </w:r>
      <w:r w:rsidR="000C33F7" w:rsidRPr="008C12BF">
        <w:rPr>
          <w:rFonts w:ascii="Bookman Old Style" w:eastAsia="Verdana" w:hAnsi="Bookman Old Style" w:cstheme="minorHAnsi"/>
          <w:b/>
          <w:sz w:val="20"/>
        </w:rPr>
        <w:t>202</w:t>
      </w:r>
      <w:r w:rsidR="00771A5F" w:rsidRPr="008C12BF">
        <w:rPr>
          <w:rFonts w:ascii="Bookman Old Style" w:eastAsia="Verdana" w:hAnsi="Bookman Old Style" w:cstheme="minorHAnsi"/>
          <w:b/>
          <w:sz w:val="20"/>
        </w:rPr>
        <w:t>4</w:t>
      </w:r>
    </w:p>
    <w:p w:rsidR="009B42F2" w:rsidRPr="008C12BF" w:rsidRDefault="009B42F2" w:rsidP="009B42F2">
      <w:pPr>
        <w:jc w:val="right"/>
        <w:rPr>
          <w:rFonts w:ascii="Bookman Old Style" w:hAnsi="Bookman Old Style" w:cstheme="minorHAnsi"/>
          <w:b/>
          <w:sz w:val="20"/>
          <w:szCs w:val="20"/>
        </w:rPr>
      </w:pPr>
      <w:r w:rsidRPr="008C12BF">
        <w:rPr>
          <w:rFonts w:ascii="Bookman Old Style" w:hAnsi="Bookman Old Style" w:cstheme="minorHAnsi"/>
          <w:b/>
          <w:sz w:val="20"/>
          <w:szCs w:val="20"/>
        </w:rPr>
        <w:t xml:space="preserve">Załącznik nr </w:t>
      </w:r>
      <w:r w:rsidR="006D1DA5" w:rsidRPr="008C12BF">
        <w:rPr>
          <w:rFonts w:ascii="Bookman Old Style" w:hAnsi="Bookman Old Style" w:cstheme="minorHAnsi"/>
          <w:b/>
          <w:sz w:val="20"/>
          <w:szCs w:val="20"/>
        </w:rPr>
        <w:t xml:space="preserve">3 </w:t>
      </w:r>
      <w:r w:rsidR="001754B1" w:rsidRPr="008C12BF">
        <w:rPr>
          <w:rFonts w:ascii="Bookman Old Style" w:hAnsi="Bookman Old Style" w:cstheme="minorHAnsi"/>
          <w:b/>
          <w:sz w:val="20"/>
          <w:szCs w:val="20"/>
        </w:rPr>
        <w:t>do SWZ</w:t>
      </w:r>
    </w:p>
    <w:p w:rsidR="004A781B" w:rsidRPr="008C12BF" w:rsidRDefault="004A781B" w:rsidP="001465CB">
      <w:pPr>
        <w:rPr>
          <w:rFonts w:ascii="Bookman Old Style" w:hAnsi="Bookman Old Style" w:cstheme="minorHAnsi"/>
          <w:sz w:val="20"/>
          <w:szCs w:val="20"/>
        </w:rPr>
      </w:pPr>
    </w:p>
    <w:p w:rsidR="00FC163D" w:rsidRPr="008C12BF" w:rsidRDefault="009B42F2" w:rsidP="00771A5F">
      <w:pPr>
        <w:pStyle w:val="Nagwek1"/>
        <w:widowControl w:val="0"/>
        <w:spacing w:before="0" w:line="276" w:lineRule="auto"/>
        <w:jc w:val="center"/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</w:pPr>
      <w:r w:rsidRPr="008C12BF"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  <w:t>Oświadczen</w:t>
      </w:r>
      <w:r w:rsidR="00771A5F" w:rsidRPr="008C12BF"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  <w:t>ie o niepodleganiu wykluczeniu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b/>
          <w:color w:val="000000"/>
          <w:sz w:val="20"/>
          <w:szCs w:val="20"/>
        </w:rPr>
      </w:pPr>
      <w:r w:rsidRPr="008C12BF">
        <w:rPr>
          <w:rFonts w:ascii="Bookman Old Style" w:hAnsi="Bookman Old Style" w:cstheme="minorHAnsi"/>
          <w:b/>
          <w:color w:val="000000"/>
          <w:sz w:val="20"/>
          <w:szCs w:val="20"/>
        </w:rPr>
        <w:t xml:space="preserve"> 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color w:val="000000"/>
          <w:sz w:val="20"/>
          <w:szCs w:val="20"/>
        </w:rPr>
      </w:pPr>
      <w:r w:rsidRPr="008C12BF">
        <w:rPr>
          <w:rFonts w:ascii="Bookman Old Style" w:hAnsi="Bookman Old Style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C12BF">
        <w:rPr>
          <w:rFonts w:ascii="Bookman Old Style" w:hAnsi="Bookman Old Style" w:cstheme="minorHAnsi"/>
          <w:color w:val="000000"/>
          <w:sz w:val="20"/>
          <w:szCs w:val="20"/>
        </w:rPr>
        <w:t>Z</w:t>
      </w:r>
      <w:r w:rsidRPr="008C12BF">
        <w:rPr>
          <w:rFonts w:ascii="Bookman Old Style" w:hAnsi="Bookman Old Style" w:cstheme="minorHAnsi"/>
          <w:color w:val="000000"/>
          <w:sz w:val="20"/>
          <w:szCs w:val="20"/>
        </w:rPr>
        <w:t>amówienia na zadanie pod nazwą: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color w:val="FF0000"/>
          <w:sz w:val="20"/>
          <w:szCs w:val="20"/>
        </w:rPr>
      </w:pPr>
    </w:p>
    <w:p w:rsidR="002B6092" w:rsidRPr="002B6092" w:rsidRDefault="002B6092" w:rsidP="002B6092">
      <w:pPr>
        <w:keepLines/>
        <w:widowControl w:val="0"/>
        <w:spacing w:line="360" w:lineRule="auto"/>
        <w:jc w:val="center"/>
        <w:rPr>
          <w:rFonts w:ascii="Bookman Old Style" w:eastAsia="HG Mincho Light J" w:hAnsi="Bookman Old Style" w:cs="Calibri"/>
          <w:b/>
          <w:sz w:val="20"/>
          <w:szCs w:val="20"/>
          <w:lang w:eastAsia="pl-PL"/>
        </w:rPr>
      </w:pPr>
      <w:r w:rsidRPr="002B6092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 xml:space="preserve">Zakup łóżek szpitalnych, wózków oraz innego doposażenia </w:t>
      </w:r>
      <w:proofErr w:type="spellStart"/>
      <w:r w:rsidRPr="002B6092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>OAiIT</w:t>
      </w:r>
      <w:proofErr w:type="spellEnd"/>
      <w:r w:rsidRPr="002B6092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 xml:space="preserve"> oraz BO</w:t>
      </w:r>
    </w:p>
    <w:p w:rsidR="00FC163D" w:rsidRPr="008C12BF" w:rsidRDefault="00FC163D" w:rsidP="00420ECC">
      <w:pPr>
        <w:ind w:right="-108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420ECC" w:rsidRPr="008C12BF" w:rsidRDefault="00420ECC" w:rsidP="00FC339F">
      <w:pPr>
        <w:jc w:val="center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 xml:space="preserve">składam </w:t>
      </w:r>
      <w:r w:rsidR="009B42F2" w:rsidRPr="008C12BF">
        <w:rPr>
          <w:rFonts w:ascii="Bookman Old Style" w:hAnsi="Bookman Old Style" w:cstheme="minorHAnsi"/>
          <w:color w:val="000000"/>
          <w:sz w:val="20"/>
          <w:szCs w:val="20"/>
        </w:rPr>
        <w:t>oświadczenie</w:t>
      </w:r>
      <w:r w:rsidR="009B42F2" w:rsidRPr="008C12BF">
        <w:rPr>
          <w:rFonts w:ascii="Bookman Old Style" w:hAnsi="Bookman Old Style" w:cstheme="minorHAnsi"/>
          <w:sz w:val="20"/>
          <w:szCs w:val="20"/>
        </w:rPr>
        <w:t xml:space="preserve"> na podstawie art. 125 ust. 1 us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tawy z dnia 11 września 2019 r. </w:t>
      </w:r>
      <w:r w:rsidR="009C094D" w:rsidRPr="008C12BF">
        <w:rPr>
          <w:rFonts w:ascii="Bookman Old Style" w:hAnsi="Bookman Old Style" w:cstheme="minorHAnsi"/>
          <w:sz w:val="20"/>
          <w:szCs w:val="20"/>
        </w:rPr>
        <w:t>–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="009B42F2" w:rsidRPr="008C12BF">
        <w:rPr>
          <w:rFonts w:ascii="Bookman Old Style" w:hAnsi="Bookman Old Style" w:cstheme="minorHAnsi"/>
          <w:sz w:val="20"/>
          <w:szCs w:val="20"/>
        </w:rPr>
        <w:t>Prawo</w:t>
      </w:r>
      <w:r w:rsidR="009C094D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="009B42F2" w:rsidRPr="008C12BF">
        <w:rPr>
          <w:rFonts w:ascii="Bookman Old Style" w:hAnsi="Bookman Old Style" w:cstheme="minorHAnsi"/>
          <w:sz w:val="20"/>
          <w:szCs w:val="20"/>
        </w:rPr>
        <w:t>zamówień publicznych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, </w:t>
      </w:r>
      <w:r w:rsidRPr="008C12BF">
        <w:rPr>
          <w:rFonts w:ascii="Bookman Old Style" w:hAnsi="Bookman Old Style" w:cstheme="minorHAnsi"/>
          <w:sz w:val="20"/>
          <w:szCs w:val="20"/>
        </w:rPr>
        <w:t>w następującym zakresie:</w:t>
      </w:r>
    </w:p>
    <w:p w:rsidR="00420ECC" w:rsidRPr="008C12BF" w:rsidRDefault="00420ECC" w:rsidP="002005E5">
      <w:pPr>
        <w:jc w:val="both"/>
        <w:rPr>
          <w:rFonts w:ascii="Bookman Old Style" w:hAnsi="Bookman Old Style" w:cstheme="minorHAnsi"/>
          <w:sz w:val="20"/>
          <w:szCs w:val="20"/>
        </w:rPr>
      </w:pPr>
    </w:p>
    <w:p w:rsidR="00FC339F" w:rsidRPr="008C12BF" w:rsidRDefault="00FC339F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nie podlegam wykluczeniu z postępowania na podstawie art. 108</w:t>
      </w:r>
      <w:r w:rsidR="006E46A3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 xml:space="preserve">ust.1 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</w:rPr>
        <w:t>Pzp</w:t>
      </w:r>
      <w:proofErr w:type="spellEnd"/>
      <w:r w:rsidRPr="008C12BF">
        <w:rPr>
          <w:rFonts w:ascii="Bookman Old Style" w:hAnsi="Bookman Old Style" w:cstheme="minorHAnsi"/>
          <w:sz w:val="20"/>
          <w:szCs w:val="20"/>
        </w:rPr>
        <w:t>.</w:t>
      </w:r>
    </w:p>
    <w:p w:rsidR="00F01D4D" w:rsidRPr="008C12BF" w:rsidRDefault="00F01D4D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  <w:lang w:eastAsia="en-US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>…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Pzp</w:t>
      </w:r>
      <w:proofErr w:type="spellEnd"/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>.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</w:t>
      </w:r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>Pzp</w:t>
      </w:r>
      <w:proofErr w:type="spellEnd"/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 xml:space="preserve">). 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Jednocześnie oświadczam, że w związku z ww. okoliczności</w:t>
      </w:r>
      <w:r w:rsidR="002005E5">
        <w:rPr>
          <w:rFonts w:ascii="Bookman Old Style" w:hAnsi="Bookman Old Style" w:cstheme="minorHAnsi"/>
          <w:sz w:val="20"/>
          <w:szCs w:val="20"/>
          <w:lang w:eastAsia="en-US"/>
        </w:rPr>
        <w:t xml:space="preserve">ą, na podstawie art. 110 ust. 2 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Pzp</w:t>
      </w:r>
      <w:proofErr w:type="spellEnd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podjąłem następujące środki naprawcze:</w:t>
      </w:r>
      <w:r w:rsidR="002005E5">
        <w:rPr>
          <w:rFonts w:ascii="Bookman Old Style" w:hAnsi="Bookman Old Style" w:cstheme="minorHAnsi"/>
          <w:sz w:val="20"/>
          <w:szCs w:val="20"/>
          <w:lang w:eastAsia="en-US"/>
        </w:rPr>
        <w:t xml:space="preserve"> </w:t>
      </w:r>
      <w:r w:rsidR="00156CAD"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………………………………</w:t>
      </w:r>
      <w:r w:rsidR="001754B1" w:rsidRPr="008C12BF">
        <w:rPr>
          <w:rFonts w:ascii="Bookman Old Style" w:hAnsi="Bookman Old Style" w:cstheme="minorHAnsi"/>
          <w:sz w:val="20"/>
          <w:szCs w:val="20"/>
          <w:lang w:eastAsia="en-US"/>
        </w:rPr>
        <w:t>…………………………………………………..</w:t>
      </w:r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 </w:t>
      </w:r>
      <w:bookmarkStart w:id="0" w:name="_GoBack"/>
      <w:bookmarkEnd w:id="0"/>
    </w:p>
    <w:p w:rsidR="00DE53E8" w:rsidRPr="008C12BF" w:rsidRDefault="00DE53E8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  <w:lang w:eastAsia="en-US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nie podlegam wykluczeniu z postępowania na podstawie art. 7 ust. 1 ustawy</w:t>
      </w:r>
      <w:r w:rsidR="002005E5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Pr="008C12BF" w:rsidRDefault="00541CC9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wszystkie informacje podane w powyższych oświadczeniach są</w:t>
      </w:r>
      <w:r w:rsidR="006E46A3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771A5F" w:rsidRPr="008C12BF" w:rsidRDefault="00771A5F" w:rsidP="00771A5F">
      <w:pPr>
        <w:autoSpaceDN w:val="0"/>
        <w:spacing w:line="360" w:lineRule="auto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771A5F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771A5F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635553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Formularz podpisany elektronicznie</w:t>
      </w:r>
    </w:p>
    <w:sectPr w:rsidR="00635553" w:rsidRPr="008C12B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FC" w:rsidRDefault="006B78FC" w:rsidP="00047F36">
      <w:r>
        <w:separator/>
      </w:r>
    </w:p>
  </w:endnote>
  <w:endnote w:type="continuationSeparator" w:id="0">
    <w:p w:rsidR="006B78FC" w:rsidRDefault="006B78F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2005E5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2005E5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FC" w:rsidRDefault="006B78FC" w:rsidP="00047F36">
      <w:r>
        <w:separator/>
      </w:r>
    </w:p>
  </w:footnote>
  <w:footnote w:type="continuationSeparator" w:id="0">
    <w:p w:rsidR="006B78FC" w:rsidRDefault="006B78F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05E5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B6092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93218"/>
    <w:rsid w:val="008A1973"/>
    <w:rsid w:val="008A1D80"/>
    <w:rsid w:val="008A26BF"/>
    <w:rsid w:val="008B3261"/>
    <w:rsid w:val="008C12BF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CF4FCA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A2366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110B1-17A1-416D-A7B2-CD91AEBF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6</cp:revision>
  <cp:lastPrinted>2024-07-03T08:34:00Z</cp:lastPrinted>
  <dcterms:created xsi:type="dcterms:W3CDTF">2024-05-24T14:17:00Z</dcterms:created>
  <dcterms:modified xsi:type="dcterms:W3CDTF">2024-07-03T08:34:00Z</dcterms:modified>
</cp:coreProperties>
</file>