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0F30D2">
        <w:rPr>
          <w:rFonts w:ascii="Verdana" w:hAnsi="Verdana"/>
          <w:b/>
          <w:sz w:val="20"/>
          <w:szCs w:val="20"/>
        </w:rPr>
        <w:t>ODZIEŻY JEDNORAZOWEJ, PRZEŚCIERADEŁ, SERWET I OBŁOŻEŃ.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A320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3453C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4A320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12045">
      <w:rPr>
        <w:rFonts w:ascii="Verdana" w:hAnsi="Verdana"/>
        <w:b w:val="0"/>
        <w:sz w:val="18"/>
        <w:szCs w:val="18"/>
      </w:rPr>
      <w:t>54</w:t>
    </w:r>
    <w:r w:rsidR="00766B15">
      <w:rPr>
        <w:rFonts w:ascii="Verdana" w:hAnsi="Verdana"/>
        <w:b w:val="0"/>
        <w:sz w:val="18"/>
        <w:szCs w:val="18"/>
      </w:rPr>
      <w:t>/202</w:t>
    </w:r>
    <w:r w:rsidR="00C51657">
      <w:rPr>
        <w:rFonts w:ascii="Verdana" w:hAnsi="Verdana"/>
        <w:b w:val="0"/>
        <w:sz w:val="18"/>
        <w:szCs w:val="18"/>
      </w:rPr>
      <w:t>4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322F6-4580-432E-90BA-72D5E78D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8</cp:revision>
  <cp:lastPrinted>2021-05-31T10:28:00Z</cp:lastPrinted>
  <dcterms:created xsi:type="dcterms:W3CDTF">2024-01-11T14:17:00Z</dcterms:created>
  <dcterms:modified xsi:type="dcterms:W3CDTF">2024-07-03T12:16:00Z</dcterms:modified>
</cp:coreProperties>
</file>