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56C00" w:rsidRDefault="00C27C94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bookmarkStart w:id="0" w:name="_GoBack"/>
      <w:bookmarkEnd w:id="0"/>
    </w:p>
    <w:p w:rsidR="00E86829" w:rsidRPr="00956C00" w:rsidRDefault="00453C99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56C00" w:rsidRDefault="00453C99" w:rsidP="00956C00">
      <w:pPr>
        <w:spacing w:line="276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956C00" w:rsidRPr="00956C00" w:rsidRDefault="00956C00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 xml:space="preserve">KOMPLEKSOWĄ DOSTAWĘ PALIWA GAZOWEGO </w:t>
      </w:r>
    </w:p>
    <w:p w:rsidR="00C8439D" w:rsidRPr="00956C00" w:rsidRDefault="00C8439D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56C00" w:rsidRDefault="003B2E3A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Pełna n</w:t>
      </w:r>
      <w:r w:rsidR="00E86829" w:rsidRPr="00956C00">
        <w:rPr>
          <w:rFonts w:ascii="Verdana" w:hAnsi="Verdana" w:cs="Segoe UI Semilight"/>
          <w:sz w:val="20"/>
          <w:szCs w:val="20"/>
        </w:rPr>
        <w:t>azwa</w:t>
      </w:r>
      <w:r w:rsidR="004D052C" w:rsidRPr="00956C00">
        <w:rPr>
          <w:rFonts w:ascii="Verdana" w:hAnsi="Verdana" w:cs="Segoe UI Semilight"/>
          <w:sz w:val="20"/>
          <w:szCs w:val="20"/>
        </w:rPr>
        <w:t>/firma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 </w:t>
      </w:r>
      <w:r w:rsidR="008D0886" w:rsidRPr="00956C00">
        <w:rPr>
          <w:rFonts w:ascii="Verdana" w:hAnsi="Verdana" w:cs="Segoe UI Semilight"/>
          <w:sz w:val="20"/>
          <w:szCs w:val="20"/>
        </w:rPr>
        <w:t>wykonawcy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="00A00F56" w:rsidRPr="00956C00">
        <w:rPr>
          <w:rFonts w:ascii="Verdana" w:hAnsi="Verdana" w:cs="Segoe UI Semilight"/>
          <w:sz w:val="20"/>
          <w:szCs w:val="20"/>
        </w:rPr>
        <w:t>*</w:t>
      </w:r>
      <w:r w:rsidRPr="00956C00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56C00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Województwo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56C0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56C00" w:rsidRDefault="00E86829" w:rsidP="00956C00">
      <w:pPr>
        <w:tabs>
          <w:tab w:val="left" w:pos="6570"/>
        </w:tabs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56C00">
        <w:rPr>
          <w:rFonts w:ascii="Verdana" w:hAnsi="Verdana" w:cs="Segoe UI Semilight"/>
          <w:sz w:val="20"/>
          <w:szCs w:val="20"/>
        </w:rPr>
        <w:tab/>
      </w:r>
    </w:p>
    <w:p w:rsidR="005955AB" w:rsidRPr="00956C00" w:rsidRDefault="003B2E3A" w:rsidP="00956C00">
      <w:pPr>
        <w:pStyle w:val="Tekstpodstawowy"/>
        <w:spacing w:line="276" w:lineRule="auto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56C00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56C00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NIP</w:t>
      </w:r>
      <w:r w:rsidR="00DC02A1" w:rsidRPr="00956C00">
        <w:rPr>
          <w:rFonts w:ascii="Verdana" w:hAnsi="Verdana" w:cs="Segoe UI Semilight"/>
          <w:sz w:val="20"/>
          <w:szCs w:val="20"/>
        </w:rPr>
        <w:t>/PESEL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56C00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56C00" w:rsidRDefault="00053AEF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56C00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56C00" w:rsidRDefault="00E86829" w:rsidP="00956C00">
      <w:pPr>
        <w:pStyle w:val="Zwykytekst"/>
        <w:spacing w:line="276" w:lineRule="auto"/>
        <w:ind w:right="-24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........................................ </w:t>
      </w:r>
      <w:r w:rsidRPr="00956C00">
        <w:rPr>
          <w:rFonts w:ascii="Verdana" w:hAnsi="Verdana" w:cs="Segoe UI Semilight"/>
          <w:bCs/>
        </w:rPr>
        <w:t>tel.</w:t>
      </w:r>
      <w:r w:rsidRPr="00956C00">
        <w:rPr>
          <w:rFonts w:ascii="Verdana" w:hAnsi="Verdana" w:cs="Segoe UI Semilight"/>
        </w:rPr>
        <w:t xml:space="preserve"> ...............................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Wykonawca jest: </w:t>
      </w:r>
      <w:r w:rsidRPr="00956C00">
        <w:rPr>
          <w:rFonts w:ascii="Verdana" w:hAnsi="Verdana" w:cs="Segoe UI Semilight"/>
          <w:i/>
          <w:iCs/>
          <w:sz w:val="20"/>
          <w:szCs w:val="20"/>
        </w:rPr>
        <w:t>(</w:t>
      </w:r>
      <w:r w:rsidRPr="00956C00">
        <w:rPr>
          <w:rFonts w:ascii="Verdana" w:hAnsi="Verdana" w:cs="Segoe UI Semilight"/>
          <w:i/>
          <w:sz w:val="20"/>
          <w:szCs w:val="20"/>
        </w:rPr>
        <w:t>niepotrzebne skreślić</w:t>
      </w:r>
      <w:r w:rsidRPr="00956C0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B796F" w:rsidRPr="00956C00" w:rsidRDefault="00BB796F" w:rsidP="00956C0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 xml:space="preserve">- małym  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956C00" w:rsidRDefault="00BB796F" w:rsidP="00956C00">
      <w:pPr>
        <w:spacing w:line="276" w:lineRule="auto"/>
        <w:rPr>
          <w:rFonts w:ascii="Verdana" w:hAnsi="Verdana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r w:rsidRPr="00956C00">
        <w:rPr>
          <w:rFonts w:ascii="Verdana" w:hAnsi="Verdana"/>
          <w:sz w:val="20"/>
          <w:szCs w:val="20"/>
        </w:rPr>
        <w:t>jednoosobowa działalność gospodarcza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>- osoba fizyczna</w:t>
      </w:r>
      <w:r w:rsidRPr="00956C0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956C00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956C00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56C00" w:rsidRDefault="00A17BA7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56C00" w:rsidRDefault="00053AEF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56C00" w:rsidRDefault="00531A2D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56C00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956C00" w:rsidRDefault="00956C00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8E2926" w:rsidRPr="00956C00" w:rsidRDefault="008E2926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Cena:</w:t>
      </w:r>
    </w:p>
    <w:p w:rsidR="00567B8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Netto:</w:t>
      </w:r>
    </w:p>
    <w:p w:rsidR="00FD4C55" w:rsidRPr="00956C00" w:rsidRDefault="00567B8E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FB0E7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Vat: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brutto:</w:t>
      </w:r>
    </w:p>
    <w:p w:rsidR="00DA6512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P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E76FA" w:rsidRPr="00956C00" w:rsidRDefault="001E76FA" w:rsidP="00956C00">
      <w:pPr>
        <w:pStyle w:val="Nagwek"/>
        <w:tabs>
          <w:tab w:val="clear" w:pos="4536"/>
          <w:tab w:val="clear" w:pos="9072"/>
        </w:tabs>
        <w:spacing w:line="276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56C00" w:rsidRDefault="005171A3" w:rsidP="00956C00">
      <w:pPr>
        <w:pStyle w:val="HTML-wstpniesformatowany"/>
        <w:numPr>
          <w:ilvl w:val="0"/>
          <w:numId w:val="9"/>
        </w:numPr>
        <w:spacing w:line="276" w:lineRule="auto"/>
        <w:ind w:left="0" w:firstLine="0"/>
        <w:jc w:val="both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Przewidujemy powierzenie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części zamówienia: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(wskazać)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następującym podwykonawcom: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56C00">
        <w:rPr>
          <w:rFonts w:ascii="Verdana" w:hAnsi="Verdana" w:cs="Segoe UI Semilight"/>
          <w:sz w:val="20"/>
          <w:szCs w:val="20"/>
        </w:rPr>
        <w:tab/>
      </w: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56C0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56C0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56C0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56C00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956C00" w:rsidRDefault="00BB796F" w:rsidP="00956C00">
      <w:pPr>
        <w:suppressAutoHyphens/>
        <w:spacing w:line="276" w:lineRule="auto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56C0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BB796F" w:rsidRPr="00956C00" w:rsidRDefault="00BB796F" w:rsidP="00956C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56C00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BB796F" w:rsidRPr="00956C00" w:rsidRDefault="00BB796F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5171A3" w:rsidRPr="00956C00" w:rsidRDefault="00BB796F" w:rsidP="00956C00">
      <w:pPr>
        <w:tabs>
          <w:tab w:val="left" w:pos="2850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ab/>
      </w:r>
    </w:p>
    <w:sectPr w:rsidR="005171A3" w:rsidRPr="00956C00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6A7" w:rsidRDefault="007506A7">
      <w:r>
        <w:separator/>
      </w:r>
    </w:p>
  </w:endnote>
  <w:endnote w:type="continuationSeparator" w:id="0">
    <w:p w:rsidR="007506A7" w:rsidRDefault="00750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B3" w:rsidRDefault="008751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B3" w:rsidRDefault="008751B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B3" w:rsidRDefault="00875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6A7" w:rsidRDefault="007506A7">
      <w:r>
        <w:separator/>
      </w:r>
    </w:p>
  </w:footnote>
  <w:footnote w:type="continuationSeparator" w:id="0">
    <w:p w:rsidR="007506A7" w:rsidRDefault="007506A7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DE26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8751B3">
      <w:rPr>
        <w:rFonts w:ascii="Calibri" w:hAnsi="Calibri"/>
        <w:sz w:val="20"/>
        <w:szCs w:val="20"/>
      </w:rPr>
      <w:t>52/2024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B3" w:rsidRDefault="00875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41E4D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C1B57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D6B06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5F7A1A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06A7"/>
    <w:rsid w:val="00755DA6"/>
    <w:rsid w:val="0076253D"/>
    <w:rsid w:val="00767211"/>
    <w:rsid w:val="007948ED"/>
    <w:rsid w:val="007A05A1"/>
    <w:rsid w:val="007A6E1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2F8"/>
    <w:rsid w:val="0083798D"/>
    <w:rsid w:val="00841796"/>
    <w:rsid w:val="00842F94"/>
    <w:rsid w:val="008668EF"/>
    <w:rsid w:val="00867F1E"/>
    <w:rsid w:val="008751B3"/>
    <w:rsid w:val="00894513"/>
    <w:rsid w:val="008B3541"/>
    <w:rsid w:val="008D0886"/>
    <w:rsid w:val="008E2926"/>
    <w:rsid w:val="008F5CB7"/>
    <w:rsid w:val="00904AF6"/>
    <w:rsid w:val="00907BC3"/>
    <w:rsid w:val="00923A1F"/>
    <w:rsid w:val="00935652"/>
    <w:rsid w:val="00956C00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5BA7"/>
    <w:rsid w:val="00B367EC"/>
    <w:rsid w:val="00B427C5"/>
    <w:rsid w:val="00B4631E"/>
    <w:rsid w:val="00B75700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E268F"/>
    <w:rsid w:val="00DF313D"/>
    <w:rsid w:val="00E20E53"/>
    <w:rsid w:val="00E24189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29D2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6</cp:revision>
  <cp:lastPrinted>2022-07-12T07:37:00Z</cp:lastPrinted>
  <dcterms:created xsi:type="dcterms:W3CDTF">2023-06-02T14:35:00Z</dcterms:created>
  <dcterms:modified xsi:type="dcterms:W3CDTF">2024-07-02T14:12:00Z</dcterms:modified>
</cp:coreProperties>
</file>