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D6" w:rsidRPr="00246FD6" w:rsidRDefault="00246FD6" w:rsidP="00246FD6">
      <w:pPr>
        <w:tabs>
          <w:tab w:val="center" w:pos="4536"/>
          <w:tab w:val="right" w:pos="9072"/>
        </w:tabs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sz w:val="24"/>
          <w:szCs w:val="24"/>
          <w:lang w:eastAsia="pl-PL"/>
        </w:rPr>
        <w:t>WCPIT/EA/381-</w:t>
      </w:r>
      <w:r w:rsidR="00AF2557">
        <w:rPr>
          <w:rFonts w:ascii="Bookman Old Style" w:eastAsia="Times New Roman" w:hAnsi="Bookman Old Style" w:cs="Times New Roman"/>
          <w:sz w:val="24"/>
          <w:szCs w:val="24"/>
          <w:lang w:eastAsia="pl-PL"/>
        </w:rPr>
        <w:t>56</w:t>
      </w:r>
      <w:r w:rsidRPr="00246FD6">
        <w:rPr>
          <w:rFonts w:ascii="Bookman Old Style" w:eastAsia="Times New Roman" w:hAnsi="Bookman Old Style" w:cs="Times New Roman"/>
          <w:sz w:val="24"/>
          <w:szCs w:val="24"/>
          <w:lang w:eastAsia="pl-PL"/>
        </w:rPr>
        <w:t>/2024</w:t>
      </w: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Poznań, dnia </w:t>
      </w:r>
      <w:r w:rsidR="00EB15C9">
        <w:rPr>
          <w:rFonts w:ascii="Bookman Old Style" w:eastAsia="Times New Roman" w:hAnsi="Bookman Old Style" w:cs="Times New Roman"/>
          <w:sz w:val="24"/>
          <w:szCs w:val="24"/>
          <w:lang w:eastAsia="pl-PL"/>
        </w:rPr>
        <w:t>25.07.</w:t>
      </w:r>
      <w:r w:rsidRPr="00246FD6">
        <w:rPr>
          <w:rFonts w:ascii="Bookman Old Style" w:eastAsia="Times New Roman" w:hAnsi="Bookman Old Style" w:cs="Times New Roman"/>
          <w:sz w:val="24"/>
          <w:szCs w:val="24"/>
          <w:lang w:eastAsia="pl-PL"/>
        </w:rPr>
        <w:t>2024 r.</w:t>
      </w:r>
    </w:p>
    <w:p w:rsidR="00246FD6" w:rsidRPr="00246FD6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Informacja na podstawie art. 222 ust. 4 ustawy</w:t>
      </w:r>
    </w:p>
    <w:p w:rsidR="00246FD6" w:rsidRPr="00246FD6" w:rsidRDefault="00246FD6" w:rsidP="00246FD6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z dnia 11 września 2019 r. Prawo</w:t>
      </w:r>
      <w:bookmarkStart w:id="0" w:name="_GoBack"/>
      <w:bookmarkEnd w:id="0"/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 xml:space="preserve"> zamówień publicznych</w:t>
      </w:r>
    </w:p>
    <w:p w:rsidR="00246FD6" w:rsidRPr="00246FD6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  <w:lang w:eastAsia="pl-PL"/>
        </w:rPr>
      </w:pPr>
    </w:p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Przedmiot zamówienia:</w:t>
      </w:r>
    </w:p>
    <w:p w:rsidR="00AF2557" w:rsidRPr="00AF2557" w:rsidRDefault="00AF2557" w:rsidP="00AF2557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  <w:r w:rsidRPr="00AF255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Zakup sprzętu medycznego dla </w:t>
      </w:r>
      <w:proofErr w:type="spellStart"/>
      <w:r w:rsidRPr="00AF255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OAiIT</w:t>
      </w:r>
      <w:proofErr w:type="spellEnd"/>
      <w:r w:rsidRPr="00AF2557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 oraz ZDL</w:t>
      </w:r>
    </w:p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Kwota jaką Zamawiający zamierza przeznaczyć na sfinansowanie zamówienia wynosi</w:t>
      </w: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 xml:space="preserve">: </w:t>
      </w:r>
    </w:p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tbl>
      <w:tblPr>
        <w:tblW w:w="53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4300"/>
      </w:tblGrid>
      <w:tr w:rsidR="00246FD6" w:rsidRPr="00246FD6" w:rsidTr="00AF2557">
        <w:trPr>
          <w:trHeight w:val="537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D6" w:rsidRPr="00246FD6" w:rsidRDefault="00246FD6" w:rsidP="00C051CA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NR PAKIETU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D6" w:rsidRPr="00246FD6" w:rsidRDefault="00246FD6" w:rsidP="00C051CA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KWOTA</w:t>
            </w:r>
          </w:p>
        </w:tc>
      </w:tr>
      <w:tr w:rsidR="00246FD6" w:rsidRPr="00246FD6" w:rsidTr="00AF2557">
        <w:trPr>
          <w:trHeight w:val="537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1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AF2557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</w:t>
            </w:r>
            <w:r w:rsidR="00AF2557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190 000, 00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zł </w:t>
            </w:r>
          </w:p>
        </w:tc>
      </w:tr>
      <w:tr w:rsidR="00246FD6" w:rsidRPr="00246FD6" w:rsidTr="00AF2557">
        <w:trPr>
          <w:trHeight w:val="537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AF2557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5</w:t>
            </w:r>
            <w:r w:rsidR="00AF2557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0 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000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,</w:t>
            </w:r>
            <w:r w:rsidR="00AF2557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00 zł </w:t>
            </w:r>
          </w:p>
        </w:tc>
      </w:tr>
      <w:tr w:rsidR="00246FD6" w:rsidRPr="00246FD6" w:rsidTr="00AF2557">
        <w:trPr>
          <w:trHeight w:val="537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AF2557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</w:t>
            </w:r>
            <w:r w:rsidR="00AF2557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115 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000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,</w:t>
            </w:r>
            <w:r w:rsidR="00AF2557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00 zł </w:t>
            </w:r>
          </w:p>
        </w:tc>
      </w:tr>
      <w:tr w:rsidR="00246FD6" w:rsidRPr="00246FD6" w:rsidTr="00AF2557">
        <w:trPr>
          <w:trHeight w:val="537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AF2557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</w:t>
            </w:r>
            <w:r w:rsidR="00AF2557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480 000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,</w:t>
            </w:r>
            <w:r w:rsidR="00AF2557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00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zł </w:t>
            </w:r>
          </w:p>
        </w:tc>
      </w:tr>
      <w:tr w:rsidR="00246FD6" w:rsidRPr="00246FD6" w:rsidTr="00AF2557">
        <w:trPr>
          <w:trHeight w:val="537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> RAZEM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AF2557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 xml:space="preserve">    </w:t>
            </w:r>
            <w:r w:rsidR="00AF2557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>835 000, 00</w:t>
            </w:r>
            <w:r w:rsidRPr="00246FD6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 xml:space="preserve"> zł </w:t>
            </w:r>
          </w:p>
        </w:tc>
      </w:tr>
    </w:tbl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p w:rsidR="00BB367F" w:rsidRDefault="00BB367F"/>
    <w:sectPr w:rsidR="00BB367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D6"/>
    <w:rsid w:val="00246FD6"/>
    <w:rsid w:val="006E02DC"/>
    <w:rsid w:val="00AF2557"/>
    <w:rsid w:val="00BB367F"/>
    <w:rsid w:val="00C051CA"/>
    <w:rsid w:val="00EB15C9"/>
    <w:rsid w:val="00F7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Buksa</dc:creator>
  <cp:lastModifiedBy>Marzena Buksa</cp:lastModifiedBy>
  <cp:revision>3</cp:revision>
  <dcterms:created xsi:type="dcterms:W3CDTF">2024-07-18T14:14:00Z</dcterms:created>
  <dcterms:modified xsi:type="dcterms:W3CDTF">2024-07-24T14:53:00Z</dcterms:modified>
</cp:coreProperties>
</file>