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D6" w:rsidRPr="00246FD6" w:rsidRDefault="00246FD6" w:rsidP="00246FD6">
      <w:pPr>
        <w:tabs>
          <w:tab w:val="center" w:pos="4536"/>
          <w:tab w:val="right" w:pos="9072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Times New Roman"/>
          <w:sz w:val="24"/>
          <w:szCs w:val="24"/>
          <w:lang w:eastAsia="pl-PL"/>
        </w:rPr>
        <w:t>WCPIT/EA/381-</w:t>
      </w:r>
      <w:r w:rsidR="00AF2557">
        <w:rPr>
          <w:rFonts w:ascii="Bookman Old Style" w:eastAsia="Times New Roman" w:hAnsi="Bookman Old Style" w:cs="Times New Roman"/>
          <w:sz w:val="24"/>
          <w:szCs w:val="24"/>
          <w:lang w:eastAsia="pl-PL"/>
        </w:rPr>
        <w:t>56</w:t>
      </w:r>
      <w:r w:rsidRPr="00246FD6">
        <w:rPr>
          <w:rFonts w:ascii="Bookman Old Style" w:eastAsia="Times New Roman" w:hAnsi="Bookman Old Style" w:cs="Times New Roman"/>
          <w:sz w:val="24"/>
          <w:szCs w:val="24"/>
          <w:lang w:eastAsia="pl-PL"/>
        </w:rPr>
        <w:t>/2024</w:t>
      </w:r>
    </w:p>
    <w:p w:rsidR="00246FD6" w:rsidRPr="00246FD6" w:rsidRDefault="00246FD6" w:rsidP="00246FD6">
      <w:pPr>
        <w:keepNext/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246FD6" w:rsidRDefault="00246FD6" w:rsidP="00246FD6">
      <w:pPr>
        <w:keepNext/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246FD6" w:rsidRDefault="00246FD6" w:rsidP="00246FD6">
      <w:pPr>
        <w:keepNext/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246FD6" w:rsidRDefault="00246FD6" w:rsidP="00246FD6">
      <w:pPr>
        <w:keepNext/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Poznań, dnia </w:t>
      </w:r>
      <w:r w:rsidR="00EB15C9">
        <w:rPr>
          <w:rFonts w:ascii="Bookman Old Style" w:eastAsia="Times New Roman" w:hAnsi="Bookman Old Style" w:cs="Times New Roman"/>
          <w:sz w:val="24"/>
          <w:szCs w:val="24"/>
          <w:lang w:eastAsia="pl-PL"/>
        </w:rPr>
        <w:t>25.07.</w:t>
      </w:r>
      <w:r w:rsidRPr="00246FD6">
        <w:rPr>
          <w:rFonts w:ascii="Bookman Old Style" w:eastAsia="Times New Roman" w:hAnsi="Bookman Old Style" w:cs="Times New Roman"/>
          <w:sz w:val="24"/>
          <w:szCs w:val="24"/>
          <w:lang w:eastAsia="pl-PL"/>
        </w:rPr>
        <w:t>2024 r.</w:t>
      </w:r>
    </w:p>
    <w:p w:rsidR="00246FD6" w:rsidRPr="00246FD6" w:rsidRDefault="00246FD6" w:rsidP="00246F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246FD6" w:rsidRDefault="00246FD6" w:rsidP="00246F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246FD6" w:rsidRDefault="00246FD6" w:rsidP="00246FD6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Informacja na podstawie art. 222 ust. 4 ustawy</w:t>
      </w:r>
    </w:p>
    <w:p w:rsidR="00246FD6" w:rsidRPr="00246FD6" w:rsidRDefault="00246FD6" w:rsidP="00246FD6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z dnia 11 września 2019 r. Prawo</w:t>
      </w:r>
      <w:bookmarkStart w:id="0" w:name="_GoBack"/>
      <w:bookmarkEnd w:id="0"/>
      <w:r w:rsidRPr="00246FD6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 zamówień publicznych</w:t>
      </w:r>
    </w:p>
    <w:p w:rsidR="00246FD6" w:rsidRPr="00246FD6" w:rsidRDefault="00246FD6" w:rsidP="00246FD6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eastAsia="pl-PL"/>
        </w:rPr>
      </w:pPr>
    </w:p>
    <w:p w:rsidR="00246FD6" w:rsidRPr="00246FD6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Przedmiot zamówienia:</w:t>
      </w:r>
    </w:p>
    <w:p w:rsidR="00AF2557" w:rsidRPr="00AF2557" w:rsidRDefault="00AF2557" w:rsidP="00AF2557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 w:rsidRPr="00AF2557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Zakup sprzętu medycznego dla </w:t>
      </w:r>
      <w:proofErr w:type="spellStart"/>
      <w:r w:rsidRPr="00AF2557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OAiIT</w:t>
      </w:r>
      <w:proofErr w:type="spellEnd"/>
      <w:r w:rsidRPr="00AF2557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 oraz ZDL</w:t>
      </w:r>
    </w:p>
    <w:p w:rsidR="00246FD6" w:rsidRPr="00246FD6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Arial"/>
          <w:color w:val="000000"/>
          <w:sz w:val="24"/>
          <w:szCs w:val="24"/>
          <w:lang w:eastAsia="pl-PL"/>
        </w:rPr>
        <w:t>Kwota jaką Zamawiający zamierza przeznaczyć na sfinansowanie zamówienia wynosi</w:t>
      </w:r>
      <w:r w:rsidRPr="00246FD6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: </w:t>
      </w:r>
    </w:p>
    <w:p w:rsidR="00246FD6" w:rsidRPr="00246FD6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tbl>
      <w:tblPr>
        <w:tblW w:w="53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4300"/>
      </w:tblGrid>
      <w:tr w:rsidR="00246FD6" w:rsidRPr="00246FD6" w:rsidTr="00AF2557">
        <w:trPr>
          <w:trHeight w:val="537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FD6" w:rsidRPr="00246FD6" w:rsidRDefault="00246FD6" w:rsidP="00C051CA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NR PAKIETU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FD6" w:rsidRPr="00246FD6" w:rsidRDefault="00246FD6" w:rsidP="00C051CA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KWOTA</w:t>
            </w:r>
          </w:p>
        </w:tc>
      </w:tr>
      <w:tr w:rsidR="00246FD6" w:rsidRPr="00246FD6" w:rsidTr="00AF2557">
        <w:trPr>
          <w:trHeight w:val="537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AF2557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   </w:t>
            </w:r>
            <w:r w:rsidR="00AF2557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190 000, 00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zł </w:t>
            </w:r>
          </w:p>
        </w:tc>
      </w:tr>
      <w:tr w:rsidR="00246FD6" w:rsidRPr="00246FD6" w:rsidTr="00AF2557">
        <w:trPr>
          <w:trHeight w:val="53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AF2557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     5</w:t>
            </w:r>
            <w:r w:rsidR="00AF2557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0 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000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,</w:t>
            </w:r>
            <w:r w:rsidR="00AF2557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00 zł </w:t>
            </w:r>
          </w:p>
        </w:tc>
      </w:tr>
      <w:tr w:rsidR="00246FD6" w:rsidRPr="00246FD6" w:rsidTr="00AF2557">
        <w:trPr>
          <w:trHeight w:val="53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AF2557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     </w:t>
            </w:r>
            <w:r w:rsidR="00AF2557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115 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000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,</w:t>
            </w:r>
            <w:r w:rsidR="00AF2557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00 zł </w:t>
            </w:r>
          </w:p>
        </w:tc>
      </w:tr>
      <w:tr w:rsidR="00246FD6" w:rsidRPr="00246FD6" w:rsidTr="00AF2557">
        <w:trPr>
          <w:trHeight w:val="53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AF2557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     </w:t>
            </w:r>
            <w:r w:rsidR="00AF2557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480 000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,</w:t>
            </w:r>
            <w:r w:rsidR="00AF2557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00 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zł </w:t>
            </w:r>
          </w:p>
        </w:tc>
      </w:tr>
      <w:tr w:rsidR="00246FD6" w:rsidRPr="00246FD6" w:rsidTr="00AF2557">
        <w:trPr>
          <w:trHeight w:val="53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  <w:t> RAZEM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AF255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  <w:t xml:space="preserve">    </w:t>
            </w:r>
            <w:r w:rsidR="00AF2557"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  <w:t>835 000, 00</w:t>
            </w:r>
            <w:r w:rsidRPr="00246FD6"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  <w:t xml:space="preserve"> zł </w:t>
            </w:r>
          </w:p>
        </w:tc>
      </w:tr>
    </w:tbl>
    <w:p w:rsidR="00246FD6" w:rsidRPr="00246FD6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:rsidR="00BB367F" w:rsidRDefault="00BB367F"/>
    <w:sectPr w:rsidR="00BB367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D6"/>
    <w:rsid w:val="00246FD6"/>
    <w:rsid w:val="006E02DC"/>
    <w:rsid w:val="00AF2557"/>
    <w:rsid w:val="00BB367F"/>
    <w:rsid w:val="00C051CA"/>
    <w:rsid w:val="00EB15C9"/>
    <w:rsid w:val="00F7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Buksa</dc:creator>
  <cp:lastModifiedBy>Marzena Buksa</cp:lastModifiedBy>
  <cp:revision>3</cp:revision>
  <dcterms:created xsi:type="dcterms:W3CDTF">2024-07-18T14:14:00Z</dcterms:created>
  <dcterms:modified xsi:type="dcterms:W3CDTF">2024-07-24T14:53:00Z</dcterms:modified>
</cp:coreProperties>
</file>