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SPECYFIKACJA WARUNKÓW ZAMÓWIENIA</w:t>
      </w:r>
    </w:p>
    <w:p w:rsidR="00577364" w:rsidRPr="001805AE" w:rsidRDefault="001805AE" w:rsidP="001805AE">
      <w:pPr>
        <w:pStyle w:val="tytu"/>
        <w:spacing w:line="360" w:lineRule="auto"/>
        <w:rPr>
          <w:rFonts w:ascii="Verdana" w:hAnsi="Verdana" w:cstheme="minorHAnsi"/>
          <w:b w:val="0"/>
          <w:color w:val="FF0000"/>
          <w:sz w:val="20"/>
          <w:szCs w:val="20"/>
        </w:rPr>
      </w:pPr>
      <w:r>
        <w:rPr>
          <w:rFonts w:ascii="Verdana" w:hAnsi="Verdana" w:cstheme="minorHAnsi"/>
          <w:b w:val="0"/>
          <w:color w:val="FF0000"/>
          <w:sz w:val="20"/>
          <w:szCs w:val="20"/>
        </w:rPr>
        <w:t>nowa</w:t>
      </w: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</w:p>
    <w:p w:rsidR="00577364" w:rsidRPr="00451874" w:rsidRDefault="00577364" w:rsidP="00451874">
      <w:pPr>
        <w:pStyle w:val="tytu"/>
        <w:spacing w:line="360" w:lineRule="auto"/>
        <w:jc w:val="both"/>
        <w:rPr>
          <w:rFonts w:ascii="Verdana" w:hAnsi="Verdana" w:cstheme="minorHAnsi"/>
          <w:b w:val="0"/>
          <w:sz w:val="20"/>
          <w:szCs w:val="20"/>
        </w:rPr>
      </w:pPr>
      <w:r w:rsidRPr="00451874">
        <w:rPr>
          <w:rFonts w:ascii="Verdana" w:hAnsi="Verdana" w:cstheme="minorHAnsi"/>
          <w:b w:val="0"/>
          <w:sz w:val="20"/>
          <w:szCs w:val="20"/>
        </w:rPr>
        <w:t xml:space="preserve">Przetarg nieograniczony o wartości szacunkowej zamówienia przekraczającej kwoty określone w przepisach wydanych na podstawie art. 3 ust. 1 ustawy </w:t>
      </w:r>
      <w:proofErr w:type="spellStart"/>
      <w:r w:rsidRPr="00451874">
        <w:rPr>
          <w:rFonts w:ascii="Verdana" w:hAnsi="Verdana" w:cstheme="minorHAnsi"/>
          <w:b w:val="0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b w:val="0"/>
          <w:sz w:val="20"/>
          <w:szCs w:val="20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center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center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K</w:t>
      </w:r>
      <w:r w:rsidR="00D3102E" w:rsidRPr="00451874">
        <w:rPr>
          <w:rFonts w:ascii="Verdana" w:hAnsi="Verdana" w:cstheme="minorHAnsi"/>
          <w:b/>
          <w:color w:val="auto"/>
          <w:sz w:val="20"/>
          <w:szCs w:val="20"/>
        </w:rPr>
        <w:t>ompleksowa dostawa paliwa gazowego</w:t>
      </w: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keepLines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0" w:name="_Toc6455901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lastRenderedPageBreak/>
        <w:t>Nazwa oraz adres Zamawiającego, numer telefonu, adres poczty elektronicznej oraz strony internetowej prowadzonego postępowania</w:t>
      </w:r>
      <w:bookmarkEnd w:id="0"/>
    </w:p>
    <w:p w:rsidR="00834096" w:rsidRPr="00834096" w:rsidRDefault="00834096" w:rsidP="00834096">
      <w:pPr>
        <w:widowControl/>
        <w:suppressAutoHyphens w:val="0"/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Nazwa oraz adres Zamawiającego: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Wielkopolskie Centrum Pulmonologii i Torakochirurgii im. Eugenii i Janusza Zeylandów Samodzielny Publiczny Zakład Opieki Zdrowotnej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ul. Szamarzewskiego 62, 60-569 Poznań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NIP - 781-16-18-973 Regon - 631250369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Numer telefonu: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 xml:space="preserve">061 66 54 </w:t>
      </w:r>
      <w:r w:rsidR="00984D85" w:rsidRPr="00451874">
        <w:rPr>
          <w:rFonts w:ascii="Verdana" w:hAnsi="Verdana" w:cstheme="minorHAnsi"/>
          <w:bCs/>
          <w:color w:val="auto"/>
          <w:sz w:val="20"/>
          <w:szCs w:val="20"/>
        </w:rPr>
        <w:t>336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poczty elektronicznej:</w:t>
      </w:r>
    </w:p>
    <w:p w:rsidR="00577364" w:rsidRPr="00451874" w:rsidRDefault="00577364" w:rsidP="00451874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przetargi@wcpit.org</w:t>
      </w:r>
    </w:p>
    <w:p w:rsidR="00577364" w:rsidRPr="00451874" w:rsidRDefault="00577364" w:rsidP="00451874">
      <w:pPr>
        <w:widowControl/>
        <w:numPr>
          <w:ilvl w:val="0"/>
          <w:numId w:val="29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Adres strony internetowej prowadzonego postępowania: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  <w:r w:rsidRPr="00451874">
        <w:rPr>
          <w:rFonts w:ascii="Verdana" w:hAnsi="Verdana" w:cstheme="minorHAnsi"/>
          <w:color w:val="auto"/>
          <w:sz w:val="20"/>
          <w:szCs w:val="20"/>
          <w:lang w:val="en-US"/>
        </w:rPr>
        <w:t xml:space="preserve">internet: https://wcpit.pl/system-komunikacji-elektronicznej/,  </w:t>
      </w:r>
      <w:hyperlink r:id="rId8" w:history="1">
        <w:r w:rsidRPr="00451874">
          <w:rPr>
            <w:rStyle w:val="Hipercze"/>
            <w:rFonts w:ascii="Verdana" w:hAnsi="Verdana" w:cstheme="minorHAnsi"/>
            <w:sz w:val="20"/>
            <w:szCs w:val="20"/>
            <w:lang w:val="en-US"/>
          </w:rPr>
          <w:t>http://www.wcpit.pl</w:t>
        </w:r>
      </w:hyperlink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lang w:val="en-US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" w:name="_Toc6455901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Adres strony internetowej, na której udostępniane będą zmiany i wyjaśnienia treści SWZ oraz inne dokumenty zamówienia bezpośrednio związane z</w:t>
      </w:r>
      <w:r w:rsidR="00F34376">
        <w:rPr>
          <w:rFonts w:ascii="Verdana" w:hAnsi="Verdana" w:cstheme="minorHAnsi"/>
          <w:color w:val="auto"/>
          <w:spacing w:val="5"/>
          <w:sz w:val="20"/>
          <w:szCs w:val="20"/>
        </w:rPr>
        <w:t xml:space="preserve"> </w:t>
      </w:r>
      <w:proofErr w:type="spellStart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postępowaniemo</w:t>
      </w:r>
      <w:proofErr w:type="spellEnd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udzielenie Zamówienia</w:t>
      </w:r>
      <w:bookmarkEnd w:id="1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System SKE https://wcpit.pl/system-komunikacji-elektronicznej/  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internet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: </w:t>
      </w:r>
      <w:hyperlink r:id="rId9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https://wcpit.pl/system-komunikacji-elektronicznej/</w:t>
        </w:r>
      </w:hyperlink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2" w:name="_Toc64559018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Tryb udzielenia zamówienia</w:t>
      </w:r>
      <w:bookmarkEnd w:id="2"/>
    </w:p>
    <w:p w:rsidR="00834096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Postępowanie o udzielenie zamówienia publicznego prowadzone jest w trybie przetargu nieogr</w:t>
      </w:r>
      <w:r w:rsidR="004878DC">
        <w:rPr>
          <w:rFonts w:ascii="Verdana" w:hAnsi="Verdana" w:cstheme="minorHAnsi"/>
          <w:color w:val="auto"/>
          <w:sz w:val="20"/>
          <w:szCs w:val="20"/>
        </w:rPr>
        <w:t>aniczonego na podstawie art. 132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ustawy z dnia 11 września 2019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r. 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„</w:t>
      </w:r>
      <w:r w:rsidRPr="00451874">
        <w:rPr>
          <w:rFonts w:ascii="Verdana" w:hAnsi="Verdana" w:cstheme="minorHAnsi"/>
          <w:color w:val="auto"/>
          <w:sz w:val="20"/>
          <w:szCs w:val="20"/>
        </w:rPr>
        <w:t>Prawo zamówień publicznych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>”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zwanej dalej „ustawą” lub „ustawą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”</w:t>
      </w:r>
    </w:p>
    <w:p w:rsidR="00577364" w:rsidRPr="002140F8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Zgodnie z art. 139 ust. 1 Ustawy Zamawiający może najpierw dokonać badania i oceny ofert, a następnie dokonać kwalifikacji podmiotowej wykonawcy, którego oferta została najwyżej oceniona</w:t>
      </w:r>
    </w:p>
    <w:p w:rsidR="00577364" w:rsidRPr="002140F8" w:rsidRDefault="00577364" w:rsidP="00451874">
      <w:pPr>
        <w:numPr>
          <w:ilvl w:val="0"/>
          <w:numId w:val="30"/>
        </w:numPr>
        <w:tabs>
          <w:tab w:val="left" w:pos="0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Wartość postępowania jest większa niż kwota określona w art. 3 ust. 1 ustawy.</w:t>
      </w:r>
    </w:p>
    <w:p w:rsidR="00834096" w:rsidRPr="002140F8" w:rsidRDefault="00834096" w:rsidP="00834096">
      <w:pPr>
        <w:tabs>
          <w:tab w:val="left" w:pos="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2140F8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3" w:name="_Toc64559019"/>
      <w:r w:rsidRPr="002140F8">
        <w:rPr>
          <w:rFonts w:ascii="Verdana" w:hAnsi="Verdana" w:cstheme="minorHAnsi"/>
          <w:color w:val="auto"/>
          <w:spacing w:val="5"/>
          <w:sz w:val="20"/>
          <w:szCs w:val="20"/>
        </w:rPr>
        <w:t>Opis przedmiotu zamówienia</w:t>
      </w:r>
      <w:bookmarkEnd w:id="3"/>
    </w:p>
    <w:p w:rsidR="00834096" w:rsidRPr="002140F8" w:rsidRDefault="00834096" w:rsidP="00834096">
      <w:pPr>
        <w:widowControl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2140F8" w:rsidRDefault="00577364" w:rsidP="00451874">
      <w:pPr>
        <w:widowControl/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Przedmiotem zamówienia jest kompleksowa dostawa paliwa gazowego dla Wielkopolskiego Centrum Pulmonologii i Torakochirurgii – szpitale w Poznaniu, Ludwikowie i Chodzieży.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lastRenderedPageBreak/>
        <w:t>Przedmiot zamówienia został szczegółowo opisany w załączniku nr 1 do SWZ, który jest jednocześnie formularzem c</w:t>
      </w:r>
      <w:r w:rsidR="001B7BF8" w:rsidRPr="002140F8">
        <w:rPr>
          <w:rFonts w:ascii="Verdana" w:hAnsi="Verdana" w:cstheme="minorHAnsi"/>
          <w:color w:val="auto"/>
          <w:sz w:val="20"/>
          <w:szCs w:val="20"/>
        </w:rPr>
        <w:t>enowym oraz w załącznikach nr 1abc – punkty poboru oraz 1A, 1B</w:t>
      </w:r>
      <w:r w:rsidR="00E0047C">
        <w:rPr>
          <w:rFonts w:ascii="Verdana" w:hAnsi="Verdana" w:cstheme="minorHAnsi"/>
          <w:color w:val="auto"/>
          <w:sz w:val="20"/>
          <w:szCs w:val="20"/>
        </w:rPr>
        <w:t>-C.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iCs/>
          <w:color w:val="auto"/>
          <w:sz w:val="20"/>
          <w:szCs w:val="20"/>
        </w:rPr>
        <w:t xml:space="preserve">Zamawiający </w:t>
      </w:r>
      <w:r w:rsidRPr="002140F8">
        <w:rPr>
          <w:rFonts w:ascii="Verdana" w:hAnsi="Verdana" w:cstheme="minorHAnsi"/>
          <w:b/>
          <w:bCs/>
          <w:iCs/>
          <w:color w:val="auto"/>
          <w:sz w:val="20"/>
          <w:szCs w:val="20"/>
        </w:rPr>
        <w:t>nie dopuszcza</w:t>
      </w:r>
      <w:r w:rsidRPr="002140F8">
        <w:rPr>
          <w:rFonts w:ascii="Verdana" w:hAnsi="Verdana" w:cstheme="minorHAnsi"/>
          <w:iCs/>
          <w:color w:val="auto"/>
          <w:sz w:val="20"/>
          <w:szCs w:val="20"/>
        </w:rPr>
        <w:t xml:space="preserve">  możliwości składania ofert częściowych. </w:t>
      </w:r>
    </w:p>
    <w:p w:rsidR="00577364" w:rsidRPr="002140F8" w:rsidRDefault="00577364" w:rsidP="00451874">
      <w:pPr>
        <w:spacing w:line="360" w:lineRule="auto"/>
        <w:jc w:val="both"/>
        <w:rPr>
          <w:rFonts w:ascii="Verdana" w:hAnsi="Verdana" w:cstheme="minorHAnsi"/>
          <w:iCs/>
          <w:color w:val="auto"/>
          <w:sz w:val="20"/>
          <w:szCs w:val="20"/>
        </w:rPr>
      </w:pPr>
      <w:r w:rsidRPr="002140F8">
        <w:rPr>
          <w:rFonts w:ascii="Verdana" w:hAnsi="Verdana" w:cstheme="minorHAnsi"/>
          <w:iCs/>
          <w:color w:val="auto"/>
          <w:sz w:val="20"/>
          <w:szCs w:val="20"/>
        </w:rPr>
        <w:t>Uzasadnienie braku podziału na części: Przedmiot zamówienia nie jest podzielony na części ze względów organizacyjnych, technicznych i ekonomicznych. Podział zamówienia groziłby nadmiernymi trudnościami technicznymi i kosztami wykonania zamówienia a także potrzebą skoordynowania działań różnych wykonawców realizujących zamówienie.</w:t>
      </w:r>
    </w:p>
    <w:p w:rsidR="00577364" w:rsidRPr="002140F8" w:rsidRDefault="00577364" w:rsidP="00451874">
      <w:pPr>
        <w:numPr>
          <w:ilvl w:val="0"/>
          <w:numId w:val="31"/>
        </w:numPr>
        <w:spacing w:line="360" w:lineRule="auto"/>
        <w:ind w:left="0" w:firstLine="0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Zamawiający opisując przedmiot zamówienia na podstawie art. 99 ust. 3 ustawy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Pzp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>., posłużył się następującym kodem oraz nazwą określoną we Wspólnym Słowniku Zamówień (CPV):</w:t>
      </w: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2140F8">
        <w:rPr>
          <w:rFonts w:ascii="Verdana" w:hAnsi="Verdana" w:cstheme="minorHAnsi"/>
          <w:b/>
          <w:color w:val="auto"/>
          <w:sz w:val="20"/>
          <w:szCs w:val="20"/>
        </w:rPr>
        <w:t>09120000-6  – paliwa gazowe</w:t>
      </w:r>
    </w:p>
    <w:p w:rsidR="00577364" w:rsidRPr="00834096" w:rsidRDefault="00577364" w:rsidP="00834096">
      <w:pPr>
        <w:pStyle w:val="Akapitzlist"/>
        <w:numPr>
          <w:ilvl w:val="0"/>
          <w:numId w:val="31"/>
        </w:numPr>
        <w:tabs>
          <w:tab w:val="num" w:pos="-3402"/>
        </w:tabs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color w:val="auto"/>
          <w:sz w:val="20"/>
          <w:szCs w:val="20"/>
        </w:rPr>
        <w:t>Dostarczanie gazu ziemnego odbywać się winno zgodnie z obowiązującym prawem, w szczególności zgodnie z obowiązującą ustawą Prawo energetyczne,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aktami</w:t>
      </w:r>
      <w:r w:rsidR="00984D85" w:rsidRPr="00834096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834096">
        <w:rPr>
          <w:rFonts w:ascii="Verdana" w:hAnsi="Verdana" w:cstheme="minorHAnsi"/>
          <w:color w:val="auto"/>
          <w:sz w:val="20"/>
          <w:szCs w:val="20"/>
        </w:rPr>
        <w:t>wykonawczymi oraz Polskimi Normami</w:t>
      </w:r>
    </w:p>
    <w:p w:rsidR="00577364" w:rsidRPr="00451874" w:rsidRDefault="00577364" w:rsidP="00834096">
      <w:pPr>
        <w:tabs>
          <w:tab w:val="num" w:pos="-3402"/>
          <w:tab w:val="num" w:pos="0"/>
          <w:tab w:val="left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Szacunkowa ilość gazu ma zastosowanie tylko i wyłącznie kalkulacyjne, nie stanowi</w:t>
      </w:r>
      <w:r w:rsidR="00984D85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zobowiązania do jego zakupu. Rzeczywista ilość zakupionego gazu w trakcie realizacji umowy wynikać będzie wyłącznie z bieżących potrzeb Zamawiającego.</w:t>
      </w:r>
    </w:p>
    <w:p w:rsidR="00577364" w:rsidRPr="00451874" w:rsidRDefault="00577364" w:rsidP="00834096">
      <w:pPr>
        <w:tabs>
          <w:tab w:val="num" w:pos="-3402"/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Zamawiający nie jest zwolniony z podatku akcyzowego.</w:t>
      </w:r>
    </w:p>
    <w:p w:rsidR="00577364" w:rsidRPr="00451874" w:rsidRDefault="00577364" w:rsidP="00451874">
      <w:pPr>
        <w:tabs>
          <w:tab w:val="num" w:pos="426"/>
        </w:tabs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4" w:name="_Toc6455902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Informacja o przedmiotowych środkach dowodowych</w:t>
      </w:r>
      <w:bookmarkEnd w:id="4"/>
    </w:p>
    <w:p w:rsidR="00834096" w:rsidRP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8340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 xml:space="preserve">Nie dotyczy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color w:val="auto"/>
          <w:spacing w:val="5"/>
          <w:sz w:val="20"/>
          <w:szCs w:val="20"/>
        </w:rPr>
      </w:pPr>
      <w:bookmarkStart w:id="5" w:name="_Toc6455902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wykonania zamówienia</w:t>
      </w:r>
      <w:bookmarkEnd w:id="5"/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Termin wykonania zamówienia ustala się na okres: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1)  12 miesięcy od dnia 01.11.202</w:t>
      </w:r>
      <w:r w:rsidR="00BA078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4</w:t>
      </w:r>
      <w:r w:rsidR="001E2696"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</w:t>
      </w: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r. albo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2) 12 miesięcy od skutecznego przeprowadzenia procedury zmiany sprzedawcy, jeżeli nastąpi  to po terminie wskazanym w </w:t>
      </w:r>
      <w:proofErr w:type="spellStart"/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pkt</w:t>
      </w:r>
      <w:proofErr w:type="spellEnd"/>
      <w:r w:rsidRPr="001E2696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1).</w:t>
      </w:r>
    </w:p>
    <w:p w:rsidR="00577364" w:rsidRPr="001E2696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1E2696">
        <w:rPr>
          <w:rFonts w:ascii="Verdana" w:hAnsi="Verdana" w:cstheme="minorHAnsi"/>
          <w:b/>
          <w:color w:val="auto"/>
          <w:sz w:val="20"/>
          <w:szCs w:val="20"/>
        </w:rPr>
        <w:t>Wykonawca zobowiązany jest do skutecznego przeprowadzenia procedury zmiany sprzedawcy w ciągu maksymalnie 30 dni od dnia podpisania umowy lub od dnia otrzymania pełnomocnictwa od Zamawiającego, jeżeli nastąpi ono po dniu podpisania umowy.</w:t>
      </w:r>
    </w:p>
    <w:p w:rsidR="00834096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834096" w:rsidRPr="00451874" w:rsidRDefault="00834096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 xml:space="preserve">Podstawy wykluczenia, o których mowa w art. 108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</w:t>
      </w:r>
      <w:r w:rsidR="006175BB">
        <w:rPr>
          <w:rFonts w:ascii="Verdana" w:hAnsi="Verdana" w:cstheme="minorHAnsi"/>
          <w:spacing w:val="5"/>
          <w:sz w:val="20"/>
          <w:szCs w:val="20"/>
        </w:rPr>
        <w:t>pozostałe podstawy obligatoryjne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bookmarkStart w:id="6" w:name="_Toc64559023"/>
      <w:r w:rsidRPr="00451874">
        <w:rPr>
          <w:rFonts w:ascii="Verdana" w:hAnsi="Verdana" w:cstheme="minorHAnsi"/>
          <w:sz w:val="20"/>
          <w:szCs w:val="20"/>
        </w:rPr>
        <w:t>Z postępowania o udzielenie zamówienia wyklucza się Wykonawcę: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I.</w:t>
      </w:r>
      <w:r w:rsidRPr="00451874">
        <w:rPr>
          <w:rFonts w:ascii="Verdana" w:hAnsi="Verdana" w:cstheme="minorHAnsi"/>
          <w:sz w:val="20"/>
          <w:szCs w:val="20"/>
        </w:rPr>
        <w:tab/>
        <w:t xml:space="preserve">Na podstawie art. 108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>będącego osobą fizyczną, którego prawomocnie skazano za przestępstwo: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a)</w:t>
      </w:r>
      <w:r w:rsidRPr="00451874">
        <w:rPr>
          <w:rFonts w:ascii="Verdana" w:hAnsi="Verdana" w:cstheme="minorHAnsi"/>
          <w:sz w:val="20"/>
          <w:szCs w:val="20"/>
        </w:rPr>
        <w:tab/>
        <w:t>udziału w zorganizowanej grupie przestępczej albo związku mającym na celu popełnienie przestępstwa lub przestępstwa skarbowego, o którym mowa w art. 258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b)</w:t>
      </w:r>
      <w:r w:rsidRPr="00451874">
        <w:rPr>
          <w:rFonts w:ascii="Verdana" w:hAnsi="Verdana" w:cstheme="minorHAnsi"/>
          <w:sz w:val="20"/>
          <w:szCs w:val="20"/>
        </w:rPr>
        <w:tab/>
        <w:t>handlu ludźmi, o którym mowa w art. 189a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c)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228-230a, art. 250a Kodeksu karnego lub w art. 46-48 ustawy z dnia 25 czerwca 2010 r. o sporcie (Dz. U. z 2020 r. poz. 1133 oraz z 2021 r. poz. 2054) lub w art.54 ust. 1-4 ustawy z dnia 12 maja 2011r. o refundacji leków, środków spożywczych specjalnego przeznaczenia żywieniowego oraz wyrobów medycznych (Dz. U. z 2021 r. poz. 523,1292, 1559 i 2054),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d)</w:t>
      </w:r>
      <w:r w:rsidRPr="00451874">
        <w:rPr>
          <w:rFonts w:ascii="Verdana" w:hAnsi="Verdana" w:cstheme="minorHAnsi"/>
          <w:sz w:val="20"/>
          <w:szCs w:val="20"/>
        </w:rPr>
        <w:tab/>
        <w:t>finansowania przestępstwa o charakterze terrorystycznym, o którym mowa w art. 165a Kodeksu karnego, lub przestępstwo udaremniania lub utrudniania stwierdzenia przestępnego pochodzenia pieniędzy lub ukrywania ich pochodzenia, o którym mowa w art. 299 Kodeksu karnego,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e)</w:t>
      </w:r>
      <w:r w:rsidRPr="00451874">
        <w:rPr>
          <w:rFonts w:ascii="Verdana" w:hAnsi="Verdana" w:cstheme="minorHAnsi"/>
          <w:sz w:val="20"/>
          <w:szCs w:val="20"/>
        </w:rPr>
        <w:tab/>
        <w:t>o charakterze terrorystycznym, o którym mowa w art. 115 § 20 Kodeksu karnego, lub mające na celu popełnienie tego przestępstwa,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f)</w:t>
      </w:r>
      <w:r w:rsidRPr="00451874">
        <w:rPr>
          <w:rFonts w:ascii="Verdana" w:hAnsi="Verdana" w:cstheme="minorHAnsi"/>
          <w:sz w:val="20"/>
          <w:szCs w:val="20"/>
        </w:rPr>
        <w:tab/>
        <w:t>powierzenia wykonywania pracy małoletniemu cudzoziemcowi, o którym mowa w art. 9 ust. 2 ustawy z dnia 15 czerwca 2012 r. o skutkach powierzania wykonywania pracy cudzoziemcom przebywającym wbrew przepisom na terytorium Rzeczypospolitej Polskiej (Dz. U. z 2020 r., poz. 769 ze zm.),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g)</w:t>
      </w:r>
      <w:r w:rsidRPr="00451874">
        <w:rPr>
          <w:rFonts w:ascii="Verdana" w:hAnsi="Verdana" w:cstheme="minorHAnsi"/>
          <w:sz w:val="20"/>
          <w:szCs w:val="20"/>
        </w:rPr>
        <w:tab/>
        <w:t>przeciwko obrotowi gospodarczemu, o których mowa w art. 296-307 Kodeksu karnego, przestępstwo oszustwa, o którym mowa w art. 286 Kodeksu karnego, przestępstwo przeciwko wiarygodności dokumentów, o których mowa w art. 270-277d Kodeksu karnego, lub przestępstwo skarbowe,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h)</w:t>
      </w:r>
      <w:r w:rsidRPr="00451874">
        <w:rPr>
          <w:rFonts w:ascii="Verdana" w:hAnsi="Verdana" w:cstheme="minorHAnsi"/>
          <w:sz w:val="20"/>
          <w:szCs w:val="20"/>
        </w:rPr>
        <w:tab/>
        <w:t>o którym mowa w art. 9 ust. 1 i 3 lub art. 10 ustawy z dnia 15 czerwca 2012 r. o skutkach powierzania wykonywania pracy cudzoziemcom przebywającym wbrew przepisom na terytorium Rzeczypospolitej Polskiej,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lub za odpowiedni czyn zabroniony określony w przepisach prawa obcego;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 xml:space="preserve">jeżeli urzędującego członka jego organu zarządzającego lub nadzorczego, wspólnika spółki w spółce jawnej lub partnerskiej albo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komplementariusza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w spółce komandytowej lub komandytowo-akcyjnej lub prokurenta prawomocnie skazano za </w:t>
      </w:r>
      <w:r w:rsidRPr="00451874">
        <w:rPr>
          <w:rFonts w:ascii="Verdana" w:hAnsi="Verdana" w:cstheme="minorHAnsi"/>
          <w:sz w:val="20"/>
          <w:szCs w:val="20"/>
        </w:rPr>
        <w:lastRenderedPageBreak/>
        <w:t xml:space="preserve">przestępstwo, o którym mowa w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1;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3)</w:t>
      </w:r>
      <w:r w:rsidRPr="00451874">
        <w:rPr>
          <w:rFonts w:ascii="Verdana" w:hAnsi="Verdana" w:cstheme="minorHAnsi"/>
          <w:sz w:val="20"/>
          <w:szCs w:val="20"/>
        </w:rPr>
        <w:tab/>
        <w:t>wobec którego wydano prawomocny wyrok sądu lub ostateczną decyzję administracyjną o zaleganiu z uiszczeniem podatków, opłat lub składek na ubezpieczenie społeczne lub zdrowotne, chyba że wykonawca odpowiednio przed upływem terminu do składania wniosków o dopuszczenie do udziału w postępowaniu albo przed upływem terminu składania ofert dokonał płatności należnych podatków, opłat lub składek na ubezpieczenie społeczne lub zdrowotne wraz z odsetkami lub grzywnami lub zawarł wiążące porozumienie w sprawie spłaty tych należności;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4)</w:t>
      </w:r>
      <w:r w:rsidRPr="00451874">
        <w:rPr>
          <w:rFonts w:ascii="Verdana" w:hAnsi="Verdana" w:cstheme="minorHAnsi"/>
          <w:sz w:val="20"/>
          <w:szCs w:val="20"/>
        </w:rPr>
        <w:tab/>
        <w:t>wobec którego prawomocnie orzeczono zakaz ubiegania się o zamówienia publiczne;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5)</w:t>
      </w:r>
      <w:r w:rsidRPr="00451874">
        <w:rPr>
          <w:rFonts w:ascii="Verdana" w:hAnsi="Verdana" w:cstheme="minorHAnsi"/>
          <w:sz w:val="20"/>
          <w:szCs w:val="20"/>
        </w:rPr>
        <w:tab/>
        <w:t>jeżeli zamawiający może stwierdzić, na podstawie wiarygodnych przesłanek, że wykonawca zawarł z innymi wykonawcami porozumienie mające na celu zakłócenie konkurencji, w szczególności jeżeli należąc do tej samej grupy kapitałowej w rozumieniu ustawy z dnia 16 lutego 2007 r. o ochronie konkurencji i konsumentów, złożyli odrębne oferty, oferty częściowe lub wnioski o dopuszczenie do udziału w postępowaniu, chyba że wykażą, że przygotowali te oferty lub wnioski niezależnie od siebie;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6)</w:t>
      </w:r>
      <w:r w:rsidRPr="00451874">
        <w:rPr>
          <w:rFonts w:ascii="Verdana" w:hAnsi="Verdana" w:cstheme="minorHAnsi"/>
          <w:sz w:val="20"/>
          <w:szCs w:val="20"/>
        </w:rPr>
        <w:tab/>
        <w:t xml:space="preserve">jeżeli, w przypadkach, o których mowa w art. 85 ust. 1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doszło do zakłócenia konkurencji wynikającego z wcześniejszego zaangażowania tego wykonawcy lub podmiotu, który należy z wykonawcą do tej samej grupy kapitałowej w rozumieniu ustawy z dnia 16 lutego 2007 r. o ochronie konkurencji i konsumentów, chyba że spowodowane tym zakłócenie konkurencji może być wyeliminowane w inny sposób niż przez wykluczenie wykonawcy z udziału w postępowaniu o udzielenie zamówienia.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II.</w:t>
      </w:r>
      <w:r w:rsidRPr="00451874">
        <w:rPr>
          <w:rFonts w:ascii="Verdana" w:hAnsi="Verdana" w:cstheme="minorHAnsi"/>
          <w:sz w:val="20"/>
          <w:szCs w:val="20"/>
        </w:rPr>
        <w:tab/>
        <w:t>Na podstawie art. 7 ust. 1 ustawy z 13.04.2022 r. o szczególnych rozwiązaniach w zakresie przeciwdziałania wspieraniu agresji na Ukrainę oraz służących ochronie bezpieczeństwa narodowego („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”):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 wymienionego w wykazach określonych w rozporządzeniu 765/2006 i rozporządzeniu 269/2014 albo wpisanego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;</w:t>
      </w:r>
    </w:p>
    <w:p w:rsidR="00577364" w:rsidRPr="00451874" w:rsidRDefault="00577364" w:rsidP="00451874">
      <w:pPr>
        <w:pStyle w:val="Akapitzlist"/>
        <w:spacing w:line="360" w:lineRule="auto"/>
        <w:ind w:left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lastRenderedPageBreak/>
        <w:t>3)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wykonawcę, którego jednostką dominującą w rozumieniu art. 3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uObn</w:t>
      </w:r>
      <w:proofErr w:type="spellEnd"/>
      <w:r w:rsidRPr="00451874">
        <w:rPr>
          <w:rFonts w:ascii="Verdana" w:hAnsi="Verdana" w:cstheme="minorHAnsi"/>
          <w:sz w:val="20"/>
          <w:szCs w:val="20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III. Na podstawie art. 5k rozporządzenia Rady (UE) nr 833/2014 z dnia 31 lipca 2014 r. dotyczącego środków ograniczających w związku z działaniami Rosji destabilizującymi sytuację na Ukrainie (Dz. Urz. UE nr L 229 z 31.7.2014, str. 1),w brzmieniu nadanym rozporządzeniem Rady (UE) 2022/576 w sprawie zmiany rozporządzenia (UE) nr 833/2014 dotyczącego środków ograniczających w związku z działaniami Rosji destabilizującymi sytuację na Ukrainie (Dz. Urz. UE nr L 111 z 8.4.2022, str. 1)zakazuje się udzielania lub dalszego wykonywania wszelkich zamówień publicznych lub koncesji objętych zakresem dyrektyw w sprawie zamówień publicznych</w:t>
      </w:r>
      <w:r w:rsidR="00A07355" w:rsidRPr="00451874">
        <w:rPr>
          <w:rFonts w:ascii="Verdana" w:hAnsi="Verdana" w:cstheme="minorHAnsi"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na rzecz lub z udziałem: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obywateli rosyjskich lub osób fizycznych lub prawnych, podmiotów lub organów z siedzibą w Rosji;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prawnych, podmiotów lub organów, do których prawa własności bezpośrednio lub pośrednio w ponad 50 % należą do podmiotu, o którym mowa w lit. a) niniejszego ustępu; lub</w:t>
      </w:r>
    </w:p>
    <w:p w:rsidR="00C3504F" w:rsidRPr="00451874" w:rsidRDefault="00C3504F" w:rsidP="00451874">
      <w:pPr>
        <w:numPr>
          <w:ilvl w:val="0"/>
          <w:numId w:val="44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osób fizycznych lub prawnych, podmiotów lub organów działających w imieniu lub pod kierunkiem podmiotu, o którym mowa w lit. a) lub b) niniejszego ustępu,</w:t>
      </w:r>
    </w:p>
    <w:p w:rsidR="00C3504F" w:rsidRPr="00451874" w:rsidRDefault="00C3504F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tym podwykonawców, dostawców lub podmiotów, na których zdolności polega się w rozumieniu dyrektyw w sprawie zamówień publicznych, w przypadku gdy przypada na nich ponad 10 % wartości zamówienia.</w:t>
      </w:r>
    </w:p>
    <w:p w:rsidR="00D20EA2" w:rsidRPr="00451874" w:rsidRDefault="00D20EA2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 xml:space="preserve">Podstawy wykluczenia, o których mowa w art. 109 ust. 1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pacing w:val="5"/>
          <w:sz w:val="20"/>
          <w:szCs w:val="20"/>
        </w:rPr>
        <w:t>.</w:t>
      </w:r>
      <w:bookmarkEnd w:id="6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Z postępowania o udzielenie zamówienia Zamawiający wykluczy Wykonawcę:</w:t>
      </w:r>
    </w:p>
    <w:p w:rsidR="00577364" w:rsidRDefault="00577364" w:rsidP="00451874">
      <w:pPr>
        <w:numPr>
          <w:ilvl w:val="1"/>
          <w:numId w:val="28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 – art. 109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:rsidR="00E738BF" w:rsidRDefault="00E738BF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Fonts w:ascii="Verdana" w:hAnsi="Verdana" w:cstheme="minorHAnsi"/>
          <w:b w:val="0"/>
          <w:smallCaps/>
          <w:sz w:val="20"/>
          <w:szCs w:val="20"/>
        </w:rPr>
      </w:pPr>
      <w:bookmarkStart w:id="7" w:name="_Toc64559024"/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>Informacja o warunkach udziału w postępowaniu o udzielenie zamówienia</w:t>
      </w:r>
      <w:bookmarkEnd w:id="7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bookmarkStart w:id="8" w:name="_Toc64559025"/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426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Wykaz podmiotowych środków dowodowych</w:t>
      </w:r>
      <w:bookmarkEnd w:id="8"/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spełniania przez wykonawcę warunków udziału w postępowaniu żąda następujących podmiotowych środków dowodowych: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Default="0057736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W celu potwierdzenia braku podstaw wykluczenia wykonawcy z udziału w postępowaniu o udzielenie zamówienia publicznego, Zamawiający żąda następujących podmiotowych środków dowodowych: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informacji z Krajowego Rejestru Karnego w zakresie: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1 i 2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</w:t>
      </w:r>
    </w:p>
    <w:p w:rsidR="00577364" w:rsidRPr="00451874" w:rsidRDefault="00577364" w:rsidP="00451874">
      <w:pPr>
        <w:numPr>
          <w:ilvl w:val="2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dotyczącej orzeczenia zakazu ubiegania się o zamówienie publiczne tytułem środka karnego,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- sporządzonej nie wcześniej niż 6 miesięcy przed jej złożeniem;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oświadczenia wykonawcy, w zakresie 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5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o braku przynależności do tej samej grupy kapitałowej w rozumieniu ustawy z dnia 16 lutego 2007 r. o ochronie konkurencji i konsumentów (Dz. U. z 2020 r. poz. 1076i1086),z innym wykonawcą, który złożył odrębną ofertę, ofertę częściową lub wniosek o dopuszczenie do udziału w postępowaniu, albo oświadczenia o przynależności do tej samej grupy kapitałowej wraz z dokumentami lub informacjami potwierdzającymi przygotowanie oferty, oferty częściowej lub wniosku o dopuszczenie do udziału w postępowaniu niezależnie od innego wykonawcy należącego do tej samej grupy kapitałowej;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4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odpisu lub informacji z Krajowego Rejestru Sądowego lub z Centralnej Ewidencji i Informacji o Działalności Gospodarczej, w zakresie </w:t>
      </w:r>
      <w:r w:rsidRPr="00451874">
        <w:rPr>
          <w:rFonts w:ascii="Verdana" w:hAnsi="Verdana" w:cstheme="minorHAnsi"/>
          <w:sz w:val="20"/>
          <w:szCs w:val="20"/>
        </w:rPr>
        <w:t xml:space="preserve">art. 109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4</w:t>
      </w: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sporządzonych nie wcześniej niż 3 miesiące przed jej złożeniem, jeżeli odrębne przepisy wymagają wpisu do rejestru lub ewidencji;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oświadczenia wykonawcy o aktualności informacji zawartych w oświadczeniu, o którym mowa w art. 125 ust. 1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w zakresie podstaw wykluczenia z postępowania wskazanych przez zamawiającego, o których mowa w: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3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lastRenderedPageBreak/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4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dotyczących orzeczenia zakazu ubiegania się o zamówienie publiczne tytułem środka zapobiegawczego;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5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., dotyczących zawarcia z innymi wykonawcami porozumienia mającego na celu zakłócenie konkurencji;</w:t>
      </w:r>
    </w:p>
    <w:p w:rsidR="00577364" w:rsidRPr="00451874" w:rsidRDefault="00577364" w:rsidP="00451874">
      <w:pPr>
        <w:numPr>
          <w:ilvl w:val="3"/>
          <w:numId w:val="28"/>
        </w:numPr>
        <w:tabs>
          <w:tab w:val="left" w:pos="1418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  <w:shd w:val="clear" w:color="auto" w:fill="FFFFFF"/>
        </w:rPr>
      </w:pPr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art. 108 ust. 1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 xml:space="preserve"> 6 ustawy </w:t>
      </w:r>
      <w:proofErr w:type="spellStart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  <w:shd w:val="clear" w:color="auto" w:fill="FFFFFF"/>
        </w:rPr>
        <w:t>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i/>
          <w:sz w:val="20"/>
          <w:szCs w:val="20"/>
        </w:rPr>
      </w:pPr>
      <w:r w:rsidRPr="00451874">
        <w:rPr>
          <w:rFonts w:ascii="Verdana" w:hAnsi="Verdana" w:cstheme="minorHAnsi"/>
          <w:i/>
          <w:sz w:val="20"/>
          <w:szCs w:val="20"/>
        </w:rPr>
        <w:t>Zamawiający zaleca wykorzystanie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Załącznika nr </w:t>
      </w:r>
      <w:r w:rsidR="001643B4" w:rsidRPr="00451874">
        <w:rPr>
          <w:rFonts w:ascii="Verdana" w:hAnsi="Verdana" w:cstheme="minorHAnsi"/>
          <w:b/>
          <w:i/>
          <w:sz w:val="20"/>
          <w:szCs w:val="20"/>
        </w:rPr>
        <w:t>5</w:t>
      </w:r>
      <w:r w:rsidRPr="00451874">
        <w:rPr>
          <w:rFonts w:ascii="Verdana" w:hAnsi="Verdana" w:cstheme="minorHAnsi"/>
          <w:b/>
          <w:i/>
          <w:sz w:val="20"/>
          <w:szCs w:val="20"/>
        </w:rPr>
        <w:t xml:space="preserve"> do SWZ</w:t>
      </w:r>
      <w:r w:rsidRPr="00451874">
        <w:rPr>
          <w:rFonts w:ascii="Verdana" w:hAnsi="Verdana" w:cstheme="minorHAnsi"/>
          <w:i/>
          <w:sz w:val="20"/>
          <w:szCs w:val="20"/>
        </w:rPr>
        <w:t>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Jeżeli wykonawca ma siedzibę lub miejsce zamieszkania poza granicami Rzeczypospolitej Polskiej, zamiast: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informacji z Krajowego Rejestru Karnego, o której mowa w ust. 2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2.1. - składa informację z odpowiedniego rejestru, takiego jak rejestr sądowy, albo, w przypadku braku takiego rejestru, inny równoważny dokument wydany przez właściwy organ sądowy lub administracyjny kraju, w którym wykonawca ma siedzibę lub miejsce zamieszkania, w zakresie, o którym mowa w ust. 2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2.1.;</w:t>
      </w:r>
    </w:p>
    <w:p w:rsidR="00577364" w:rsidRPr="00451874" w:rsidRDefault="00577364" w:rsidP="00451874">
      <w:pPr>
        <w:numPr>
          <w:ilvl w:val="1"/>
          <w:numId w:val="32"/>
        </w:numPr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odpisu albo informacji z Krajowego Rejestru Sądowego lub z Centralnej Ewidencji i Informacji o Działalności Gospodarczej, o których mowa w ust. 2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2.3. – składa dokument lub dokumenty wystawione w kraju, w którym wykonawca ma siedzibę lub miejsce zamieszkania, potwierdzające odpowiednio, że nie otwarto jego likwidacji, nie ogłoszono upadłości, jego aktywami nie zarządza likwidator lub sąd, nie zawarł układu z wierzycielami, jego działalność gospodarcza nie jest zawieszona ani nie znajduje się on w innej tego rodzaju sytuacji wynikającej z podobnej procedury przewidzianej w przepisach miejsca wszczęcia tej procedury.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Dokument, o którym mowa w ust.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3.1., powinien być wystawiony nie wcześniej niż 6 miesięcy przed jego złożeniem. Dokument, o którym mowa w ust. 3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3.2.powinien być wystawiony nie wcześniej niż 3 miesiące przed ich złożeniem.</w:t>
      </w:r>
    </w:p>
    <w:p w:rsidR="00577364" w:rsidRPr="00451874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Jeżeli w kraju, w którym Wykonawca ma siedzibę lub miejsce zamieszkania, nie wydaje się dokumentów, o których mowa w ust. 3, lub gdy dokumenty te nie odnoszą się do wszystkich przypadków, o których mowa w art. 108 ust. 1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1, 2 i 4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., zastępuje się je odpowiednio w całości lub w części dokumentem zawierającym odpowiednio oświadczenie wykonawcy, ze wskazaniem osoby albo osób uprawnionych do jego reprezentacji, lub oświadczenie osoby, której dokument miał dotyczyć, złożone pod przysięgą, lub, jeżeli w kraju, w którym wykonawca ma siedzibę lub miejsce zamieszkania nie ma przepisów o oświadczeniu pod przysięgą, złożone przed organem sądowym lub administracyjnym, notariuszem, organem samorządu zawodowego lub gospodarczego, właściwym ze względu na siedzibę lub miejsce zamieszkania wykonawcy. Przepis ust. 4 stosuje się.</w:t>
      </w:r>
    </w:p>
    <w:p w:rsidR="00577364" w:rsidRPr="001D2432" w:rsidRDefault="00577364" w:rsidP="00451874">
      <w:pPr>
        <w:numPr>
          <w:ilvl w:val="0"/>
          <w:numId w:val="3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b/>
          <w:bCs/>
          <w:sz w:val="20"/>
          <w:szCs w:val="20"/>
          <w:highlight w:val="yellow"/>
        </w:rPr>
      </w:pPr>
      <w:r w:rsidRPr="001D2432">
        <w:rPr>
          <w:rFonts w:ascii="Verdana" w:hAnsi="Verdana" w:cstheme="minorHAnsi"/>
          <w:b/>
          <w:bCs/>
          <w:sz w:val="20"/>
          <w:szCs w:val="20"/>
          <w:highlight w:val="yellow"/>
        </w:rPr>
        <w:t xml:space="preserve">Dokumentów wskazanych w niniejszym rozdziale SWZ nie dołącza się do oferty – składane są na wezwanie Zamawiającego.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keepNext w:val="0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9" w:name="_Toc64559026"/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 xml:space="preserve">Informacje o środkach komunikacji elektronicznej, przy użyciu których Zamawiający będzie komunikował się z wykonawcami, oraz informacje </w:t>
      </w:r>
      <w:r w:rsidRPr="00451874">
        <w:rPr>
          <w:rFonts w:ascii="Verdana" w:hAnsi="Verdana" w:cstheme="minorHAnsi"/>
          <w:spacing w:val="5"/>
          <w:sz w:val="20"/>
          <w:szCs w:val="20"/>
        </w:rPr>
        <w:br/>
        <w:t>o wymaganiach technicznych i organizacyjnych sporządzania, wysyłania i odbierania korespondencji elektronicznej</w:t>
      </w:r>
      <w:bookmarkEnd w:id="9"/>
      <w:r w:rsidRPr="00451874">
        <w:rPr>
          <w:rFonts w:ascii="Verdana" w:hAnsi="Verdana" w:cstheme="minorHAnsi"/>
          <w:spacing w:val="5"/>
          <w:sz w:val="20"/>
          <w:szCs w:val="20"/>
        </w:rPr>
        <w:t xml:space="preserve"> oraz sposób złożenia oferty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</w:rPr>
      </w:pPr>
    </w:p>
    <w:p w:rsidR="00F927DC" w:rsidRPr="0041761E" w:rsidRDefault="00F927DC" w:rsidP="00F927DC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 postępowaniu o udzielenie zamówienia komunikacja między Zamawiającym </w:t>
      </w:r>
      <w:r w:rsidRPr="0041761E">
        <w:rPr>
          <w:rFonts w:ascii="Verdana" w:eastAsia="Times New Roman" w:hAnsi="Verdana"/>
          <w:color w:val="auto"/>
          <w:sz w:val="20"/>
          <w:szCs w:val="20"/>
        </w:rPr>
        <w:br/>
        <w:t xml:space="preserve">a Wykonawcami odbywa się przy użyciu Systemu Komunikacji Elektronicznej, zwanego dalej „SKE” oraz poczty elektronicznej: </w:t>
      </w:r>
      <w:hyperlink r:id="rId10" w:history="1">
        <w:r w:rsidRPr="0041761E">
          <w:rPr>
            <w:rStyle w:val="Hipercze"/>
            <w:rFonts w:ascii="Verdana" w:eastAsia="Times New Roman" w:hAnsi="Verdana"/>
            <w:color w:val="auto"/>
            <w:sz w:val="20"/>
            <w:szCs w:val="20"/>
          </w:rPr>
          <w:t>przetargi@wcpit.org</w:t>
        </w:r>
      </w:hyperlink>
      <w:r w:rsidRPr="0041761E">
        <w:rPr>
          <w:rFonts w:ascii="Verdana" w:eastAsia="Times New Roman" w:hAnsi="Verdana"/>
          <w:color w:val="auto"/>
          <w:sz w:val="20"/>
          <w:szCs w:val="20"/>
        </w:rPr>
        <w:t>.</w:t>
      </w:r>
    </w:p>
    <w:p w:rsidR="00F927DC" w:rsidRPr="0041761E" w:rsidRDefault="00F927DC" w:rsidP="00F927DC">
      <w:pPr>
        <w:widowControl/>
        <w:numPr>
          <w:ilvl w:val="0"/>
          <w:numId w:val="21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może zadeklarować gotowość otrzymywania korespondencji za pośrednictwem poczty elektronicznej poprzez wskazanie adresu e-mail w Formularzu Ofertowym.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Szczegółowa instrukcja korzysta</w:t>
      </w:r>
      <w:r w:rsidR="00601B0C">
        <w:rPr>
          <w:rFonts w:ascii="Verdana" w:eastAsia="Times New Roman" w:hAnsi="Verdana"/>
          <w:color w:val="auto"/>
          <w:sz w:val="20"/>
          <w:szCs w:val="20"/>
        </w:rPr>
        <w:t>nia z SKE stanowi załącznik nr 8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 do SWZ.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i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Wykonawca zamierzający wziąć udział w postępowaniu o udzielenie zamówienia publicznego, musi posiadać konto na SKE.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Zasady udziału wykonawcy w postępowaniu, w szczególności zasady szyfrowania oferty, wysłania oferty, zmiany oferty, wycofania oferty określone zostały w Instrukcji korzystania z SKE. 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>Identyfikator postępowania dla danego postępowania o udzielenie zamówienia dostępny jest na SKE.</w:t>
      </w:r>
    </w:p>
    <w:p w:rsidR="00F927DC" w:rsidRPr="0041761E" w:rsidRDefault="00F927DC" w:rsidP="00F927DC">
      <w:pPr>
        <w:widowControl/>
        <w:numPr>
          <w:ilvl w:val="0"/>
          <w:numId w:val="20"/>
        </w:numPr>
        <w:suppressAutoHyphens w:val="0"/>
        <w:autoSpaceDE w:val="0"/>
        <w:autoSpaceDN w:val="0"/>
        <w:adjustRightInd w:val="0"/>
        <w:spacing w:line="276" w:lineRule="auto"/>
        <w:ind w:left="284" w:hanging="284"/>
        <w:jc w:val="both"/>
        <w:rPr>
          <w:rFonts w:ascii="Verdana" w:eastAsia="Times New Roman" w:hAnsi="Verdana"/>
          <w:color w:val="auto"/>
          <w:sz w:val="20"/>
          <w:szCs w:val="20"/>
        </w:rPr>
      </w:pP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Komunikacja pomiędzy Zamawiającym a Wykonawcami (nie dotyczy składania ofert) w szczególności składanie oświadczeń, wniosków, zawiadomień oraz przekazywanie informacji odbywa się elektronicznie za pośrednictwem </w:t>
      </w:r>
      <w:r w:rsidRPr="0041761E">
        <w:rPr>
          <w:rFonts w:ascii="Verdana" w:eastAsia="Times New Roman" w:hAnsi="Verdana"/>
          <w:i/>
          <w:color w:val="auto"/>
          <w:sz w:val="20"/>
          <w:szCs w:val="20"/>
        </w:rPr>
        <w:t xml:space="preserve">dedykowanego formularza dostępnego na SKE. </w:t>
      </w:r>
      <w:r w:rsidRPr="0041761E">
        <w:rPr>
          <w:rFonts w:ascii="Verdana" w:eastAsia="Times New Roman" w:hAnsi="Verdana"/>
          <w:color w:val="auto"/>
          <w:sz w:val="20"/>
          <w:szCs w:val="20"/>
        </w:rPr>
        <w:t xml:space="preserve">We wszelkiej korespondencji, w tytule i w treści związanej z niniejszym postępowaniem Zamawiający i Wykonawcy posługują się numerem ogłoszenia (BZP lub TED lub ID postępowania). </w:t>
      </w:r>
    </w:p>
    <w:p w:rsidR="00F927DC" w:rsidRPr="0041761E" w:rsidRDefault="00F927DC" w:rsidP="00F927DC">
      <w:pPr>
        <w:pStyle w:val="Akapitzlist"/>
        <w:numPr>
          <w:ilvl w:val="0"/>
          <w:numId w:val="20"/>
        </w:numPr>
        <w:spacing w:line="276" w:lineRule="auto"/>
        <w:ind w:left="284" w:hanging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  <w:u w:val="single"/>
        </w:rPr>
        <w:t>Wykonawca chcąc złożyć ofertę</w:t>
      </w:r>
      <w:r w:rsidRPr="0041761E">
        <w:rPr>
          <w:rFonts w:ascii="Verdana" w:hAnsi="Verdana"/>
          <w:color w:val="auto"/>
          <w:sz w:val="20"/>
          <w:szCs w:val="20"/>
        </w:rPr>
        <w:t xml:space="preserve"> za pomocą SKE przygotowuje paczkę dokumentów, która zawiera dokumenty wymagane przez SWZ. Przygotowaną paczkę dokumentów – ofertę zapisuje w postaci pliku skompensowanego (np.: zip) a następnie szyfruje programami zewnętrznymi</w:t>
      </w:r>
    </w:p>
    <w:p w:rsidR="00F927DC" w:rsidRPr="0041761E" w:rsidRDefault="00F927DC" w:rsidP="00F927DC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 – „Kleopatra” gpg4win udostępnionym na stronie </w:t>
      </w:r>
    </w:p>
    <w:p w:rsidR="00F927DC" w:rsidRPr="0041761E" w:rsidRDefault="00F927DC" w:rsidP="00F927DC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https://www.gpg4win.org/index.html  (Windows) (patrz pkt. 7.2.1 instrukcji SKE) </w:t>
      </w:r>
    </w:p>
    <w:p w:rsidR="00F927DC" w:rsidRPr="0041761E" w:rsidRDefault="00F927DC" w:rsidP="00F927DC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hAnsi="Verdana"/>
          <w:color w:val="auto"/>
          <w:sz w:val="20"/>
          <w:szCs w:val="20"/>
        </w:rPr>
        <w:t xml:space="preserve">– „GPG </w:t>
      </w:r>
      <w:proofErr w:type="spellStart"/>
      <w:r w:rsidRPr="0041761E">
        <w:rPr>
          <w:rFonts w:ascii="Verdana" w:hAnsi="Verdana"/>
          <w:color w:val="auto"/>
          <w:sz w:val="20"/>
          <w:szCs w:val="20"/>
        </w:rPr>
        <w:t>Suite</w:t>
      </w:r>
      <w:proofErr w:type="spellEnd"/>
      <w:r w:rsidRPr="0041761E">
        <w:rPr>
          <w:rFonts w:ascii="Verdana" w:hAnsi="Verdana"/>
          <w:color w:val="auto"/>
          <w:sz w:val="20"/>
          <w:szCs w:val="20"/>
        </w:rPr>
        <w:t xml:space="preserve">” udostępnionym na stronie  </w:t>
      </w:r>
    </w:p>
    <w:p w:rsidR="00F927DC" w:rsidRPr="0041761E" w:rsidRDefault="00AB02C2" w:rsidP="00F927DC">
      <w:pPr>
        <w:spacing w:line="276" w:lineRule="auto"/>
        <w:ind w:left="284"/>
        <w:rPr>
          <w:rFonts w:ascii="Verdana" w:hAnsi="Verdana"/>
          <w:color w:val="auto"/>
          <w:sz w:val="20"/>
          <w:szCs w:val="20"/>
        </w:rPr>
      </w:pPr>
      <w:hyperlink r:id="rId11" w:history="1">
        <w:r w:rsidR="00F927DC" w:rsidRPr="0041761E">
          <w:rPr>
            <w:rStyle w:val="Hipercze"/>
            <w:rFonts w:ascii="Verdana" w:hAnsi="Verdana"/>
            <w:color w:val="auto"/>
            <w:sz w:val="20"/>
            <w:szCs w:val="20"/>
          </w:rPr>
          <w:t>https://gpgtools.org</w:t>
        </w:r>
      </w:hyperlink>
      <w:r w:rsidR="00F927DC" w:rsidRPr="0041761E">
        <w:rPr>
          <w:rFonts w:ascii="Verdana" w:hAnsi="Verdana"/>
          <w:color w:val="auto"/>
          <w:sz w:val="20"/>
          <w:szCs w:val="20"/>
        </w:rPr>
        <w:t xml:space="preserve"> (</w:t>
      </w:r>
      <w:proofErr w:type="spellStart"/>
      <w:r w:rsidR="00F927DC" w:rsidRPr="0041761E">
        <w:rPr>
          <w:rFonts w:ascii="Verdana" w:hAnsi="Verdana"/>
          <w:color w:val="auto"/>
          <w:sz w:val="20"/>
          <w:szCs w:val="20"/>
        </w:rPr>
        <w:t>MacOS</w:t>
      </w:r>
      <w:proofErr w:type="spellEnd"/>
      <w:r w:rsidR="00F927DC" w:rsidRPr="0041761E">
        <w:rPr>
          <w:rFonts w:ascii="Verdana" w:hAnsi="Verdana"/>
          <w:color w:val="auto"/>
          <w:sz w:val="20"/>
          <w:szCs w:val="20"/>
        </w:rPr>
        <w:t>, Linux) (patrz pkt. 7.2.2 instrukcji SKE)</w:t>
      </w:r>
    </w:p>
    <w:p w:rsidR="00F927DC" w:rsidRPr="0041761E" w:rsidRDefault="00F927DC" w:rsidP="00F927DC">
      <w:pPr>
        <w:widowControl/>
        <w:numPr>
          <w:ilvl w:val="0"/>
          <w:numId w:val="20"/>
        </w:numPr>
        <w:spacing w:line="276" w:lineRule="auto"/>
        <w:ind w:left="284" w:hanging="284"/>
        <w:jc w:val="both"/>
        <w:rPr>
          <w:rFonts w:ascii="Verdana" w:hAnsi="Verdana"/>
          <w:color w:val="auto"/>
          <w:sz w:val="20"/>
          <w:szCs w:val="20"/>
        </w:rPr>
      </w:pPr>
      <w:r w:rsidRPr="0041761E">
        <w:rPr>
          <w:rFonts w:ascii="Verdana" w:eastAsia="Calibri" w:hAnsi="Verdana"/>
          <w:color w:val="auto"/>
          <w:sz w:val="20"/>
          <w:szCs w:val="20"/>
          <w:lang w:eastAsia="en-US"/>
        </w:rPr>
        <w:t>Sposób sporządzenia dokumentów elektronicznych, oświadczeń lub elektronicznych kopii dokumentów lub oświadczeń musi być zgody z wymaganiami określonymi w rozporządzeniu Prezesa Rady Ministrów z dnia 31 grudnia 2020 r. w sprawie sposobu sporządzania i przekazywania informacji oraz wymagań technicznych dla dokumentów elektronicznych oraz środków komunikacji elektronicznej w postępowaniu o udzielenie zamówienia publicznego lub konkursie (Dz. U. z 2020 r., poz. 2452) oraz rozporządzeniu Ministra Rozwoju, Pracy i Technologii z dnia 23 grudnia 2020 r. w sprawie podmiotowych środków dowodowych oraz innych dokumentów lub oświadczeń, jakich może żądać zamawiający od wykonawcy (Dz. U. z 2020 r., poz. 2415).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10" w:name="_Toc64559027"/>
      <w:r w:rsidRPr="00451874">
        <w:rPr>
          <w:rFonts w:ascii="Verdana" w:hAnsi="Verdana" w:cstheme="minorHAnsi"/>
          <w:spacing w:val="5"/>
          <w:sz w:val="20"/>
          <w:szCs w:val="20"/>
        </w:rPr>
        <w:t xml:space="preserve">Informacje o sposobie komunikowania się Zamawiającego z Wykonawcami w inny sposób niż przy użyciu środków komunikacji elektronicznej, w przypadku zaistnienia jednej z sytuacji określonych w art. </w:t>
      </w:r>
      <w:r w:rsidRPr="00451874">
        <w:rPr>
          <w:rFonts w:ascii="Verdana" w:hAnsi="Verdana" w:cstheme="minorHAnsi"/>
          <w:spacing w:val="5"/>
          <w:sz w:val="20"/>
          <w:szCs w:val="20"/>
        </w:rPr>
        <w:lastRenderedPageBreak/>
        <w:t xml:space="preserve">65 ust. 1, art. 66 i art. 69 Ustawy </w:t>
      </w:r>
      <w:proofErr w:type="spellStart"/>
      <w:r w:rsidRPr="00451874">
        <w:rPr>
          <w:rFonts w:ascii="Verdana" w:hAnsi="Verdana" w:cstheme="minorHAnsi"/>
          <w:spacing w:val="5"/>
          <w:sz w:val="20"/>
          <w:szCs w:val="20"/>
        </w:rPr>
        <w:t>Pzp</w:t>
      </w:r>
      <w:bookmarkEnd w:id="10"/>
      <w:proofErr w:type="spellEnd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innego sposobu komunikowania się Zamawiającego z Wykonawcami, niż te opisane w Rozdziale XI Specyfikacji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11" w:name="_Toc64559028"/>
      <w:r w:rsidRPr="00451874">
        <w:rPr>
          <w:rFonts w:ascii="Verdana" w:hAnsi="Verdana" w:cstheme="minorHAnsi"/>
          <w:spacing w:val="5"/>
          <w:sz w:val="20"/>
          <w:szCs w:val="20"/>
        </w:rPr>
        <w:t>Wskazanie osób uprawnionych do komunikowania się z Wykonawcami</w:t>
      </w:r>
      <w:bookmarkEnd w:id="11"/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</w:rPr>
      </w:pP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1)</w:t>
      </w:r>
      <w:r w:rsidRPr="00451874">
        <w:rPr>
          <w:rFonts w:ascii="Verdana" w:hAnsi="Verdana" w:cstheme="minorHAnsi"/>
          <w:sz w:val="20"/>
          <w:szCs w:val="20"/>
        </w:rPr>
        <w:tab/>
        <w:t xml:space="preserve">w sprawach formalnych – </w:t>
      </w:r>
      <w:r w:rsidR="006511E9">
        <w:rPr>
          <w:rFonts w:ascii="Verdana" w:hAnsi="Verdana" w:cstheme="minorHAnsi"/>
          <w:sz w:val="20"/>
          <w:szCs w:val="20"/>
        </w:rPr>
        <w:t>Marzena Michalak</w:t>
      </w:r>
      <w:r w:rsidRPr="00451874">
        <w:rPr>
          <w:rFonts w:ascii="Verdana" w:hAnsi="Verdana" w:cstheme="minorHAnsi"/>
          <w:sz w:val="20"/>
          <w:szCs w:val="20"/>
        </w:rPr>
        <w:t xml:space="preserve"> –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tel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61 66 54 </w:t>
      </w:r>
      <w:r w:rsidR="006511E9">
        <w:rPr>
          <w:rFonts w:ascii="Verdana" w:hAnsi="Verdana" w:cstheme="minorHAnsi"/>
          <w:sz w:val="20"/>
          <w:szCs w:val="20"/>
        </w:rPr>
        <w:t>255</w:t>
      </w:r>
      <w:r w:rsidRPr="00451874">
        <w:rPr>
          <w:rFonts w:ascii="Verdana" w:hAnsi="Verdana" w:cstheme="minorHAnsi"/>
          <w:sz w:val="20"/>
          <w:szCs w:val="20"/>
        </w:rPr>
        <w:t xml:space="preserve">, 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2)</w:t>
      </w:r>
      <w:r w:rsidRPr="00451874">
        <w:rPr>
          <w:rFonts w:ascii="Verdana" w:hAnsi="Verdana" w:cstheme="minorHAnsi"/>
          <w:sz w:val="20"/>
          <w:szCs w:val="20"/>
        </w:rPr>
        <w:tab/>
        <w:t>w sprawach merytorycznych – Małgorzata Frankiewicz – tel. 61 66 54 245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2" w:name="_Toc64559029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związania ofertą</w:t>
      </w:r>
      <w:bookmarkEnd w:id="12"/>
    </w:p>
    <w:p w:rsidR="00987840" w:rsidRDefault="00987840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</w:p>
    <w:p w:rsidR="00577364" w:rsidRPr="00451874" w:rsidRDefault="00837A9D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23.11.</w:t>
      </w:r>
      <w:bookmarkStart w:id="13" w:name="_GoBack"/>
      <w:bookmarkEnd w:id="13"/>
      <w:r w:rsidR="007E6F2F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2024</w:t>
      </w:r>
      <w:r w:rsidR="00577364"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 roku.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4" w:name="_Toc64559030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Opis sposobu przygotowania oferty</w:t>
      </w:r>
      <w:bookmarkEnd w:id="14"/>
    </w:p>
    <w:p w:rsidR="00834096" w:rsidRDefault="00834096" w:rsidP="00834096">
      <w:pPr>
        <w:widowControl/>
        <w:suppressAutoHyphens w:val="0"/>
        <w:spacing w:line="360" w:lineRule="auto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</w:p>
    <w:p w:rsidR="00577364" w:rsidRPr="00451874" w:rsidRDefault="00577364" w:rsidP="00451874">
      <w:pPr>
        <w:widowControl/>
        <w:numPr>
          <w:ilvl w:val="1"/>
          <w:numId w:val="33"/>
        </w:numPr>
        <w:suppressAutoHyphens w:val="0"/>
        <w:spacing w:line="360" w:lineRule="auto"/>
        <w:ind w:left="0" w:firstLine="0"/>
        <w:contextualSpacing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en-US"/>
        </w:rPr>
        <w:t>Wykaz dokumentów składających się na ofertę: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ofertowy – załącznik nr 2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wypełniony formularz cenowy – załącznik nr 1 do SWZ</w:t>
      </w:r>
    </w:p>
    <w:p w:rsidR="00577364" w:rsidRPr="00451874" w:rsidRDefault="00577364" w:rsidP="00451874">
      <w:pPr>
        <w:widowControl/>
        <w:numPr>
          <w:ilvl w:val="2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/>
          <w:color w:val="auto"/>
          <w:spacing w:val="4"/>
          <w:sz w:val="20"/>
          <w:szCs w:val="20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>wypełnione oświadczenie o niepodleganiu wykluczeniu - załącznik nr 3</w:t>
      </w:r>
      <w:r w:rsidR="00913238"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i 3a</w:t>
      </w: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 do SWZ, przy czym:</w:t>
      </w:r>
    </w:p>
    <w:p w:rsidR="00577364" w:rsidRPr="00451874" w:rsidRDefault="00577364" w:rsidP="00451874">
      <w:pPr>
        <w:widowControl/>
        <w:numPr>
          <w:ilvl w:val="3"/>
          <w:numId w:val="33"/>
        </w:numPr>
        <w:suppressAutoHyphens w:val="0"/>
        <w:spacing w:line="360" w:lineRule="auto"/>
        <w:ind w:left="0" w:firstLine="0"/>
        <w:jc w:val="both"/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</w:pPr>
      <w:r w:rsidRPr="00451874">
        <w:rPr>
          <w:rFonts w:ascii="Verdana" w:eastAsia="Calibri" w:hAnsi="Verdana" w:cstheme="minorHAnsi"/>
          <w:bCs/>
          <w:color w:val="auto"/>
          <w:sz w:val="20"/>
          <w:szCs w:val="20"/>
          <w:lang w:eastAsia="ar-SA"/>
        </w:rPr>
        <w:t xml:space="preserve">w przypadku wspólnego ubiegania się o zamówienie przez wykonawców, oświadczenie, o którym mowa powyżej składa każdy z wykonawców. </w:t>
      </w:r>
    </w:p>
    <w:p w:rsidR="00577364" w:rsidRPr="00451874" w:rsidRDefault="00577364" w:rsidP="00451874">
      <w:pPr>
        <w:numPr>
          <w:ilvl w:val="1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Dodatkowo: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 celu potwierdzenia, że osoba działająca w imieniu wykonawcy jest umocowana do jego reprezentowania, zamawiający żąda od wykonawcy odpisu lub informacji z Krajowego Rejestru Sądowego, Centralnej Ewidencji i Informacji o Działalności Gospodarczej lub innego właściwego rejestru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Wykonawca nie jest zobowiązany do złożenia dokumentów, o których mowa w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 1, jeżeli Zamawiający może je uzyskać za pomocą bezpłatnych i ogólnodostępnych baz danych, o ile wykonawca wskazał dane umożliwiające dostęp do tych dokumentów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jeżeli w imieniu wykonawcy działa osoba, której umocowanie do jego reprezentowania nie wynika z dokumentów, o których mowa w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 1, zamawiający żąda od wykonawcy pełnomocnictwa lub innego dokumentu potwierdzającego umocowanie do reprezentowania wykonawcy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 3 stosuje się odpowiednio do osoby działającej w imieniu wykonawców wspólnie ubiegających się o udzielenie zamówienia publicznego</w:t>
      </w:r>
    </w:p>
    <w:p w:rsidR="00577364" w:rsidRPr="00451874" w:rsidRDefault="00577364" w:rsidP="00451874">
      <w:pPr>
        <w:numPr>
          <w:ilvl w:val="2"/>
          <w:numId w:val="33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 1-3 stosuje się odpowiednio do osoby działającej w imieniu podmiotu </w:t>
      </w: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udostępniającego zasoby na zasadach określonych w art. 118 ustawy lub podwykonawcy niebędącego podmiotem udostępniającym zasoby na takich zasadach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5" w:name="_Toc64559031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składania ofert</w:t>
      </w:r>
      <w:bookmarkEnd w:id="15"/>
    </w:p>
    <w:p w:rsidR="00451874" w:rsidRDefault="0045187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eastAsia="Times New Roman" w:hAnsi="Verdana" w:cstheme="minorHAnsi"/>
          <w:b/>
          <w:color w:val="auto"/>
          <w:sz w:val="20"/>
          <w:szCs w:val="20"/>
        </w:rPr>
      </w:pP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Termin składania ofert upływa dnia </w:t>
      </w:r>
      <w:r w:rsidR="00837A9D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26.08.</w:t>
      </w:r>
      <w:r w:rsidR="00C12BC3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2024</w:t>
      </w:r>
      <w:r w:rsidR="00F40AEA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roku o godz. 09.00</w:t>
      </w:r>
    </w:p>
    <w:p w:rsidR="00577364" w:rsidRPr="00451874" w:rsidRDefault="00577364" w:rsidP="00451874">
      <w:pPr>
        <w:widowControl/>
        <w:suppressAutoHyphens w:val="0"/>
        <w:autoSpaceDE w:val="0"/>
        <w:autoSpaceDN w:val="0"/>
        <w:adjustRightInd w:val="0"/>
        <w:spacing w:line="36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6" w:name="_Toc64559032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Termin otwarcia ofert</w:t>
      </w:r>
      <w:bookmarkEnd w:id="16"/>
    </w:p>
    <w:p w:rsidR="00451874" w:rsidRPr="00451874" w:rsidRDefault="00451874" w:rsidP="00451874">
      <w:pPr>
        <w:spacing w:line="360" w:lineRule="auto"/>
        <w:jc w:val="both"/>
        <w:rPr>
          <w:rFonts w:ascii="Verdana" w:hAnsi="Verdana" w:cstheme="minorHAnsi"/>
          <w:b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  <w:highlight w:val="yellow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 xml:space="preserve">Termin otwarcia ofert: </w:t>
      </w:r>
      <w:r w:rsidR="00837A9D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26.08.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202</w:t>
      </w:r>
      <w:r w:rsidR="00C12BC3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>4</w:t>
      </w:r>
      <w:r w:rsidR="00B605DB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 </w:t>
      </w:r>
      <w:r w:rsidRPr="00451874">
        <w:rPr>
          <w:rFonts w:ascii="Verdana" w:eastAsia="Times New Roman" w:hAnsi="Verdana" w:cstheme="minorHAnsi"/>
          <w:b/>
          <w:color w:val="auto"/>
          <w:sz w:val="20"/>
          <w:szCs w:val="20"/>
          <w:highlight w:val="yellow"/>
        </w:rPr>
        <w:t xml:space="preserve">roku o godz. </w:t>
      </w:r>
      <w:r w:rsidRPr="00451874">
        <w:rPr>
          <w:rFonts w:ascii="Verdana" w:eastAsia="Times New Roman" w:hAnsi="Verdana" w:cstheme="minorHAnsi"/>
          <w:b/>
          <w:bCs/>
          <w:color w:val="auto"/>
          <w:sz w:val="20"/>
          <w:szCs w:val="20"/>
          <w:highlight w:val="yellow"/>
        </w:rPr>
        <w:t>10.00</w:t>
      </w:r>
    </w:p>
    <w:p w:rsidR="00577364" w:rsidRPr="00451874" w:rsidRDefault="00577364" w:rsidP="00451874">
      <w:pPr>
        <w:numPr>
          <w:ilvl w:val="1"/>
          <w:numId w:val="34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Otwarcie ofert nastąpi za pośrednictwem aplikacji do deszyfrowania gpg4win (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Kleopatra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), udostępnionej za pośrednictwem SKE lub na stronie internetowej </w:t>
      </w:r>
      <w:hyperlink r:id="rId12" w:history="1">
        <w:r w:rsidRPr="00451874">
          <w:rPr>
            <w:rStyle w:val="Hipercze"/>
            <w:rFonts w:ascii="Verdana" w:hAnsi="Verdana" w:cstheme="minorHAnsi"/>
            <w:color w:val="auto"/>
            <w:sz w:val="20"/>
            <w:szCs w:val="20"/>
          </w:rPr>
          <w:t>https://www.gpg4win.org/index.html</w:t>
        </w:r>
      </w:hyperlink>
      <w:r w:rsidRPr="00451874">
        <w:rPr>
          <w:rFonts w:ascii="Verdana" w:hAnsi="Verdana" w:cstheme="minorHAnsi"/>
          <w:color w:val="auto"/>
          <w:sz w:val="20"/>
          <w:szCs w:val="20"/>
        </w:rPr>
        <w:t>. Odszyfrowanie następuje przy użyciu klucza prywatnego.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7" w:name="_Toc64559033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Sposób obliczenia ceny</w:t>
      </w:r>
      <w:bookmarkEnd w:id="17"/>
    </w:p>
    <w:p w:rsidR="00451874" w:rsidRDefault="00451874" w:rsidP="00451874">
      <w:pPr>
        <w:tabs>
          <w:tab w:val="num" w:pos="850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oferty musi zostać obliczona zgodnie z formularzem cenowym (załącznik nr 1), a następnie przeniesiona do formularza ofertowego (załącznik nr 2).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Cena ofertowa musi być wyrażona w złotych polskich z dokładnością do dwóch miejsc po przecinku. W złotych polskich będą prowadzone rozliczenia między stronami.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Jeżeli została złożona oferta, której wybór prowadziłby do powstania u zamawiającego obowiązku podatkowego zgodnie z ustawą z dnia 11 marca 2004 r. o podatku od towarów i usług (Dz. U. z 2018 r. poz. 2174, ze zm.), dla celów zastosowania kryterium ceny lub kosztu zamawiający dolicza do przedstawionej w tej ofercie ceny kwotę podatku od towarów i usług, którą miałby obowiązek rozliczyć.</w:t>
      </w:r>
    </w:p>
    <w:p w:rsidR="00577364" w:rsidRPr="00451874" w:rsidRDefault="00577364" w:rsidP="00451874">
      <w:pPr>
        <w:numPr>
          <w:ilvl w:val="2"/>
          <w:numId w:val="34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 ofercie, o której mowa w ust. 3, wykonawca ma obowiązek: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poinformowania zamawiającego, że wybór jego oferty będzie prowadził do powstania u zamawiającego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nazwy (rodzaju) towaru lub usługi, których dostawa lub świadczenie będą prowadziły do powstania obowiązku podatkowego;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wartości towaru lub usługi objętego obowiązkiem podatkowym zamawiającego, bez kwoty podatku;</w:t>
      </w:r>
    </w:p>
    <w:p w:rsidR="00577364" w:rsidRPr="00451874" w:rsidRDefault="00577364" w:rsidP="00451874">
      <w:pPr>
        <w:numPr>
          <w:ilvl w:val="0"/>
          <w:numId w:val="35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bCs/>
          <w:color w:val="auto"/>
          <w:sz w:val="20"/>
          <w:szCs w:val="20"/>
        </w:rPr>
      </w:pPr>
      <w:r w:rsidRPr="00451874">
        <w:rPr>
          <w:rFonts w:ascii="Verdana" w:hAnsi="Verdana" w:cstheme="minorHAnsi"/>
          <w:bCs/>
          <w:color w:val="auto"/>
          <w:sz w:val="20"/>
          <w:szCs w:val="20"/>
        </w:rPr>
        <w:t>wskazania stawki podatku od towarów i usług, która zgodnie z wiedzą wykonawcy, będzie miała zastosowanie.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18" w:name="_Toc64559034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lastRenderedPageBreak/>
        <w:t>Opis kryteriów oceny ofert, wraz z podaniem wag tych kryteriów i sposobu oceny ofert</w:t>
      </w:r>
      <w:bookmarkEnd w:id="18"/>
    </w:p>
    <w:p w:rsidR="00451874" w:rsidRDefault="0045187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Cs/>
          <w:spacing w:val="4"/>
          <w:sz w:val="20"/>
          <w:szCs w:val="20"/>
        </w:rPr>
      </w:pPr>
      <w:bookmarkStart w:id="19" w:name="_Toc64559035"/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Cs/>
          <w:spacing w:val="4"/>
          <w:sz w:val="20"/>
          <w:szCs w:val="20"/>
        </w:rPr>
        <w:t>Zamawiając</w:t>
      </w:r>
      <w:r w:rsidRPr="00451874">
        <w:rPr>
          <w:rFonts w:ascii="Verdana" w:hAnsi="Verdana" w:cstheme="minorHAnsi"/>
          <w:spacing w:val="4"/>
          <w:sz w:val="20"/>
          <w:szCs w:val="20"/>
        </w:rPr>
        <w:t>y</w:t>
      </w:r>
      <w:r w:rsidRPr="00451874">
        <w:rPr>
          <w:rFonts w:ascii="Verdana" w:hAnsi="Verdana" w:cstheme="minorHAnsi"/>
          <w:sz w:val="20"/>
          <w:szCs w:val="20"/>
        </w:rPr>
        <w:t xml:space="preserve"> wybierze ofertę najkorzystniejszą na podstawie następującego </w:t>
      </w:r>
      <w:r w:rsidRPr="00451874">
        <w:rPr>
          <w:rFonts w:ascii="Verdana" w:hAnsi="Verdana" w:cstheme="minorHAnsi"/>
          <w:spacing w:val="4"/>
          <w:sz w:val="20"/>
          <w:szCs w:val="20"/>
        </w:rPr>
        <w:t>kryterium: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pacing w:val="4"/>
          <w:sz w:val="20"/>
          <w:szCs w:val="20"/>
        </w:rPr>
      </w:pPr>
      <w:r w:rsidRPr="00451874">
        <w:rPr>
          <w:rFonts w:ascii="Verdana" w:hAnsi="Verdana" w:cstheme="minorHAnsi"/>
          <w:b/>
          <w:spacing w:val="4"/>
          <w:sz w:val="20"/>
          <w:szCs w:val="20"/>
        </w:rPr>
        <w:t>najniższa cena.</w:t>
      </w:r>
      <w:r w:rsidR="00512E75" w:rsidRPr="00451874">
        <w:rPr>
          <w:rFonts w:ascii="Verdana" w:hAnsi="Verdana" w:cstheme="minorHAnsi"/>
          <w:sz w:val="20"/>
          <w:szCs w:val="20"/>
        </w:rPr>
        <w:t xml:space="preserve"> Oferty zostaną ocenione zgodnie z ceną od najniższej do najwyższej.</w:t>
      </w:r>
    </w:p>
    <w:p w:rsidR="00577364" w:rsidRPr="00451874" w:rsidRDefault="00577364" w:rsidP="00451874">
      <w:pPr>
        <w:tabs>
          <w:tab w:val="left" w:pos="-3686"/>
        </w:tabs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Informacje o formalnościach, jakie muszą zostać dopełnione po wyborze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o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ferty</w:t>
      </w:r>
      <w:r w:rsidR="00512E75" w:rsidRPr="00451874">
        <w:rPr>
          <w:rFonts w:ascii="Verdana" w:hAnsi="Verdana" w:cstheme="minorHAnsi"/>
          <w:color w:val="auto"/>
          <w:spacing w:val="5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w celu zawarcia umowy w sprawie Zamówienia publicznego</w:t>
      </w:r>
      <w:bookmarkEnd w:id="19"/>
    </w:p>
    <w:p w:rsidR="00451874" w:rsidRDefault="00451874" w:rsidP="00451874">
      <w:pPr>
        <w:tabs>
          <w:tab w:val="num" w:pos="567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została wybrana jako najkorzystniejsza, zostanie poinformowany przez Zamawiającego o terminie podpisania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Wykonawca, o którym mowa w ust. 1, ma obowiązek zawrzeć umowę w sprawie zamówienia na warunkach określonych w projektowanych postanowieniach umowy. 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Wykonawca, którego oferta zostanie uznana za najkorzystniejszą, zobowiązany będzie, po uprawomocnieniu się decyzji o wyborze jego oferty, a przed podpisaniem umowy: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przedłożyć Zamawiającemu umowę podmiotów wspólnie ubiegających się o udzielenie zamówienia stwierdzającą solidarną odpowiedzialność wszystkich Wykonawców za realizację zamówienia oraz zawierającą upoważnienie dla jednego z Wykonawców do składania i przyjmowania oświadczeń wobec Zamawiającego w imieniu wszystkich Wykonawców, a także do otrzymywania należnych płatności (o ile nie została przedłożona wraz z ofertą).</w:t>
      </w:r>
    </w:p>
    <w:p w:rsidR="00577364" w:rsidRPr="00451874" w:rsidRDefault="00577364" w:rsidP="00451874">
      <w:pPr>
        <w:numPr>
          <w:ilvl w:val="1"/>
          <w:numId w:val="28"/>
        </w:numPr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Okaże koncesję lub jej kopię potwierdzoną za zgodność z oryginałem na obrót </w:t>
      </w:r>
      <w:r w:rsidR="005B00C8">
        <w:rPr>
          <w:rFonts w:ascii="Verdana" w:hAnsi="Verdana" w:cstheme="minorHAnsi"/>
          <w:color w:val="auto"/>
          <w:sz w:val="20"/>
          <w:szCs w:val="20"/>
        </w:rPr>
        <w:t>paliwem gazowym</w:t>
      </w:r>
      <w:r w:rsidRPr="00451874">
        <w:rPr>
          <w:rFonts w:ascii="Verdana" w:hAnsi="Verdana" w:cstheme="minorHAnsi"/>
          <w:color w:val="auto"/>
          <w:sz w:val="20"/>
          <w:szCs w:val="20"/>
        </w:rPr>
        <w:t>, kopia będzie stanowić załącznik do umowy.</w:t>
      </w:r>
    </w:p>
    <w:p w:rsidR="00577364" w:rsidRPr="00451874" w:rsidRDefault="00577364" w:rsidP="00451874">
      <w:pPr>
        <w:numPr>
          <w:ilvl w:val="1"/>
          <w:numId w:val="36"/>
        </w:numPr>
        <w:tabs>
          <w:tab w:val="num" w:pos="426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O terminie złożenia dokumentów, o których mowa w ust. 3, Zamawiający powiadomi Wykonawcę odrębnym pismem.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spacing w:before="0" w:after="0" w:line="360" w:lineRule="auto"/>
        <w:ind w:left="0" w:firstLine="0"/>
        <w:jc w:val="both"/>
        <w:rPr>
          <w:rStyle w:val="Tytuksiki"/>
          <w:rFonts w:ascii="Verdana" w:hAnsi="Verdana" w:cstheme="minorHAnsi"/>
        </w:rPr>
      </w:pPr>
      <w:bookmarkStart w:id="20" w:name="_Toc64559036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Projektowane postanowienia umowy w sprawie Zamówienia publicznego, które zostaną wprowadzone do treści tej umowy</w:t>
      </w:r>
      <w:bookmarkEnd w:id="20"/>
    </w:p>
    <w:p w:rsidR="00451874" w:rsidRDefault="0045187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1643B4" w:rsidRPr="00451874" w:rsidRDefault="001643B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Projektowane postanowienia umowy w sprawie zamówienia publicznego, które zostaną wprowadzone do treści tej umowy: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834096">
        <w:rPr>
          <w:rFonts w:ascii="Verdana" w:hAnsi="Verdana" w:cstheme="minorHAnsi"/>
          <w:b/>
          <w:color w:val="auto"/>
          <w:sz w:val="20"/>
          <w:szCs w:val="20"/>
        </w:rPr>
        <w:t>Przedmiotem umowy jest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dostawa paliwa gazowego – gazu </w:t>
      </w:r>
      <w:proofErr w:type="spellStart"/>
      <w:r w:rsidRPr="00451874">
        <w:rPr>
          <w:rFonts w:ascii="Verdana" w:hAnsi="Verdana" w:cstheme="minorHAnsi"/>
          <w:b/>
          <w:color w:val="auto"/>
          <w:sz w:val="20"/>
          <w:szCs w:val="20"/>
        </w:rPr>
        <w:t>wysokometanowego</w:t>
      </w:r>
      <w:proofErr w:type="spellEnd"/>
      <w:r w:rsidRPr="00451874">
        <w:rPr>
          <w:rFonts w:ascii="Verdana" w:hAnsi="Verdana" w:cstheme="minorHAnsi"/>
          <w:b/>
          <w:color w:val="auto"/>
          <w:sz w:val="20"/>
          <w:szCs w:val="20"/>
        </w:rPr>
        <w:t>.</w:t>
      </w:r>
    </w:p>
    <w:p w:rsidR="001643B4" w:rsidRPr="00451874" w:rsidRDefault="001643B4" w:rsidP="00451874">
      <w:pPr>
        <w:pStyle w:val="Nagwek"/>
        <w:widowControl/>
        <w:numPr>
          <w:ilvl w:val="6"/>
          <w:numId w:val="37"/>
        </w:numPr>
        <w:suppressLineNumbers w:val="0"/>
        <w:tabs>
          <w:tab w:val="left" w:pos="708"/>
        </w:tabs>
        <w:spacing w:line="360" w:lineRule="auto"/>
        <w:ind w:left="0" w:firstLine="0"/>
        <w:jc w:val="both"/>
        <w:rPr>
          <w:rFonts w:ascii="Verdana" w:hAnsi="Verdana" w:cstheme="minorHAnsi"/>
          <w:b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Wykonawca zobowiązany jest do  skutecznego przeprowadzenia procedury zmiany sprzedawcy w ciągu 30 dni od dnia podpisania umowy lub od dnia otrzymania pełnomocnictwa od Zamawiającego jeżeli nastąpi ono po dniu podpisania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Sprzedaż paliwa gazowego będzie się odbywać na warunkach określonych przepisami ustawy z dnia 10 kwietnia 1997 r. Prawo energetyczne (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t.j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 xml:space="preserve">. Dz. U. z 2012 r. poz. 1059 z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</w:rPr>
        <w:t>późn</w:t>
      </w:r>
      <w:proofErr w:type="spellEnd"/>
      <w:r w:rsidRPr="00451874">
        <w:rPr>
          <w:rFonts w:ascii="Verdana" w:hAnsi="Verdana" w:cstheme="minorHAnsi"/>
          <w:color w:val="auto"/>
          <w:sz w:val="20"/>
          <w:szCs w:val="20"/>
        </w:rPr>
        <w:t>. zm.) oraz wydanych na jej podstawie przepisów wykonawczych, przepisami Kodeksu cywilnego, postanowieniami Umowy, zgodnie z taryfą dla paliwa gazowego lokalnego OSD oraz stawkami zawartymi w formularzu oferty dla danego punktu poboru.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zobowiązany jest do  posiadania przez cały  okres trwania umowy ważnej  koncesji na obrót paliwem gazowym wydanej  przez Prezesa Urzędu Regulacji Energetyki.</w:t>
      </w:r>
    </w:p>
    <w:p w:rsidR="001643B4" w:rsidRPr="00451874" w:rsidRDefault="001643B4" w:rsidP="00451874">
      <w:pPr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Kopia koncesji stanowić będzie załącznik nr 2 do umowy.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Wykonawca nie będący Operatorem Systemu Dystrybucyjnego oświadcza, że posiada aktualną umowę z przedsiębiorstwem gazowniczym prowadzącym działalność w zakresie dystrybucji paliwa gazowego na świadczenie usług dystrybucyjnych na obszarze, na którym znajduje się dany punkt odbioru paliwa.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Rozliczenia za dostarczone paliwo gazowe odbywać się będą na podstawie odczytów wskazań istniejącego układu pomiarowo-rozliczeniowego. Istnieje możliwość stosowania faktur wstępnych (przedpłatowych).</w:t>
      </w:r>
    </w:p>
    <w:p w:rsidR="001643B4" w:rsidRPr="0045187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 xml:space="preserve">Zamawiający zobowiązany jest do realizacji umowy w minimum </w:t>
      </w:r>
      <w:r w:rsidR="00203F2E" w:rsidRPr="00203F2E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9</w:t>
      </w:r>
      <w:r w:rsidRPr="00203F2E">
        <w:rPr>
          <w:rFonts w:ascii="Verdana" w:hAnsi="Verdana" w:cstheme="minorHAnsi"/>
          <w:b/>
          <w:color w:val="auto"/>
          <w:sz w:val="20"/>
          <w:szCs w:val="20"/>
          <w:highlight w:val="yellow"/>
        </w:rPr>
        <w:t>0%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 wartości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umowy. Wykonawcy nie przysługują żadne roszczenia 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o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>zrealizowani</w:t>
      </w:r>
      <w:r w:rsidR="00F51EB9" w:rsidRPr="00451874">
        <w:rPr>
          <w:rFonts w:ascii="Verdana" w:hAnsi="Verdana" w:cstheme="minorHAnsi"/>
          <w:color w:val="auto"/>
          <w:sz w:val="20"/>
          <w:szCs w:val="20"/>
        </w:rPr>
        <w:t>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umowy w zakresie większym niż wielkość wskazana w zdaniu pierwszym</w:t>
      </w:r>
    </w:p>
    <w:p w:rsidR="001643B4" w:rsidRPr="00451874" w:rsidRDefault="001643B4" w:rsidP="00890DCC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Przewiduje się możliwość wprowadzenia</w:t>
      </w:r>
      <w:r w:rsidRPr="00451874">
        <w:rPr>
          <w:rFonts w:ascii="Verdana" w:hAnsi="Verdana" w:cstheme="minorHAnsi"/>
          <w:b/>
          <w:color w:val="auto"/>
          <w:sz w:val="20"/>
          <w:szCs w:val="20"/>
          <w:u w:val="single"/>
        </w:rPr>
        <w:t xml:space="preserve"> istotnych zmian postanowień zawartej umowy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w stosunku do treści przedłożonej w niniejszym postępowaniu oferty, na podstawie której dokonano wyboru Wykonawcy w następujących przypadkach: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jednostkowych cen netto o kwotę wynikającą ze zmiany stawki opodatkowania podatkiem akcyzowym oraz brutto w przypadku zmiany stawki podatku od towarów i usług - VAT. Warunkiem wprowadzenia jest ustawowa zmiana stawki podatku VAT lub/i ustawowa zmiana opodatkowania podatkiem akcyzowym,</w:t>
      </w:r>
    </w:p>
    <w:p w:rsidR="001643B4" w:rsidRPr="0045187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terminu rozpoczęcia dostaw paliwa gazowego do punktów poboru ws</w:t>
      </w:r>
      <w:r w:rsidR="00451874" w:rsidRPr="00451874">
        <w:rPr>
          <w:rFonts w:ascii="Verdana" w:hAnsi="Verdana" w:cstheme="minorHAnsi"/>
          <w:color w:val="auto"/>
          <w:sz w:val="20"/>
          <w:szCs w:val="20"/>
        </w:rPr>
        <w:t>kazanych w załączniku nr 1 do S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WZ. Warunkiem wprowadzenia zmiany terminu rozpoczęcia dostaw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>może być przedłużająca się procedura zmiany sprzedawcy, nieleżąca po stronie Wykonawcy.</w:t>
      </w:r>
    </w:p>
    <w:p w:rsidR="001643B4" w:rsidRDefault="001643B4" w:rsidP="00890DC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t>zmiany mocy umownej, w przypadku innego zapotrzebowania na moc, niż określono w dokumentacji projektowej po otrzymaniu zgody na taką zmianę od Operatora Systemu Dystrybucyjnego, do którego sieci przyłączony jest dany punkt poboru.</w:t>
      </w:r>
    </w:p>
    <w:p w:rsidR="00272B2A" w:rsidRPr="002140F8" w:rsidRDefault="00AE184A" w:rsidP="00F2220C">
      <w:pPr>
        <w:widowControl/>
        <w:numPr>
          <w:ilvl w:val="2"/>
          <w:numId w:val="38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Waloryzacji na następujących zasadach: 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1) Na podstawie art. 439 PZP Strony dopuszczaj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wynagrodzenia Wykonawcy. Strony przewiduj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liwo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zmiany dla stawki jednostkowej za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kWh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 xml:space="preserve"> pobranego paliwa gazowego w odniesieniu do wolumenu nie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tego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, w zwi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zku ze </w:t>
      </w:r>
      <w:r w:rsidRPr="002140F8">
        <w:rPr>
          <w:rFonts w:ascii="Verdana" w:hAnsi="Verdana" w:cstheme="minorHAnsi"/>
          <w:color w:val="auto"/>
          <w:sz w:val="20"/>
          <w:szCs w:val="20"/>
        </w:rPr>
        <w:lastRenderedPageBreak/>
        <w:t>wzrostem cen paliwa gazowego,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re Wykonawca musi zakupi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celu zrealizowania przedmiotu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2) Waloryzacja nie dotyczy cen jednostkowych stosowanych do rozlicze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ń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i zawartych w taryfach dystrybucyjnych i sprzeda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owych zatwierdzonych przez Prezesa URE.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3) Strony zgodnie 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wiadczaj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waloryzacja wynagrodzenia o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rej mowa poni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ej nie b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dzie mia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 zastosowania, gdy Wykonawca dokona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zakupu gazu ziemnego z g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ry dla ca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ego okresu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 wynikaj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cego z niniejszej Umowy, wobec powy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szego zmiana cen gazu ziemnego nie b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dzie mia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 wyp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ywu na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wynagrodzenia.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4) Wykonawca 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wiadcza,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do dnia zawarcia przedmiotowej umowy dokona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zakupu gazu ziemnego w wysoko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ci 100% (wielko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procentowa) na zasadach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oferty.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5) Warunkiem zastosowania mechanizmu waloryzacji jest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enie przez Wykonawc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wniosku o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stawki jednostkowej za 1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kWh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 xml:space="preserve"> paliwa gazowego dostarczonego odbiorcy, 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ry nie jest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ty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, w zwi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zku ze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hurtowych cen gazu ziemnego, ze wskazaniem proponowanej zwaloryzowanej stawki, przy czym pierwszy wniosek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zosta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ony nie wcze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niej 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po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cach realizowania dostaw w ramach Umowy.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6) Wykonawca sk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adaj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 wniosek o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="009542BF">
        <w:rPr>
          <w:rFonts w:ascii="Verdana" w:hAnsi="Verdana" w:cstheme="minorHAnsi"/>
          <w:color w:val="auto"/>
          <w:sz w:val="20"/>
          <w:szCs w:val="20"/>
        </w:rPr>
        <w:t>,</w:t>
      </w:r>
      <w:r w:rsidRPr="002140F8">
        <w:rPr>
          <w:rFonts w:ascii="Verdana" w:hAnsi="Verdana" w:cstheme="minorHAnsi"/>
          <w:color w:val="auto"/>
          <w:sz w:val="20"/>
          <w:szCs w:val="20"/>
        </w:rPr>
        <w:t>powinien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 xml:space="preserve"> przedstawi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szczeg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lno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ci wyliczenie wnioskowanej kwoty zmiany wynagrodzenia oraz dowody na to,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zmiana ceny paliwa gazowego na TGE wp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ywa na koszt realizacji zam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wienia.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7) Zmiana wynagrodzenia w oparciu o niniejszy ust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p wymaga zgodnej woli obu stron wyra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aneksem do umowy przy czym Strona rozpatruj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ca zobowi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zana jest rozpatrzy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wniosek Strony wnioskuj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cej w terminie do 7 dni od daty wp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ywu (r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wnie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w postaci elektronicznej).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8) Strona uprawniona jest do 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enia wniosku o waloryzacje w przypadku zmiany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redniowa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ceny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cznej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RDNg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 xml:space="preserve"> (Rynek Dnia Nast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pnego gazu) na Towarowej Gie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dzie Energii SA (cena publikowana w Raportach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cznych https://tge.pl/dane-statystyczne).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8.1) zmiana powinna by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liczona po up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ywie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cy od dnia zawarcia umowy, a kolejne zmiany nie cz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ęś</w:t>
      </w:r>
      <w:r w:rsidRPr="002140F8">
        <w:rPr>
          <w:rFonts w:ascii="Verdana" w:hAnsi="Verdana" w:cstheme="minorHAnsi"/>
          <w:color w:val="auto"/>
          <w:sz w:val="20"/>
          <w:szCs w:val="20"/>
        </w:rPr>
        <w:t>ciej 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1 raz na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 xml:space="preserve">8.2) zmiana 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redniowa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onej ceny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cznej </w:t>
      </w:r>
      <w:proofErr w:type="spellStart"/>
      <w:r w:rsidRPr="002140F8">
        <w:rPr>
          <w:rFonts w:ascii="Verdana" w:hAnsi="Verdana" w:cstheme="minorHAnsi"/>
          <w:color w:val="auto"/>
          <w:sz w:val="20"/>
          <w:szCs w:val="20"/>
        </w:rPr>
        <w:t>RDNg</w:t>
      </w:r>
      <w:proofErr w:type="spellEnd"/>
      <w:r w:rsidRPr="002140F8">
        <w:rPr>
          <w:rFonts w:ascii="Verdana" w:hAnsi="Verdana" w:cstheme="minorHAnsi"/>
          <w:color w:val="auto"/>
          <w:sz w:val="20"/>
          <w:szCs w:val="20"/>
        </w:rPr>
        <w:t xml:space="preserve"> na TGE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by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kalkulowana po up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ywie 6 miesi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cy obowi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zywania umowy na poni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szych zasadach:</w:t>
      </w:r>
    </w:p>
    <w:p w:rsidR="00272B2A" w:rsidRPr="009542BF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FF0000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8.1.1)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30% do 40%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2%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8.1.2)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40,1% do 50%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3%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8.1.3)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 50,1% to wszystkie ceny jednostkowe paliwa gazowego zostan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odpowiednio powi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kszone o 5%.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8.1.4) Maksymalna warto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zmian umowy nie mo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e przekroczy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ć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10%.</w:t>
      </w:r>
    </w:p>
    <w:p w:rsidR="00272B2A" w:rsidRPr="002140F8" w:rsidRDefault="00272B2A" w:rsidP="00272B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9) Zmiana wysoko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ś</w:t>
      </w:r>
      <w:r w:rsidRPr="002140F8">
        <w:rPr>
          <w:rFonts w:ascii="Verdana" w:hAnsi="Verdana" w:cstheme="minorHAnsi"/>
          <w:color w:val="auto"/>
          <w:sz w:val="20"/>
          <w:szCs w:val="20"/>
        </w:rPr>
        <w:t>ci cen jednostkowych nast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pi z dniem podpisanie aneksu</w:t>
      </w:r>
    </w:p>
    <w:p w:rsidR="001643B4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color w:val="auto"/>
          <w:sz w:val="20"/>
          <w:szCs w:val="20"/>
        </w:rPr>
        <w:lastRenderedPageBreak/>
        <w:t>W trakcie trwania umowy Zamawiający będzie rozliczany na podstawie stawe</w:t>
      </w:r>
      <w:r w:rsidR="00272B2A">
        <w:rPr>
          <w:rFonts w:ascii="Verdana" w:hAnsi="Verdana" w:cstheme="minorHAnsi"/>
          <w:color w:val="auto"/>
          <w:sz w:val="20"/>
          <w:szCs w:val="20"/>
        </w:rPr>
        <w:t>k za gaz i opłat abonamentowych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określonych w formularzu ofertowym dla sprzedaży gazu do danego punktu poboru. Natomiast stawki stałe i zmienne (sieciowe) będą zgodne ze stawką stałą i zmienną umieszczoną w obowiązującej na dzień dostawy taryfie Operatora Systemu Dystrybucyjnego, do którego sieci przyłączony jest dany punkt poboru oraz grupy taryfowej do której został on zakwalifikowany.</w:t>
      </w:r>
    </w:p>
    <w:p w:rsidR="00272B2A" w:rsidRPr="002140F8" w:rsidRDefault="00272B2A" w:rsidP="00272B2A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Dla punkt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ó</w:t>
      </w:r>
      <w:r w:rsidRPr="002140F8">
        <w:rPr>
          <w:rFonts w:ascii="Verdana" w:hAnsi="Verdana" w:cstheme="minorHAnsi"/>
          <w:color w:val="auto"/>
          <w:sz w:val="20"/>
          <w:szCs w:val="20"/>
        </w:rPr>
        <w:t>w obj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>tych ochron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taryfow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Zamawiaj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ą</w:t>
      </w:r>
      <w:r w:rsidRPr="002140F8">
        <w:rPr>
          <w:rFonts w:ascii="Verdana" w:hAnsi="Verdana" w:cstheme="minorHAnsi"/>
          <w:color w:val="auto"/>
          <w:sz w:val="20"/>
          <w:szCs w:val="20"/>
        </w:rPr>
        <w:t>cy wyra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ż</w:t>
      </w:r>
      <w:r w:rsidRPr="002140F8">
        <w:rPr>
          <w:rFonts w:ascii="Verdana" w:hAnsi="Verdana" w:cstheme="minorHAnsi"/>
          <w:color w:val="auto"/>
          <w:sz w:val="20"/>
          <w:szCs w:val="20"/>
        </w:rPr>
        <w:t>a zgod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na zmian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ę</w:t>
      </w:r>
      <w:r w:rsidRPr="002140F8">
        <w:rPr>
          <w:rFonts w:ascii="Verdana" w:hAnsi="Verdana" w:cstheme="minorHAnsi"/>
          <w:color w:val="auto"/>
          <w:sz w:val="20"/>
          <w:szCs w:val="20"/>
        </w:rPr>
        <w:t xml:space="preserve"> stawek (wzrost lub spadek) za paliwo gazowe oraz op</w:t>
      </w:r>
      <w:r w:rsidRPr="002140F8">
        <w:rPr>
          <w:rFonts w:ascii="Verdana" w:hAnsi="Verdana" w:cstheme="minorHAnsi" w:hint="cs"/>
          <w:color w:val="auto"/>
          <w:sz w:val="20"/>
          <w:szCs w:val="20"/>
        </w:rPr>
        <w:t>ł</w:t>
      </w:r>
      <w:r w:rsidRPr="002140F8">
        <w:rPr>
          <w:rFonts w:ascii="Verdana" w:hAnsi="Verdana" w:cstheme="minorHAnsi"/>
          <w:color w:val="auto"/>
          <w:sz w:val="20"/>
          <w:szCs w:val="20"/>
        </w:rPr>
        <w:t>aty abonamentowej, w przypadku zatwierdzenia przez Prezesa URE nowej taryfy Wykonawcy – w sytuacji braku / ustania ochrony taryfowej dla danych punktów</w:t>
      </w:r>
    </w:p>
    <w:p w:rsidR="001643B4" w:rsidRPr="002140F8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color w:val="auto"/>
          <w:sz w:val="20"/>
          <w:szCs w:val="20"/>
        </w:rPr>
      </w:pPr>
      <w:r w:rsidRPr="002140F8">
        <w:rPr>
          <w:rFonts w:ascii="Verdana" w:hAnsi="Verdana" w:cstheme="minorHAnsi"/>
          <w:color w:val="auto"/>
          <w:sz w:val="20"/>
          <w:szCs w:val="20"/>
        </w:rPr>
        <w:t>Zamawiający oświadcza, że dysponuje tytułem prawnym do korzystania z obiektu do którego na podstawie umowy dostarczane ma być paliwo gazowe.</w:t>
      </w:r>
    </w:p>
    <w:p w:rsidR="00B24F2A" w:rsidRPr="003F00C6" w:rsidRDefault="001643B4" w:rsidP="00451874">
      <w:pPr>
        <w:widowControl/>
        <w:numPr>
          <w:ilvl w:val="6"/>
          <w:numId w:val="37"/>
        </w:numPr>
        <w:suppressAutoHyphens w:val="0"/>
        <w:spacing w:line="360" w:lineRule="auto"/>
        <w:ind w:left="0" w:firstLine="0"/>
        <w:jc w:val="both"/>
        <w:rPr>
          <w:rFonts w:ascii="Verdana" w:hAnsi="Verdana" w:cstheme="minorHAnsi"/>
          <w:b/>
          <w:i/>
          <w:color w:val="FF0000"/>
          <w:sz w:val="20"/>
          <w:szCs w:val="20"/>
        </w:rPr>
      </w:pPr>
      <w:r w:rsidRPr="003F00C6">
        <w:rPr>
          <w:rFonts w:ascii="Verdana" w:hAnsi="Verdana" w:cstheme="minorHAnsi"/>
          <w:color w:val="FF0000"/>
          <w:sz w:val="20"/>
          <w:szCs w:val="20"/>
        </w:rPr>
        <w:t xml:space="preserve">Należności będą płatne przez Zamawiającego przelewem na rachunek o nr …………………………………………………………., w terminie </w:t>
      </w:r>
      <w:r w:rsidRPr="003F00C6">
        <w:rPr>
          <w:rFonts w:ascii="Verdana" w:hAnsi="Verdana" w:cstheme="minorHAnsi"/>
          <w:b/>
          <w:i/>
          <w:color w:val="FF0000"/>
          <w:sz w:val="20"/>
          <w:szCs w:val="20"/>
        </w:rPr>
        <w:t>do 30 dni</w:t>
      </w:r>
      <w:r w:rsidR="009542BF" w:rsidRPr="003F00C6">
        <w:rPr>
          <w:rFonts w:ascii="Verdana" w:hAnsi="Verdana" w:cstheme="minorHAnsi"/>
          <w:b/>
          <w:i/>
          <w:color w:val="FF0000"/>
          <w:sz w:val="20"/>
          <w:szCs w:val="20"/>
        </w:rPr>
        <w:t xml:space="preserve"> od daty wystawienia faktury przez Wykonawcę pod warunkiem elektronicznego wpływu faktury</w:t>
      </w:r>
      <w:r w:rsidR="003F00C6" w:rsidRPr="003F00C6">
        <w:rPr>
          <w:rFonts w:ascii="Verdana" w:hAnsi="Verdana" w:cstheme="minorHAnsi"/>
          <w:b/>
          <w:i/>
          <w:color w:val="FF0000"/>
          <w:sz w:val="20"/>
          <w:szCs w:val="20"/>
        </w:rPr>
        <w:t xml:space="preserve"> na adres: </w:t>
      </w:r>
      <w:hyperlink r:id="rId13" w:history="1">
        <w:r w:rsidR="003F00C6" w:rsidRPr="003F00C6">
          <w:rPr>
            <w:rStyle w:val="Hipercze"/>
            <w:rFonts w:ascii="Verdana" w:hAnsi="Verdana" w:cstheme="minorHAnsi"/>
            <w:b/>
            <w:i/>
            <w:color w:val="FF0000"/>
            <w:sz w:val="20"/>
            <w:szCs w:val="20"/>
          </w:rPr>
          <w:t>poznan@wcpit.org</w:t>
        </w:r>
      </w:hyperlink>
      <w:r w:rsidR="003F00C6" w:rsidRPr="003F00C6">
        <w:rPr>
          <w:rFonts w:ascii="Verdana" w:hAnsi="Verdana" w:cstheme="minorHAnsi"/>
          <w:b/>
          <w:i/>
          <w:color w:val="FF0000"/>
          <w:sz w:val="20"/>
          <w:szCs w:val="20"/>
        </w:rPr>
        <w:t xml:space="preserve"> .Za dzień zapłaty uznaje się dzień wpływu środków na rachunek bankowy Wykonawcy.</w:t>
      </w:r>
    </w:p>
    <w:p w:rsidR="001643B4" w:rsidRPr="00451874" w:rsidRDefault="001643B4" w:rsidP="00B24F2A">
      <w:pPr>
        <w:widowControl/>
        <w:suppressAutoHyphens w:val="0"/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color w:val="auto"/>
          <w:sz w:val="20"/>
          <w:szCs w:val="20"/>
        </w:rPr>
      </w:pPr>
      <w:bookmarkStart w:id="21" w:name="_Toc64559037"/>
      <w:r w:rsidRPr="00451874">
        <w:rPr>
          <w:rFonts w:ascii="Verdana" w:hAnsi="Verdana" w:cstheme="minorHAnsi"/>
          <w:color w:val="auto"/>
          <w:spacing w:val="5"/>
          <w:sz w:val="20"/>
          <w:szCs w:val="20"/>
        </w:rPr>
        <w:t>Pouczenie o środkach ochrony prawnej przysługujących Wykonawcy</w:t>
      </w:r>
      <w:bookmarkEnd w:id="21"/>
    </w:p>
    <w:p w:rsidR="00834096" w:rsidRDefault="00834096" w:rsidP="00834096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Środki ochrony prawnej przysługują wykonawcy, uczestnikowi konkursu oraz innemu podmiotowi, jeżeli ma lub miał interes w uzyskaniu zamówienia lub nagrody w konkursie oraz poniósł lub może ponieść szkodę w wyniku naruszenia przez zamawiającego przepisów ustawy.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przysługuje na: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niezgodną z przepisami ustawy czynność zamawiającego, podjętą w postępowaniu o udzielenie zamówienia, o zawarcie umowy ramowej, dynamicznym systemie zakupów, systemie kwalifikowania wykonawców lub konkursie, w tym na projektowane postanowienie umowy;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czynności w postępowaniu o udzielenie zamówienia, o zawarcie umowy ramowej, dynamicznym systemie zakupów, systemie kwalifikowania wykonawców lub konkursie, do której zamawiający był obowiązany na podstawie ustawy;</w:t>
      </w:r>
    </w:p>
    <w:p w:rsidR="00577364" w:rsidRPr="00451874" w:rsidRDefault="00577364" w:rsidP="00451874">
      <w:pPr>
        <w:numPr>
          <w:ilvl w:val="1"/>
          <w:numId w:val="40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zaniechanie przeprowadzenia postępowania o udzielenie zamówienia lub zorganizowania konkursu na podstawie ustawy, mimo że zamawiający był do tego obowiązany.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 Odwołanie wnosi się do Prezesa Krajowej Izby Odwoławczej.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Pisma w postępowaniu odwoławczym wnosi się w formie pisemnej albo w formie </w:t>
      </w:r>
      <w:r w:rsidRPr="00451874">
        <w:rPr>
          <w:rFonts w:ascii="Verdana" w:hAnsi="Verdana" w:cstheme="minorHAnsi"/>
          <w:sz w:val="20"/>
          <w:szCs w:val="20"/>
        </w:rPr>
        <w:lastRenderedPageBreak/>
        <w:t>elektronicznej albo w postaci elektronicznej, z tym że odwołanie i przystąpienie do postępowania odwoławczego, wniesione w postaci elektronicznej, wymagają opatrzenia podpisem zaufanym.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Pisma w formie pisemnej wnosi się za pośrednictwem operatora pocztowego, w rozumieniu ustawy z dnia 23 listopada 2012 r. - Prawo pocztowe, osobiście, za pośrednictwem posłańca, a pisma w postaci elektronicznej wnosi się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Odwołujący przekazuje zamawiającemu odwołanie wniesione w formie elektronicznej albo postaci elektronicznej albo kopię tego odwołania, jeżeli zostało ono wniesione w formie pisemnej, przed upływem terminu do wniesienia odwołania w taki sposób, aby mógł on zapoznać się z jego treścią przed upływem tego terminu.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Domniemywa się, że zamawiający mógł zapoznać się z treścią odwołania przed upływem terminu do jego wniesienia, jeżeli przekazanie odpowiednio odwołania albo jego kopii nastąpiło przed upływem terminu do jego wniesienia przy użyciu środków komunikacji elektronicznej.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bookmarkStart w:id="22" w:name="_Hlk67566200"/>
      <w:r w:rsidRPr="00451874">
        <w:rPr>
          <w:rFonts w:ascii="Verdana" w:hAnsi="Verdana" w:cstheme="minorHAnsi"/>
          <w:sz w:val="20"/>
          <w:szCs w:val="20"/>
        </w:rPr>
        <w:t>Odwołanie wnosi się w terminie: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10 dni od dnia przekazania informacji o czynności zamawiającego stanowiącej podstawę jego wniesienia, jeżeli informacja została przekazana przy użyciu środków komunikacji elektronicznej,</w:t>
      </w:r>
    </w:p>
    <w:p w:rsidR="00577364" w:rsidRPr="00451874" w:rsidRDefault="00577364" w:rsidP="00451874">
      <w:pPr>
        <w:numPr>
          <w:ilvl w:val="1"/>
          <w:numId w:val="41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15 dni od dnia przekazania informacji o czynności zamawiającego stanowiącej podstawę jego wniesienia, jeżeli informacja została przekazana w sposób inny niż określony w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pkt</w:t>
      </w:r>
      <w:proofErr w:type="spellEnd"/>
      <w:r w:rsidRPr="00451874">
        <w:rPr>
          <w:rFonts w:ascii="Verdana" w:hAnsi="Verdana" w:cstheme="minorHAnsi"/>
          <w:sz w:val="20"/>
          <w:szCs w:val="20"/>
        </w:rPr>
        <w:t xml:space="preserve"> 1)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wobec treści ogłoszenia wszczynającego postępowanie o udzielenie zamówienia lub konkurs lub wobec treści dokumentów zamówienia wnosi się w terminie 10 dni od dnia publikacji ogłoszenia w Dzienniku Urzędowym Unii Europejskiej lub zamieszczenia dokumentów zamówienia na stronie internetowej</w:t>
      </w:r>
    </w:p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Odwołanie w przypadkach innych niż określone w ust. 8 i 9 wnosi się w terminie 10 dni od dnia, w którym powzięto lub przy zachowaniu należytej staranności można było powziąć wiadomość o okolicznościach stanowiących podstawę jego wniesienia.</w:t>
      </w:r>
    </w:p>
    <w:bookmarkEnd w:id="22"/>
    <w:p w:rsidR="00577364" w:rsidRPr="00451874" w:rsidRDefault="00577364" w:rsidP="00451874">
      <w:pPr>
        <w:numPr>
          <w:ilvl w:val="6"/>
          <w:numId w:val="39"/>
        </w:numPr>
        <w:tabs>
          <w:tab w:val="left" w:pos="426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>Pozostałe informacje dotyczące środków ochrony prawnej zawarte są w art. 505 – 590 Ustawy.</w:t>
      </w:r>
    </w:p>
    <w:p w:rsidR="00577364" w:rsidRPr="00451874" w:rsidRDefault="00577364" w:rsidP="00451874">
      <w:pPr>
        <w:tabs>
          <w:tab w:val="left" w:pos="426"/>
        </w:tabs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3" w:name="_Toc64559038"/>
      <w:r w:rsidRPr="00451874">
        <w:rPr>
          <w:rFonts w:ascii="Verdana" w:hAnsi="Verdana" w:cstheme="minorHAnsi"/>
          <w:spacing w:val="5"/>
          <w:sz w:val="20"/>
          <w:szCs w:val="20"/>
        </w:rPr>
        <w:t>Wymagania dotyczące wadium, w tym jego kwot</w:t>
      </w:r>
      <w:bookmarkEnd w:id="23"/>
      <w:r w:rsidRPr="00451874">
        <w:rPr>
          <w:rFonts w:ascii="Verdana" w:hAnsi="Verdana" w:cstheme="minorHAnsi"/>
          <w:spacing w:val="5"/>
          <w:sz w:val="20"/>
          <w:szCs w:val="20"/>
        </w:rPr>
        <w:t>a</w:t>
      </w:r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t>Nie dotyczy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4" w:name="_Toc64559039"/>
      <w:r w:rsidRPr="00451874">
        <w:rPr>
          <w:rFonts w:ascii="Verdana" w:hAnsi="Verdana" w:cstheme="minorHAnsi"/>
          <w:spacing w:val="5"/>
          <w:sz w:val="20"/>
          <w:szCs w:val="20"/>
        </w:rPr>
        <w:t>Informacje dotyczące zabezpieczenia należytego wykonania umowy</w:t>
      </w:r>
      <w:bookmarkEnd w:id="24"/>
    </w:p>
    <w:p w:rsidR="00834096" w:rsidRDefault="00834096" w:rsidP="00451874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</w:p>
    <w:p w:rsidR="00577364" w:rsidRDefault="00577364" w:rsidP="00517ECC">
      <w:pPr>
        <w:spacing w:line="360" w:lineRule="auto"/>
        <w:jc w:val="both"/>
        <w:rPr>
          <w:rFonts w:ascii="Verdana" w:hAnsi="Verdana" w:cstheme="minorHAnsi"/>
          <w:b/>
          <w:bCs/>
          <w:sz w:val="20"/>
          <w:szCs w:val="20"/>
        </w:rPr>
      </w:pPr>
      <w:r w:rsidRPr="00451874">
        <w:rPr>
          <w:rFonts w:ascii="Verdana" w:hAnsi="Verdana" w:cstheme="minorHAnsi"/>
          <w:b/>
          <w:bCs/>
          <w:sz w:val="20"/>
          <w:szCs w:val="20"/>
        </w:rPr>
        <w:lastRenderedPageBreak/>
        <w:t>Nie dotyczy</w:t>
      </w:r>
    </w:p>
    <w:p w:rsidR="00517ECC" w:rsidRPr="00451874" w:rsidRDefault="00517ECC" w:rsidP="00517ECC">
      <w:pPr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mallCaps/>
          <w:sz w:val="20"/>
          <w:szCs w:val="20"/>
        </w:rPr>
      </w:pPr>
      <w:bookmarkStart w:id="25" w:name="_Toc64559040"/>
      <w:r w:rsidRPr="00451874">
        <w:rPr>
          <w:rFonts w:ascii="Verdana" w:hAnsi="Verdana" w:cstheme="minorHAnsi"/>
          <w:spacing w:val="5"/>
          <w:sz w:val="20"/>
          <w:szCs w:val="20"/>
        </w:rPr>
        <w:t>Informacja o przewidywanym wyborze najkorzystniejszej oferty z zastosowaniem aukcji elektronicznej wraz z informacjami, o których mowa w art. 230</w:t>
      </w:r>
      <w:r w:rsidRPr="00451874">
        <w:rPr>
          <w:rFonts w:ascii="Verdana" w:hAnsi="Verdana" w:cstheme="minorHAnsi"/>
          <w:sz w:val="20"/>
          <w:szCs w:val="20"/>
        </w:rPr>
        <w:t xml:space="preserve"> ustawy </w:t>
      </w:r>
      <w:proofErr w:type="spellStart"/>
      <w:r w:rsidRPr="00451874">
        <w:rPr>
          <w:rFonts w:ascii="Verdana" w:hAnsi="Verdana" w:cstheme="minorHAnsi"/>
          <w:sz w:val="20"/>
          <w:szCs w:val="20"/>
        </w:rPr>
        <w:t>Pzp</w:t>
      </w:r>
      <w:proofErr w:type="spellEnd"/>
      <w:r w:rsidRPr="00451874">
        <w:rPr>
          <w:rFonts w:ascii="Verdana" w:hAnsi="Verdana" w:cstheme="minorHAnsi"/>
          <w:sz w:val="20"/>
          <w:szCs w:val="20"/>
        </w:rPr>
        <w:t>.</w:t>
      </w:r>
      <w:bookmarkEnd w:id="25"/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Zamawiający </w:t>
      </w:r>
      <w:r w:rsidRPr="00451874">
        <w:rPr>
          <w:rFonts w:ascii="Verdana" w:hAnsi="Verdana" w:cstheme="minorHAnsi"/>
          <w:b/>
          <w:sz w:val="20"/>
          <w:szCs w:val="20"/>
        </w:rPr>
        <w:t>nie przewiduje</w:t>
      </w:r>
      <w:r w:rsidRPr="00451874">
        <w:rPr>
          <w:rFonts w:ascii="Verdana" w:hAnsi="Verdana" w:cstheme="minorHAnsi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bookmarkStart w:id="26" w:name="_Toc64559041"/>
      <w:r w:rsidRPr="00451874">
        <w:rPr>
          <w:rFonts w:ascii="Verdana" w:hAnsi="Verdana" w:cstheme="minorHAnsi"/>
          <w:spacing w:val="5"/>
          <w:sz w:val="20"/>
          <w:szCs w:val="20"/>
        </w:rPr>
        <w:t>Podwykonawstwo</w:t>
      </w:r>
      <w:bookmarkEnd w:id="26"/>
    </w:p>
    <w:p w:rsidR="00834096" w:rsidRDefault="00834096" w:rsidP="00834096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Wykonawca może powierzyć wykonanie części zamówienia podwykonawcom. </w:t>
      </w:r>
    </w:p>
    <w:p w:rsidR="00577364" w:rsidRPr="00451874" w:rsidRDefault="00577364" w:rsidP="00451874">
      <w:pPr>
        <w:widowControl/>
        <w:numPr>
          <w:ilvl w:val="0"/>
          <w:numId w:val="42"/>
        </w:numPr>
        <w:tabs>
          <w:tab w:val="num" w:pos="0"/>
        </w:tabs>
        <w:spacing w:line="360" w:lineRule="auto"/>
        <w:ind w:left="0" w:firstLine="0"/>
        <w:jc w:val="both"/>
        <w:rPr>
          <w:rFonts w:ascii="Verdana" w:hAnsi="Verdana" w:cstheme="minorHAnsi"/>
          <w:sz w:val="20"/>
          <w:szCs w:val="20"/>
        </w:rPr>
      </w:pPr>
      <w:r w:rsidRPr="00451874">
        <w:rPr>
          <w:rFonts w:ascii="Verdana" w:hAnsi="Verdana" w:cstheme="minorHAnsi"/>
          <w:sz w:val="20"/>
          <w:szCs w:val="20"/>
        </w:rPr>
        <w:t xml:space="preserve">Powierzenie wykonania części zamówienia podwykonawcom nie zwalnia wykonawcy </w:t>
      </w:r>
      <w:r w:rsidRPr="00451874">
        <w:rPr>
          <w:rFonts w:ascii="Verdana" w:hAnsi="Verdana" w:cstheme="minorHAnsi"/>
          <w:sz w:val="20"/>
          <w:szCs w:val="20"/>
        </w:rPr>
        <w:br/>
        <w:t>z odpowiedzialności za należyte wykonanie tego zamówienia.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Wykonawcy polegający na zasobach innych podmiotów</w:t>
      </w:r>
    </w:p>
    <w:p w:rsidR="00834096" w:rsidRDefault="00834096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b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Nie dotyczy</w:t>
      </w:r>
    </w:p>
    <w:p w:rsidR="00577364" w:rsidRPr="00451874" w:rsidRDefault="00577364" w:rsidP="00451874">
      <w:pPr>
        <w:widowControl/>
        <w:spacing w:line="360" w:lineRule="auto"/>
        <w:jc w:val="both"/>
        <w:rPr>
          <w:rFonts w:ascii="Verdana" w:hAnsi="Verdana" w:cstheme="minorHAnsi"/>
          <w:sz w:val="20"/>
          <w:szCs w:val="20"/>
        </w:rPr>
      </w:pPr>
    </w:p>
    <w:p w:rsidR="00577364" w:rsidRPr="00451874" w:rsidRDefault="00577364" w:rsidP="00451874">
      <w:pPr>
        <w:pStyle w:val="Nagwek1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left" w:pos="709"/>
        </w:tabs>
        <w:spacing w:before="0" w:after="0" w:line="360" w:lineRule="auto"/>
        <w:ind w:left="0" w:firstLine="0"/>
        <w:jc w:val="both"/>
        <w:rPr>
          <w:rFonts w:ascii="Verdana" w:hAnsi="Verdana" w:cstheme="minorHAnsi"/>
          <w:spacing w:val="5"/>
          <w:sz w:val="20"/>
          <w:szCs w:val="20"/>
        </w:rPr>
      </w:pPr>
      <w:r w:rsidRPr="00451874">
        <w:rPr>
          <w:rFonts w:ascii="Verdana" w:hAnsi="Verdana" w:cstheme="minorHAnsi"/>
          <w:spacing w:val="5"/>
          <w:sz w:val="20"/>
          <w:szCs w:val="20"/>
        </w:rPr>
        <w:t>Informacje uzupełniające</w:t>
      </w:r>
    </w:p>
    <w:p w:rsidR="00834096" w:rsidRDefault="00834096" w:rsidP="00834096">
      <w:pPr>
        <w:pStyle w:val="Akapitzlist"/>
        <w:widowControl/>
        <w:spacing w:line="360" w:lineRule="auto"/>
        <w:ind w:left="0"/>
        <w:jc w:val="both"/>
        <w:rPr>
          <w:rFonts w:ascii="Verdana" w:hAnsi="Verdana"/>
          <w:b/>
          <w:color w:val="auto"/>
          <w:sz w:val="20"/>
          <w:szCs w:val="20"/>
        </w:rPr>
      </w:pPr>
    </w:p>
    <w:p w:rsidR="00834096" w:rsidRPr="00044CF5" w:rsidRDefault="00834096" w:rsidP="00834096">
      <w:pPr>
        <w:pStyle w:val="Akapitzlist"/>
        <w:widowControl/>
        <w:numPr>
          <w:ilvl w:val="2"/>
          <w:numId w:val="41"/>
        </w:numPr>
        <w:spacing w:line="360" w:lineRule="auto"/>
        <w:ind w:left="284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b/>
          <w:color w:val="auto"/>
          <w:sz w:val="20"/>
          <w:szCs w:val="20"/>
        </w:rPr>
        <w:t>TAJEMNICA PRZEDSIĘBIORSTWA</w:t>
      </w:r>
    </w:p>
    <w:p w:rsidR="00834096" w:rsidRPr="00044CF5" w:rsidRDefault="00834096" w:rsidP="00834096">
      <w:pPr>
        <w:spacing w:line="360" w:lineRule="auto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Nie ujawnia się informacji stanowiących tajemnicę przedsiębiorstwa w rozumieniu przepisów </w:t>
      </w:r>
      <w:hyperlink r:id="rId14" w:anchor="/document/16795259?cm=DOCUMENT" w:history="1">
        <w:r w:rsidRPr="00044CF5">
          <w:rPr>
            <w:rStyle w:val="Hipercze"/>
            <w:rFonts w:ascii="Verdana" w:hAnsi="Verdana"/>
            <w:color w:val="auto"/>
            <w:sz w:val="20"/>
            <w:szCs w:val="20"/>
          </w:rPr>
          <w:t>ustawy</w:t>
        </w:r>
      </w:hyperlink>
      <w:r w:rsidRPr="00044CF5">
        <w:rPr>
          <w:rFonts w:ascii="Verdana" w:hAnsi="Verdana"/>
          <w:color w:val="auto"/>
          <w:sz w:val="20"/>
          <w:szCs w:val="20"/>
        </w:rPr>
        <w:t xml:space="preserve"> z dnia 16 kwietnia 1993 r. o zwalczaniu nieuczciwej konkurencji (Dz. U. z 2020 r. poz. 1913), jeżeli wykonawca, wraz z przekazaniem takich informacji, zastrzegł, że nie mogą być one udostępniane oraz wykazał, że zastrzeżone informacje stanowią tajemnicę przedsiębiorstwa. Wykonawca nie może zastrzec informacji, o których mowa w art. 222 ust. 5 Ustawy.</w:t>
      </w:r>
    </w:p>
    <w:p w:rsidR="00834096" w:rsidRPr="00044CF5" w:rsidRDefault="00834096" w:rsidP="00834096">
      <w:pPr>
        <w:pStyle w:val="Akapitzlist"/>
        <w:spacing w:line="360" w:lineRule="auto"/>
        <w:ind w:left="0"/>
        <w:jc w:val="both"/>
        <w:rPr>
          <w:rFonts w:ascii="Verdana" w:hAnsi="Verdana"/>
          <w:color w:val="auto"/>
          <w:sz w:val="20"/>
          <w:szCs w:val="20"/>
        </w:rPr>
      </w:pPr>
      <w:r>
        <w:rPr>
          <w:rFonts w:ascii="Verdana" w:hAnsi="Verdana"/>
          <w:color w:val="auto"/>
          <w:sz w:val="20"/>
          <w:szCs w:val="20"/>
        </w:rPr>
        <w:t xml:space="preserve">2. </w:t>
      </w: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możliwości zawarcia umowy ramowej.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zwrotu kosztów udziału w postępowaniu.</w:t>
      </w:r>
    </w:p>
    <w:p w:rsidR="00834096" w:rsidRPr="00044CF5" w:rsidRDefault="00834096" w:rsidP="00834096">
      <w:pPr>
        <w:pStyle w:val="Akapitzlist"/>
        <w:numPr>
          <w:ilvl w:val="0"/>
          <w:numId w:val="11"/>
        </w:numPr>
        <w:spacing w:line="360" w:lineRule="auto"/>
        <w:ind w:left="0" w:firstLine="0"/>
        <w:jc w:val="both"/>
        <w:rPr>
          <w:rFonts w:ascii="Verdana" w:hAnsi="Verdana"/>
          <w:color w:val="auto"/>
          <w:sz w:val="20"/>
          <w:szCs w:val="20"/>
        </w:rPr>
      </w:pPr>
      <w:r w:rsidRPr="00044CF5">
        <w:rPr>
          <w:rFonts w:ascii="Verdana" w:hAnsi="Verdana"/>
          <w:color w:val="auto"/>
          <w:sz w:val="20"/>
          <w:szCs w:val="20"/>
        </w:rPr>
        <w:t xml:space="preserve">Zamawiający </w:t>
      </w:r>
      <w:r w:rsidRPr="00044CF5">
        <w:rPr>
          <w:rFonts w:ascii="Verdana" w:hAnsi="Verdana"/>
          <w:b/>
          <w:color w:val="auto"/>
          <w:sz w:val="20"/>
          <w:szCs w:val="20"/>
        </w:rPr>
        <w:t>nie przewiduje</w:t>
      </w:r>
      <w:r w:rsidRPr="00044CF5">
        <w:rPr>
          <w:rFonts w:ascii="Verdana" w:hAnsi="Verdana"/>
          <w:color w:val="auto"/>
          <w:sz w:val="20"/>
          <w:szCs w:val="20"/>
        </w:rPr>
        <w:t xml:space="preserve"> przeprowadzenia aukcji elektronicznej.</w:t>
      </w: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</w:p>
    <w:p w:rsidR="00577364" w:rsidRPr="00451874" w:rsidRDefault="00577364" w:rsidP="00451874">
      <w:pPr>
        <w:spacing w:line="360" w:lineRule="auto"/>
        <w:jc w:val="both"/>
        <w:rPr>
          <w:rFonts w:ascii="Verdana" w:hAnsi="Verdana" w:cstheme="minorHAnsi"/>
          <w:color w:val="auto"/>
          <w:sz w:val="20"/>
          <w:szCs w:val="20"/>
          <w:u w:val="single"/>
        </w:rPr>
      </w:pPr>
      <w:r w:rsidRPr="00451874">
        <w:rPr>
          <w:rFonts w:ascii="Verdana" w:hAnsi="Verdana" w:cstheme="minorHAnsi"/>
          <w:color w:val="auto"/>
          <w:sz w:val="20"/>
          <w:szCs w:val="20"/>
          <w:u w:val="single"/>
        </w:rPr>
        <w:t>Lista załączników: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, 1abc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, 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>i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nr 1</w:t>
      </w:r>
      <w:r w:rsidR="00BA51B9">
        <w:rPr>
          <w:rFonts w:ascii="Verdana" w:eastAsia="Arial Unicode MS" w:hAnsi="Verdana" w:cstheme="minorHAnsi"/>
          <w:b/>
          <w:color w:val="auto"/>
          <w:sz w:val="20"/>
          <w:szCs w:val="20"/>
        </w:rPr>
        <w:t>A, 1B-C</w:t>
      </w:r>
      <w:r w:rsidR="001B7BF8">
        <w:rPr>
          <w:rFonts w:ascii="Verdana" w:eastAsia="Arial Unicode MS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–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 „Formularz cenowy”, „OPZ -zestawienie punktó</w:t>
      </w:r>
      <w:r w:rsidR="001B7BF8" w:rsidRPr="001B7BF8">
        <w:rPr>
          <w:rFonts w:ascii="Verdana" w:eastAsia="Arial Unicode MS" w:hAnsi="Verdana" w:cstheme="minorHAnsi"/>
          <w:color w:val="auto"/>
          <w:sz w:val="20"/>
          <w:szCs w:val="20"/>
        </w:rPr>
        <w:t>w poboru gazu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 xml:space="preserve">”,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„OPZ - grupy taryfowe i moce w poszczególnych punktach</w:t>
      </w:r>
      <w:r w:rsidR="00BA51B9">
        <w:rPr>
          <w:rFonts w:ascii="Verdana" w:eastAsia="Arial Unicode MS" w:hAnsi="Verdana" w:cstheme="minorHAnsi"/>
          <w:color w:val="auto"/>
          <w:sz w:val="20"/>
          <w:szCs w:val="20"/>
        </w:rPr>
        <w:t xml:space="preserve"> na lata 2024 i 2025</w:t>
      </w:r>
      <w:r w:rsidR="001B7BF8">
        <w:rPr>
          <w:rFonts w:ascii="Verdana" w:eastAsia="Arial Unicode MS" w:hAnsi="Verdana" w:cstheme="minorHAnsi"/>
          <w:color w:val="auto"/>
          <w:sz w:val="20"/>
          <w:szCs w:val="20"/>
        </w:rPr>
        <w:t>”;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Załącznik nr 2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hAnsi="Verdana" w:cstheme="minorHAnsi"/>
          <w:color w:val="auto"/>
          <w:sz w:val="20"/>
          <w:szCs w:val="20"/>
        </w:rPr>
        <w:t>Formularz ofert</w:t>
      </w:r>
      <w:r w:rsidR="001B7BF8">
        <w:rPr>
          <w:rFonts w:ascii="Verdana" w:hAnsi="Verdana" w:cstheme="minorHAnsi"/>
          <w:color w:val="auto"/>
          <w:sz w:val="20"/>
          <w:szCs w:val="20"/>
        </w:rPr>
        <w:t>owy;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3 </w:t>
      </w:r>
      <w:r w:rsidRPr="00451874">
        <w:rPr>
          <w:rFonts w:ascii="Verdana" w:hAnsi="Verdana" w:cstheme="minorHAnsi"/>
          <w:color w:val="auto"/>
          <w:sz w:val="20"/>
          <w:szCs w:val="20"/>
        </w:rPr>
        <w:t>–  JEDZ – edytowalna wersja formularza;</w:t>
      </w:r>
    </w:p>
    <w:p w:rsidR="001643B4" w:rsidRPr="00451874" w:rsidRDefault="001643B4" w:rsidP="00EB1CA4">
      <w:pPr>
        <w:tabs>
          <w:tab w:val="left" w:pos="284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>Załącznik 3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a - </w:t>
      </w:r>
      <w:r w:rsidRPr="00451874">
        <w:rPr>
          <w:rFonts w:ascii="Verdana" w:hAnsi="Verdana" w:cstheme="minorHAnsi"/>
          <w:color w:val="auto"/>
          <w:sz w:val="20"/>
          <w:szCs w:val="20"/>
        </w:rPr>
        <w:t>Oświadczenie zgodnie z art. 5k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eastAsia="Arial Unicode MS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lastRenderedPageBreak/>
        <w:t>Załącznik nr 4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– </w:t>
      </w:r>
      <w:r w:rsidRPr="00451874">
        <w:rPr>
          <w:rFonts w:ascii="Verdana" w:eastAsia="Arial Unicode MS" w:hAnsi="Verdana" w:cstheme="minorHAnsi"/>
          <w:color w:val="auto"/>
          <w:sz w:val="20"/>
          <w:szCs w:val="20"/>
        </w:rPr>
        <w:t>Informacja dotycząca grupy kapitałowej</w:t>
      </w:r>
      <w:r w:rsidRPr="00451874">
        <w:rPr>
          <w:rFonts w:ascii="Verdana" w:eastAsia="Arial Unicode MS" w:hAnsi="Verdana" w:cstheme="minorHAnsi"/>
          <w:b/>
          <w:color w:val="auto"/>
          <w:sz w:val="20"/>
          <w:szCs w:val="20"/>
        </w:rPr>
        <w:t>;</w:t>
      </w:r>
    </w:p>
    <w:p w:rsidR="00577364" w:rsidRPr="00451874" w:rsidRDefault="00577364" w:rsidP="00EB1CA4">
      <w:pPr>
        <w:tabs>
          <w:tab w:val="left" w:pos="0"/>
        </w:tabs>
        <w:spacing w:line="360" w:lineRule="auto"/>
        <w:rPr>
          <w:rFonts w:ascii="Verdana" w:hAnsi="Verdana" w:cstheme="minorHAnsi"/>
          <w:b/>
          <w:i/>
          <w:iCs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color w:val="auto"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color w:val="auto"/>
          <w:sz w:val="20"/>
          <w:szCs w:val="20"/>
        </w:rPr>
        <w:t>5</w:t>
      </w:r>
      <w:r w:rsidR="000245CA">
        <w:rPr>
          <w:rFonts w:ascii="Verdana" w:hAnsi="Verdana" w:cstheme="minorHAnsi"/>
          <w:b/>
          <w:color w:val="auto"/>
          <w:sz w:val="20"/>
          <w:szCs w:val="20"/>
        </w:rPr>
        <w:t xml:space="preserve"> 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– </w:t>
      </w:r>
      <w:r w:rsidRPr="00451874">
        <w:rPr>
          <w:rFonts w:ascii="Verdana" w:hAnsi="Verdana" w:cstheme="minorHAnsi"/>
          <w:iCs/>
          <w:color w:val="auto"/>
          <w:sz w:val="20"/>
          <w:szCs w:val="20"/>
        </w:rPr>
        <w:t xml:space="preserve">Oświadczenie </w:t>
      </w:r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 xml:space="preserve">wykonawcy o aktualności informacji zawartych w oświadczeniu, o którym mowa w art. 125 ust. 1 ustawy </w:t>
      </w:r>
      <w:proofErr w:type="spellStart"/>
      <w:r w:rsidRPr="00451874">
        <w:rPr>
          <w:rFonts w:ascii="Verdana" w:hAnsi="Verdana" w:cstheme="minorHAnsi"/>
          <w:color w:val="auto"/>
          <w:sz w:val="20"/>
          <w:szCs w:val="20"/>
          <w:shd w:val="clear" w:color="auto" w:fill="FFFFFF"/>
        </w:rPr>
        <w:t>Pzp</w:t>
      </w:r>
      <w:proofErr w:type="spellEnd"/>
    </w:p>
    <w:p w:rsidR="00577364" w:rsidRPr="00451874" w:rsidRDefault="000245CA" w:rsidP="00EB1CA4">
      <w:pPr>
        <w:widowControl/>
        <w:tabs>
          <w:tab w:val="left" w:pos="0"/>
          <w:tab w:val="left" w:pos="426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>
        <w:rPr>
          <w:rFonts w:ascii="Verdana" w:hAnsi="Verdana" w:cstheme="minorHAnsi"/>
          <w:b/>
          <w:bCs/>
          <w:sz w:val="20"/>
          <w:szCs w:val="20"/>
        </w:rPr>
        <w:t xml:space="preserve">Załącznik nr </w:t>
      </w:r>
      <w:r w:rsidR="001643B4" w:rsidRPr="00451874">
        <w:rPr>
          <w:rFonts w:ascii="Verdana" w:hAnsi="Verdana" w:cstheme="minorHAnsi"/>
          <w:b/>
          <w:bCs/>
          <w:sz w:val="20"/>
          <w:szCs w:val="20"/>
        </w:rPr>
        <w:t>6</w:t>
      </w:r>
      <w:r>
        <w:rPr>
          <w:rFonts w:ascii="Verdana" w:hAnsi="Verdana" w:cstheme="minorHAnsi"/>
          <w:b/>
          <w:bCs/>
          <w:sz w:val="20"/>
          <w:szCs w:val="20"/>
        </w:rPr>
        <w:t xml:space="preserve"> </w:t>
      </w:r>
      <w:r w:rsidR="00577364" w:rsidRPr="00451874">
        <w:rPr>
          <w:rFonts w:ascii="Verdana" w:hAnsi="Verdana" w:cstheme="minorHAnsi"/>
          <w:bCs/>
          <w:sz w:val="20"/>
          <w:szCs w:val="20"/>
        </w:rPr>
        <w:t xml:space="preserve">– </w:t>
      </w:r>
      <w:r w:rsidR="00577364" w:rsidRPr="00451874">
        <w:rPr>
          <w:rFonts w:ascii="Verdana" w:hAnsi="Verdana" w:cstheme="minorHAnsi"/>
          <w:sz w:val="20"/>
          <w:szCs w:val="20"/>
        </w:rPr>
        <w:t>Klauzula obowiązku informacyjnego do zastosowania przez zamawiającego w postępowaniu o udzielenie ZP</w:t>
      </w:r>
    </w:p>
    <w:p w:rsidR="00577364" w:rsidRPr="00451874" w:rsidRDefault="00577364" w:rsidP="00EB1CA4">
      <w:pPr>
        <w:widowControl/>
        <w:tabs>
          <w:tab w:val="left" w:pos="0"/>
          <w:tab w:val="left" w:pos="426"/>
          <w:tab w:val="left" w:pos="567"/>
        </w:tabs>
        <w:suppressAutoHyphens w:val="0"/>
        <w:autoSpaceDE w:val="0"/>
        <w:autoSpaceDN w:val="0"/>
        <w:adjustRightInd w:val="0"/>
        <w:spacing w:line="360" w:lineRule="auto"/>
        <w:rPr>
          <w:rFonts w:ascii="Verdana" w:hAnsi="Verdana" w:cstheme="minorHAnsi"/>
          <w:bCs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7</w:t>
      </w:r>
      <w:r w:rsidR="000245CA">
        <w:rPr>
          <w:rFonts w:ascii="Verdana" w:hAnsi="Verdana" w:cstheme="minorHAnsi"/>
          <w:b/>
          <w:sz w:val="20"/>
          <w:szCs w:val="20"/>
        </w:rPr>
        <w:t xml:space="preserve"> </w:t>
      </w:r>
      <w:r w:rsidRPr="00451874">
        <w:rPr>
          <w:rFonts w:ascii="Verdana" w:hAnsi="Verdana" w:cstheme="minorHAnsi"/>
          <w:sz w:val="20"/>
          <w:szCs w:val="20"/>
        </w:rPr>
        <w:t>–Klauzula obowiązku informacyjnego: osoba będąca stroną umowy i/lub realizująca umowę</w:t>
      </w:r>
    </w:p>
    <w:p w:rsidR="009E5922" w:rsidRDefault="00577364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  <w:r w:rsidRPr="00451874">
        <w:rPr>
          <w:rFonts w:ascii="Verdana" w:hAnsi="Verdana" w:cstheme="minorHAnsi"/>
          <w:b/>
          <w:sz w:val="20"/>
          <w:szCs w:val="20"/>
        </w:rPr>
        <w:t>Załącznik nr 8 –</w:t>
      </w:r>
      <w:r w:rsidRPr="00451874">
        <w:rPr>
          <w:rFonts w:ascii="Verdana" w:hAnsi="Verdana" w:cstheme="minorHAnsi"/>
          <w:sz w:val="20"/>
          <w:szCs w:val="20"/>
        </w:rPr>
        <w:t xml:space="preserve"> instrukcja SKE</w:t>
      </w:r>
      <w:r w:rsidRPr="00451874">
        <w:rPr>
          <w:rFonts w:ascii="Verdana" w:hAnsi="Verdana" w:cstheme="minorHAnsi"/>
          <w:color w:val="auto"/>
          <w:sz w:val="20"/>
          <w:szCs w:val="20"/>
        </w:rPr>
        <w:t xml:space="preserve">                                                                                                                              </w:t>
      </w:r>
    </w:p>
    <w:p w:rsidR="009E5922" w:rsidRDefault="009E5922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</w:p>
    <w:p w:rsidR="009E5922" w:rsidRDefault="009E5922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</w:p>
    <w:p w:rsidR="009E5922" w:rsidRPr="00834096" w:rsidRDefault="009E5922" w:rsidP="009E5922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i/>
          <w:color w:val="auto"/>
          <w:sz w:val="20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 xml:space="preserve">                                                                                                            </w:t>
      </w:r>
    </w:p>
    <w:p w:rsidR="009E5922" w:rsidRDefault="009E5922" w:rsidP="002C11F9">
      <w:pPr>
        <w:tabs>
          <w:tab w:val="left" w:pos="0"/>
          <w:tab w:val="num" w:pos="1080"/>
        </w:tabs>
        <w:spacing w:line="360" w:lineRule="auto"/>
        <w:rPr>
          <w:rFonts w:ascii="Verdana" w:hAnsi="Verdana" w:cstheme="minorHAnsi"/>
          <w:color w:val="auto"/>
          <w:sz w:val="20"/>
          <w:szCs w:val="20"/>
        </w:rPr>
      </w:pPr>
    </w:p>
    <w:p w:rsidR="007F4043" w:rsidRDefault="009E5922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  <w:r w:rsidRPr="00834096">
        <w:rPr>
          <w:rFonts w:ascii="Verdana" w:hAnsi="Verdana" w:cstheme="minorHAnsi"/>
          <w:i/>
          <w:color w:val="auto"/>
          <w:sz w:val="20"/>
          <w:szCs w:val="20"/>
        </w:rPr>
        <w:t>Zatwierdzono</w:t>
      </w:r>
      <w:r>
        <w:rPr>
          <w:rFonts w:ascii="Verdana" w:hAnsi="Verdana" w:cstheme="minorHAnsi"/>
          <w:i/>
          <w:color w:val="auto"/>
          <w:sz w:val="20"/>
          <w:szCs w:val="20"/>
        </w:rPr>
        <w:t xml:space="preserve"> 19.07.</w:t>
      </w:r>
      <w:r w:rsidR="00577364" w:rsidRPr="00834096">
        <w:rPr>
          <w:rFonts w:ascii="Verdana" w:hAnsi="Verdana" w:cstheme="minorHAnsi"/>
          <w:i/>
          <w:color w:val="auto"/>
          <w:sz w:val="20"/>
          <w:szCs w:val="20"/>
        </w:rPr>
        <w:t>202</w:t>
      </w:r>
      <w:r w:rsidR="00BA51B9">
        <w:rPr>
          <w:rFonts w:ascii="Verdana" w:hAnsi="Verdana" w:cstheme="minorHAnsi"/>
          <w:i/>
          <w:color w:val="auto"/>
          <w:sz w:val="20"/>
          <w:szCs w:val="20"/>
        </w:rPr>
        <w:t>4</w:t>
      </w:r>
      <w:r w:rsidR="00B605DB">
        <w:rPr>
          <w:rFonts w:ascii="Verdana" w:hAnsi="Verdana" w:cstheme="minorHAnsi"/>
          <w:i/>
          <w:color w:val="auto"/>
          <w:sz w:val="20"/>
          <w:szCs w:val="20"/>
        </w:rPr>
        <w:t xml:space="preserve"> r.</w:t>
      </w:r>
    </w:p>
    <w:p w:rsidR="009E5922" w:rsidRDefault="009E5922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</w:p>
    <w:p w:rsidR="009E5922" w:rsidRDefault="009E5922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i/>
          <w:color w:val="auto"/>
          <w:sz w:val="20"/>
          <w:szCs w:val="20"/>
        </w:rPr>
      </w:pPr>
    </w:p>
    <w:p w:rsidR="00B605DB" w:rsidRPr="00451874" w:rsidRDefault="00B605DB" w:rsidP="00F40AEA">
      <w:pPr>
        <w:tabs>
          <w:tab w:val="left" w:pos="284"/>
        </w:tabs>
        <w:spacing w:line="360" w:lineRule="auto"/>
        <w:jc w:val="right"/>
        <w:rPr>
          <w:rFonts w:ascii="Verdana" w:hAnsi="Verdana" w:cstheme="minorHAnsi"/>
          <w:szCs w:val="20"/>
        </w:rPr>
      </w:pPr>
      <w:r>
        <w:rPr>
          <w:rFonts w:ascii="Verdana" w:hAnsi="Verdana" w:cstheme="minorHAnsi"/>
          <w:i/>
          <w:color w:val="auto"/>
          <w:sz w:val="20"/>
          <w:szCs w:val="20"/>
        </w:rPr>
        <w:t>……………………………………….</w:t>
      </w:r>
    </w:p>
    <w:sectPr w:rsidR="00B605DB" w:rsidRPr="00451874" w:rsidSect="00A31BBF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footnotePr>
        <w:pos w:val="beneathText"/>
      </w:footnotePr>
      <w:pgSz w:w="11905" w:h="16837"/>
      <w:pgMar w:top="1276" w:right="1418" w:bottom="1418" w:left="1418" w:header="567" w:footer="109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42BF" w:rsidRDefault="009542BF">
      <w:r>
        <w:separator/>
      </w:r>
    </w:p>
    <w:p w:rsidR="009542BF" w:rsidRDefault="009542BF"/>
  </w:endnote>
  <w:endnote w:type="continuationSeparator" w:id="0">
    <w:p w:rsidR="009542BF" w:rsidRDefault="009542BF">
      <w:r>
        <w:continuationSeparator/>
      </w:r>
    </w:p>
    <w:p w:rsidR="009542BF" w:rsidRDefault="009542BF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Verdana">
    <w:altName w:val="Verdana"/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PL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BF" w:rsidRDefault="00AB02C2" w:rsidP="00DF672C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9542B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542BF" w:rsidRDefault="009542BF" w:rsidP="00487F43">
    <w:pPr>
      <w:pStyle w:val="Stopka"/>
      <w:ind w:right="360"/>
    </w:pPr>
  </w:p>
  <w:p w:rsidR="009542BF" w:rsidRDefault="009542BF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BF" w:rsidRPr="00987333" w:rsidRDefault="009542BF" w:rsidP="00987333">
    <w:pPr>
      <w:pStyle w:val="Stopka"/>
      <w:tabs>
        <w:tab w:val="right" w:pos="9072"/>
      </w:tabs>
      <w:rPr>
        <w:rFonts w:ascii="Times New Roman" w:hAnsi="Times New Roman"/>
        <w:sz w:val="14"/>
        <w:szCs w:val="14"/>
      </w:rPr>
    </w:pPr>
    <w:r w:rsidRPr="00987333">
      <w:rPr>
        <w:rFonts w:ascii="Times New Roman" w:hAnsi="Times New Roman"/>
        <w:sz w:val="14"/>
        <w:szCs w:val="14"/>
      </w:rPr>
      <w:tab/>
      <w:t xml:space="preserve">Strona </w:t>
    </w:r>
    <w:r w:rsidR="00AB02C2" w:rsidRPr="00987333">
      <w:rPr>
        <w:rFonts w:ascii="Times New Roman" w:hAnsi="Times New Roman"/>
        <w:b/>
        <w:sz w:val="14"/>
        <w:szCs w:val="14"/>
      </w:rPr>
      <w:fldChar w:fldCharType="begin"/>
    </w:r>
    <w:r w:rsidRPr="00987333">
      <w:rPr>
        <w:rFonts w:ascii="Times New Roman" w:hAnsi="Times New Roman"/>
        <w:b/>
        <w:sz w:val="14"/>
        <w:szCs w:val="14"/>
      </w:rPr>
      <w:instrText>PAGE</w:instrText>
    </w:r>
    <w:r w:rsidR="00AB02C2" w:rsidRPr="00987333">
      <w:rPr>
        <w:rFonts w:ascii="Times New Roman" w:hAnsi="Times New Roman"/>
        <w:b/>
        <w:sz w:val="14"/>
        <w:szCs w:val="14"/>
      </w:rPr>
      <w:fldChar w:fldCharType="separate"/>
    </w:r>
    <w:r w:rsidR="00DB33F3">
      <w:rPr>
        <w:rFonts w:ascii="Times New Roman" w:hAnsi="Times New Roman"/>
        <w:b/>
        <w:noProof/>
        <w:sz w:val="14"/>
        <w:szCs w:val="14"/>
      </w:rPr>
      <w:t>18</w:t>
    </w:r>
    <w:r w:rsidR="00AB02C2" w:rsidRPr="00987333">
      <w:rPr>
        <w:rFonts w:ascii="Times New Roman" w:hAnsi="Times New Roman"/>
        <w:b/>
        <w:sz w:val="14"/>
        <w:szCs w:val="14"/>
      </w:rPr>
      <w:fldChar w:fldCharType="end"/>
    </w:r>
    <w:r w:rsidRPr="00987333">
      <w:rPr>
        <w:rFonts w:ascii="Times New Roman" w:hAnsi="Times New Roman"/>
        <w:sz w:val="14"/>
        <w:szCs w:val="14"/>
      </w:rPr>
      <w:t xml:space="preserve"> z </w:t>
    </w:r>
    <w:r w:rsidR="00AB02C2" w:rsidRPr="00987333">
      <w:rPr>
        <w:rFonts w:ascii="Times New Roman" w:hAnsi="Times New Roman"/>
        <w:sz w:val="14"/>
        <w:szCs w:val="14"/>
      </w:rPr>
      <w:fldChar w:fldCharType="begin"/>
    </w:r>
    <w:r w:rsidRPr="00987333">
      <w:rPr>
        <w:rFonts w:ascii="Times New Roman" w:hAnsi="Times New Roman"/>
        <w:sz w:val="14"/>
        <w:szCs w:val="14"/>
      </w:rPr>
      <w:instrText>NUMPAGES</w:instrText>
    </w:r>
    <w:r w:rsidR="00AB02C2" w:rsidRPr="00987333">
      <w:rPr>
        <w:rFonts w:ascii="Times New Roman" w:hAnsi="Times New Roman"/>
        <w:sz w:val="14"/>
        <w:szCs w:val="14"/>
      </w:rPr>
      <w:fldChar w:fldCharType="separate"/>
    </w:r>
    <w:r w:rsidR="00DB33F3">
      <w:rPr>
        <w:rFonts w:ascii="Times New Roman" w:hAnsi="Times New Roman"/>
        <w:noProof/>
        <w:sz w:val="14"/>
        <w:szCs w:val="14"/>
      </w:rPr>
      <w:t>18</w:t>
    </w:r>
    <w:r w:rsidR="00AB02C2" w:rsidRPr="00987333">
      <w:rPr>
        <w:rFonts w:ascii="Times New Roman" w:hAnsi="Times New Roman"/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BF" w:rsidRDefault="009542B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42BF" w:rsidRDefault="009542BF">
      <w:r>
        <w:separator/>
      </w:r>
    </w:p>
    <w:p w:rsidR="009542BF" w:rsidRDefault="009542BF"/>
  </w:footnote>
  <w:footnote w:type="continuationSeparator" w:id="0">
    <w:p w:rsidR="009542BF" w:rsidRDefault="009542BF">
      <w:r>
        <w:continuationSeparator/>
      </w:r>
    </w:p>
    <w:p w:rsidR="009542BF" w:rsidRDefault="009542BF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BF" w:rsidRDefault="009542BF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BF" w:rsidRPr="00D447D9" w:rsidRDefault="009542BF" w:rsidP="001442C4">
    <w:pPr>
      <w:pStyle w:val="Nagwek"/>
      <w:rPr>
        <w:rFonts w:ascii="Verdana" w:hAnsi="Verdana"/>
        <w:sz w:val="20"/>
        <w:szCs w:val="20"/>
      </w:rPr>
    </w:pPr>
    <w:r w:rsidRPr="00D447D9">
      <w:rPr>
        <w:rFonts w:ascii="Verdana" w:hAnsi="Verdana"/>
        <w:sz w:val="20"/>
        <w:szCs w:val="20"/>
      </w:rPr>
      <w:t>WCPI</w:t>
    </w:r>
    <w:r>
      <w:rPr>
        <w:rFonts w:ascii="Verdana" w:hAnsi="Verdana"/>
        <w:sz w:val="20"/>
        <w:szCs w:val="20"/>
      </w:rPr>
      <w:t>T/</w:t>
    </w:r>
    <w:r w:rsidRPr="00D447D9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52/2024</w:t>
    </w:r>
  </w:p>
  <w:p w:rsidR="009542BF" w:rsidRPr="00015936" w:rsidRDefault="009542BF" w:rsidP="00DA27E3">
    <w:pPr>
      <w:jc w:val="center"/>
      <w:rPr>
        <w:rFonts w:ascii="Times New Roman" w:hAnsi="Times New Roman"/>
        <w:i/>
        <w:iCs/>
        <w:color w:val="808080"/>
        <w:sz w:val="16"/>
        <w:szCs w:val="16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42BF" w:rsidRPr="00004D56" w:rsidRDefault="009542BF">
    <w:pPr>
      <w:pStyle w:val="Nagwek"/>
      <w:rPr>
        <w:rFonts w:ascii="Verdana" w:hAnsi="Verdana"/>
        <w:sz w:val="20"/>
        <w:szCs w:val="20"/>
      </w:rPr>
    </w:pPr>
    <w:r>
      <w:rPr>
        <w:rFonts w:ascii="Verdana" w:hAnsi="Verdana"/>
        <w:sz w:val="20"/>
        <w:szCs w:val="20"/>
      </w:rPr>
      <w:t>WCPIT/</w:t>
    </w:r>
    <w:r w:rsidRPr="00004D56">
      <w:rPr>
        <w:rFonts w:ascii="Verdana" w:hAnsi="Verdana"/>
        <w:sz w:val="20"/>
        <w:szCs w:val="20"/>
      </w:rPr>
      <w:t>EA/381-</w:t>
    </w:r>
    <w:r>
      <w:rPr>
        <w:rFonts w:ascii="Verdana" w:hAnsi="Verdana"/>
        <w:sz w:val="20"/>
        <w:szCs w:val="20"/>
      </w:rPr>
      <w:t>70/2023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C49AD188"/>
    <w:name w:val="WW8Num1"/>
    <w:lvl w:ilvl="0">
      <w:start w:val="1"/>
      <w:numFmt w:val="lowerLetter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>
    <w:nsid w:val="00000002"/>
    <w:multiLevelType w:val="multilevel"/>
    <w:tmpl w:val="00000002"/>
    <w:name w:val="WW8Num2"/>
    <w:lvl w:ilvl="0">
      <w:start w:val="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">
    <w:nsid w:val="00000003"/>
    <w:multiLevelType w:val="multilevel"/>
    <w:tmpl w:val="7AA0DD7C"/>
    <w:name w:val="WW8Num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Century Gothic" w:hAnsi="Century Gothic" w:cs="Arial" w:hint="default"/>
        <w:b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0000004"/>
    <w:multiLevelType w:val="multilevel"/>
    <w:tmpl w:val="14EE3B8A"/>
    <w:name w:val="WW8Num4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">
    <w:nsid w:val="00000005"/>
    <w:multiLevelType w:val="multilevel"/>
    <w:tmpl w:val="F476E664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5">
    <w:nsid w:val="00000006"/>
    <w:multiLevelType w:val="multilevel"/>
    <w:tmpl w:val="109EEA98"/>
    <w:name w:val="WW8Num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sz w:val="20"/>
        <w:szCs w:val="16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6">
    <w:nsid w:val="00000007"/>
    <w:multiLevelType w:val="hybridMultilevel"/>
    <w:tmpl w:val="FF2251B0"/>
    <w:name w:val="WW8Num7"/>
    <w:lvl w:ilvl="0" w:tplc="355C86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0"/>
        <w:szCs w:val="20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3885520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0000008"/>
    <w:multiLevelType w:val="multilevel"/>
    <w:tmpl w:val="00000008"/>
    <w:name w:val="WW8Num8"/>
    <w:lvl w:ilvl="0">
      <w:start w:val="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8">
    <w:nsid w:val="00000009"/>
    <w:multiLevelType w:val="multilevel"/>
    <w:tmpl w:val="00000009"/>
    <w:name w:val="WW8Num9"/>
    <w:lvl w:ilvl="0">
      <w:start w:val="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9">
    <w:nsid w:val="0000000A"/>
    <w:multiLevelType w:val="multilevel"/>
    <w:tmpl w:val="3588F780"/>
    <w:name w:val="WW8Num10"/>
    <w:lvl w:ilvl="0">
      <w:start w:val="4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0">
    <w:nsid w:val="0000000B"/>
    <w:multiLevelType w:val="multilevel"/>
    <w:tmpl w:val="0000000B"/>
    <w:name w:val="WW8Num11"/>
    <w:lvl w:ilvl="0">
      <w:start w:val="5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2">
    <w:nsid w:val="0000000E"/>
    <w:multiLevelType w:val="multilevel"/>
    <w:tmpl w:val="953EFCE4"/>
    <w:name w:val="WW8Num14"/>
    <w:lvl w:ilvl="0">
      <w:start w:val="9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3">
    <w:nsid w:val="0000000F"/>
    <w:multiLevelType w:val="multilevel"/>
    <w:tmpl w:val="13C2576E"/>
    <w:name w:val="WW8Num15"/>
    <w:lvl w:ilvl="0">
      <w:start w:val="10"/>
      <w:numFmt w:val="upperRoman"/>
      <w:lvlText w:val="%1."/>
      <w:lvlJc w:val="right"/>
      <w:pPr>
        <w:tabs>
          <w:tab w:val="num" w:pos="144"/>
        </w:tabs>
        <w:ind w:left="144" w:firstLine="144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4">
    <w:nsid w:val="00000010"/>
    <w:multiLevelType w:val="multilevel"/>
    <w:tmpl w:val="00000010"/>
    <w:name w:val="WW8Num16"/>
    <w:lvl w:ilvl="0">
      <w:start w:val="11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5">
    <w:nsid w:val="00000011"/>
    <w:multiLevelType w:val="multilevel"/>
    <w:tmpl w:val="00000011"/>
    <w:name w:val="WW8Num17"/>
    <w:lvl w:ilvl="0">
      <w:start w:val="12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6">
    <w:nsid w:val="00000013"/>
    <w:multiLevelType w:val="multilevel"/>
    <w:tmpl w:val="0E4602EC"/>
    <w:name w:val="WW8Num622222522222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  <w:color w:val="00000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7">
    <w:nsid w:val="00000014"/>
    <w:multiLevelType w:val="multilevel"/>
    <w:tmpl w:val="00000014"/>
    <w:name w:val="WW8Num20"/>
    <w:lvl w:ilvl="0">
      <w:start w:val="13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8">
    <w:nsid w:val="00000015"/>
    <w:multiLevelType w:val="multilevel"/>
    <w:tmpl w:val="00000015"/>
    <w:name w:val="WW8Num21"/>
    <w:lvl w:ilvl="0">
      <w:start w:val="10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9">
    <w:nsid w:val="00000016"/>
    <w:multiLevelType w:val="multilevel"/>
    <w:tmpl w:val="00000016"/>
    <w:name w:val="WW8Num22"/>
    <w:lvl w:ilvl="0">
      <w:start w:val="14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0">
    <w:nsid w:val="00000017"/>
    <w:multiLevelType w:val="multilevel"/>
    <w:tmpl w:val="28FC98E0"/>
    <w:name w:val="WW8Num23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1">
    <w:nsid w:val="00000018"/>
    <w:multiLevelType w:val="multilevel"/>
    <w:tmpl w:val="00000018"/>
    <w:name w:val="WW8Num24"/>
    <w:lvl w:ilvl="0">
      <w:start w:val="16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2">
    <w:nsid w:val="00000019"/>
    <w:multiLevelType w:val="multilevel"/>
    <w:tmpl w:val="260E644C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3">
    <w:nsid w:val="0000001A"/>
    <w:multiLevelType w:val="multilevel"/>
    <w:tmpl w:val="0000001A"/>
    <w:name w:val="WW8Num26"/>
    <w:lvl w:ilvl="0">
      <w:start w:val="18"/>
      <w:numFmt w:val="upperRoman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4">
    <w:nsid w:val="0000001C"/>
    <w:multiLevelType w:val="multilevel"/>
    <w:tmpl w:val="621C23B2"/>
    <w:name w:val="WW8Num28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5">
    <w:nsid w:val="0000001D"/>
    <w:multiLevelType w:val="multilevel"/>
    <w:tmpl w:val="C92C3E84"/>
    <w:name w:val="WW8Num29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6">
    <w:nsid w:val="0000001E"/>
    <w:multiLevelType w:val="multilevel"/>
    <w:tmpl w:val="4E64E7B8"/>
    <w:name w:val="WW8Num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7">
    <w:nsid w:val="0000001F"/>
    <w:multiLevelType w:val="multilevel"/>
    <w:tmpl w:val="6884E654"/>
    <w:name w:val="WW8Num3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  <w:rPr>
        <w:rFonts w:ascii="Century Gothic" w:eastAsia="HG Mincho Light J" w:hAnsi="Century Gothic" w:cs="Arial Unicode MS"/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8">
    <w:nsid w:val="00000020"/>
    <w:multiLevelType w:val="multilevel"/>
    <w:tmpl w:val="00000020"/>
    <w:name w:val="WW8Num32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29">
    <w:nsid w:val="00000021"/>
    <w:multiLevelType w:val="multilevel"/>
    <w:tmpl w:val="00000021"/>
    <w:name w:val="WW8Num33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0">
    <w:nsid w:val="00000022"/>
    <w:multiLevelType w:val="multilevel"/>
    <w:tmpl w:val="00000022"/>
    <w:name w:val="WW8Num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StarSymbol" w:hAnsi="StarSymbol" w:cs="StarSymbol"/>
        <w:sz w:val="18"/>
        <w:szCs w:val="18"/>
      </w:r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1">
    <w:nsid w:val="00000023"/>
    <w:multiLevelType w:val="multilevel"/>
    <w:tmpl w:val="00000023"/>
    <w:name w:val="WW8Num35"/>
    <w:lvl w:ilvl="0">
      <w:start w:val="2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2">
    <w:nsid w:val="00000025"/>
    <w:multiLevelType w:val="multilevel"/>
    <w:tmpl w:val="00000025"/>
    <w:name w:val="WW8Num37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bullet"/>
      <w:lvlText w:val="–"/>
      <w:lvlJc w:val="left"/>
      <w:pPr>
        <w:tabs>
          <w:tab w:val="num" w:pos="566"/>
        </w:tabs>
        <w:ind w:left="566" w:hanging="283"/>
      </w:pPr>
      <w:rPr>
        <w:rFonts w:ascii="StarSymbol" w:hAnsi="StarSymbol" w:cs="StarSymbol"/>
        <w:sz w:val="18"/>
        <w:szCs w:val="18"/>
      </w:rPr>
    </w:lvl>
    <w:lvl w:ilvl="2">
      <w:start w:val="1"/>
      <w:numFmt w:val="bullet"/>
      <w:lvlText w:val="–"/>
      <w:lvlJc w:val="left"/>
      <w:pPr>
        <w:tabs>
          <w:tab w:val="num" w:pos="849"/>
        </w:tabs>
        <w:ind w:left="849" w:hanging="283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–"/>
      <w:lvlJc w:val="left"/>
      <w:pPr>
        <w:tabs>
          <w:tab w:val="num" w:pos="1132"/>
        </w:tabs>
        <w:ind w:left="1132" w:hanging="283"/>
      </w:pPr>
      <w:rPr>
        <w:rFonts w:ascii="StarSymbol" w:hAnsi="StarSymbol" w:cs="StarSymbol"/>
        <w:sz w:val="18"/>
        <w:szCs w:val="18"/>
      </w:rPr>
    </w:lvl>
    <w:lvl w:ilvl="4">
      <w:start w:val="1"/>
      <w:numFmt w:val="bullet"/>
      <w:lvlText w:val="–"/>
      <w:lvlJc w:val="left"/>
      <w:pPr>
        <w:tabs>
          <w:tab w:val="num" w:pos="1415"/>
        </w:tabs>
        <w:ind w:left="1415" w:hanging="283"/>
      </w:pPr>
      <w:rPr>
        <w:rFonts w:ascii="StarSymbol" w:hAnsi="StarSymbol" w:cs="StarSymbol"/>
        <w:sz w:val="18"/>
        <w:szCs w:val="18"/>
      </w:rPr>
    </w:lvl>
    <w:lvl w:ilvl="5">
      <w:start w:val="1"/>
      <w:numFmt w:val="bullet"/>
      <w:lvlText w:val="–"/>
      <w:lvlJc w:val="left"/>
      <w:pPr>
        <w:tabs>
          <w:tab w:val="num" w:pos="1698"/>
        </w:tabs>
        <w:ind w:left="1698" w:hanging="283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–"/>
      <w:lvlJc w:val="left"/>
      <w:pPr>
        <w:tabs>
          <w:tab w:val="num" w:pos="1981"/>
        </w:tabs>
        <w:ind w:left="1981" w:hanging="283"/>
      </w:pPr>
      <w:rPr>
        <w:rFonts w:ascii="StarSymbol" w:hAnsi="StarSymbol" w:cs="StarSymbol"/>
        <w:sz w:val="18"/>
        <w:szCs w:val="18"/>
      </w:rPr>
    </w:lvl>
    <w:lvl w:ilvl="7">
      <w:start w:val="1"/>
      <w:numFmt w:val="bullet"/>
      <w:lvlText w:val="–"/>
      <w:lvlJc w:val="left"/>
      <w:pPr>
        <w:tabs>
          <w:tab w:val="num" w:pos="2264"/>
        </w:tabs>
        <w:ind w:left="2264" w:hanging="283"/>
      </w:pPr>
      <w:rPr>
        <w:rFonts w:ascii="StarSymbol" w:hAnsi="StarSymbol" w:cs="StarSymbol"/>
        <w:sz w:val="18"/>
        <w:szCs w:val="18"/>
      </w:rPr>
    </w:lvl>
    <w:lvl w:ilvl="8">
      <w:start w:val="1"/>
      <w:numFmt w:val="bullet"/>
      <w:lvlText w:val="–"/>
      <w:lvlJc w:val="left"/>
      <w:pPr>
        <w:tabs>
          <w:tab w:val="num" w:pos="2547"/>
        </w:tabs>
        <w:ind w:left="2547" w:hanging="283"/>
      </w:pPr>
      <w:rPr>
        <w:rFonts w:ascii="StarSymbol" w:hAnsi="StarSymbol" w:cs="StarSymbol"/>
        <w:sz w:val="18"/>
        <w:szCs w:val="18"/>
      </w:rPr>
    </w:lvl>
  </w:abstractNum>
  <w:abstractNum w:abstractNumId="33">
    <w:nsid w:val="00000026"/>
    <w:multiLevelType w:val="multilevel"/>
    <w:tmpl w:val="71F41424"/>
    <w:name w:val="WW8Num38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4">
    <w:nsid w:val="00000027"/>
    <w:multiLevelType w:val="multilevel"/>
    <w:tmpl w:val="1FD0F1B6"/>
    <w:name w:val="WW8Num39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5">
    <w:nsid w:val="00000028"/>
    <w:multiLevelType w:val="multilevel"/>
    <w:tmpl w:val="00000028"/>
    <w:name w:val="WW8Num40"/>
    <w:lvl w:ilvl="0">
      <w:start w:val="1"/>
      <w:numFmt w:val="lowerLetter"/>
      <w:lvlText w:val="%1)"/>
      <w:lvlJc w:val="left"/>
      <w:pPr>
        <w:tabs>
          <w:tab w:val="num" w:pos="283"/>
        </w:tabs>
        <w:ind w:left="283" w:hanging="283"/>
      </w:pPr>
    </w:lvl>
    <w:lvl w:ilvl="1">
      <w:start w:val="1"/>
      <w:numFmt w:val="lowerLetter"/>
      <w:lvlText w:val="%2)"/>
      <w:lvlJc w:val="left"/>
      <w:pPr>
        <w:tabs>
          <w:tab w:val="num" w:pos="567"/>
        </w:tabs>
        <w:ind w:left="567" w:hanging="283"/>
      </w:pPr>
    </w:lvl>
    <w:lvl w:ilvl="2">
      <w:start w:val="1"/>
      <w:numFmt w:val="lowerLetter"/>
      <w:lvlText w:val="%3)"/>
      <w:lvlJc w:val="left"/>
      <w:pPr>
        <w:tabs>
          <w:tab w:val="num" w:pos="850"/>
        </w:tabs>
        <w:ind w:left="850" w:hanging="283"/>
      </w:pPr>
    </w:lvl>
    <w:lvl w:ilvl="3">
      <w:start w:val="1"/>
      <w:numFmt w:val="lowerLetter"/>
      <w:lvlText w:val="%4)"/>
      <w:lvlJc w:val="left"/>
      <w:pPr>
        <w:tabs>
          <w:tab w:val="num" w:pos="1134"/>
        </w:tabs>
        <w:ind w:left="1134" w:hanging="283"/>
      </w:pPr>
    </w:lvl>
    <w:lvl w:ilvl="4">
      <w:start w:val="1"/>
      <w:numFmt w:val="lowerLetter"/>
      <w:lvlText w:val="%5)"/>
      <w:lvlJc w:val="left"/>
      <w:pPr>
        <w:tabs>
          <w:tab w:val="num" w:pos="1417"/>
        </w:tabs>
        <w:ind w:left="1417" w:hanging="283"/>
      </w:pPr>
    </w:lvl>
    <w:lvl w:ilvl="5">
      <w:start w:val="1"/>
      <w:numFmt w:val="lowerLetter"/>
      <w:lvlText w:val="%6)"/>
      <w:lvlJc w:val="left"/>
      <w:pPr>
        <w:tabs>
          <w:tab w:val="num" w:pos="1701"/>
        </w:tabs>
        <w:ind w:left="1701" w:hanging="283"/>
      </w:pPr>
    </w:lvl>
    <w:lvl w:ilvl="6">
      <w:start w:val="1"/>
      <w:numFmt w:val="lowerLetter"/>
      <w:lvlText w:val="%7)"/>
      <w:lvlJc w:val="left"/>
      <w:pPr>
        <w:tabs>
          <w:tab w:val="num" w:pos="1984"/>
        </w:tabs>
        <w:ind w:left="1984" w:hanging="283"/>
      </w:pPr>
    </w:lvl>
    <w:lvl w:ilvl="7">
      <w:start w:val="1"/>
      <w:numFmt w:val="lowerLetter"/>
      <w:lvlText w:val="%8)"/>
      <w:lvlJc w:val="left"/>
      <w:pPr>
        <w:tabs>
          <w:tab w:val="num" w:pos="2268"/>
        </w:tabs>
        <w:ind w:left="2268" w:hanging="283"/>
      </w:pPr>
    </w:lvl>
    <w:lvl w:ilvl="8">
      <w:start w:val="1"/>
      <w:numFmt w:val="lowerLetter"/>
      <w:lvlText w:val="%9)"/>
      <w:lvlJc w:val="left"/>
      <w:pPr>
        <w:tabs>
          <w:tab w:val="num" w:pos="2551"/>
        </w:tabs>
        <w:ind w:left="2551" w:hanging="283"/>
      </w:pPr>
    </w:lvl>
  </w:abstractNum>
  <w:abstractNum w:abstractNumId="36">
    <w:nsid w:val="00000029"/>
    <w:multiLevelType w:val="multilevel"/>
    <w:tmpl w:val="00000029"/>
    <w:name w:val="Outlin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7">
    <w:nsid w:val="020C2623"/>
    <w:multiLevelType w:val="hybridMultilevel"/>
    <w:tmpl w:val="CAF0D318"/>
    <w:name w:val="WW8Num92"/>
    <w:lvl w:ilvl="0" w:tplc="FD7E60CA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3CEC8348">
      <w:start w:val="1"/>
      <w:numFmt w:val="bullet"/>
      <w:lvlText w:val="-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1B4EF5FC">
      <w:start w:val="1"/>
      <w:numFmt w:val="decimal"/>
      <w:lvlText w:val="%4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C2048B8E">
      <w:start w:val="8"/>
      <w:numFmt w:val="decimal"/>
      <w:lvlText w:val="%7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8">
    <w:nsid w:val="07A0288A"/>
    <w:multiLevelType w:val="hybridMultilevel"/>
    <w:tmpl w:val="61D6B068"/>
    <w:name w:val="WW8Num923"/>
    <w:lvl w:ilvl="0" w:tplc="0E923E9E">
      <w:start w:val="1"/>
      <w:numFmt w:val="bullet"/>
      <w:lvlText w:val="-"/>
      <w:lvlJc w:val="left"/>
      <w:pPr>
        <w:tabs>
          <w:tab w:val="num" w:pos="1527"/>
        </w:tabs>
        <w:ind w:left="1527" w:hanging="360"/>
      </w:pPr>
      <w:rPr>
        <w:rFonts w:ascii="Courier New" w:hAnsi="Courier New" w:hint="default"/>
        <w:b/>
      </w:rPr>
    </w:lvl>
    <w:lvl w:ilvl="1" w:tplc="041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9">
    <w:nsid w:val="08E20202"/>
    <w:multiLevelType w:val="multilevel"/>
    <w:tmpl w:val="905A5C10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5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1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5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5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0" w:hanging="2160"/>
      </w:pPr>
      <w:rPr>
        <w:rFonts w:hint="default"/>
      </w:rPr>
    </w:lvl>
  </w:abstractNum>
  <w:abstractNum w:abstractNumId="40">
    <w:nsid w:val="09C75012"/>
    <w:multiLevelType w:val="multilevel"/>
    <w:tmpl w:val="19E0189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41">
    <w:nsid w:val="0E4B0F2F"/>
    <w:multiLevelType w:val="hybridMultilevel"/>
    <w:tmpl w:val="73D06CE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0FF73980"/>
    <w:multiLevelType w:val="hybridMultilevel"/>
    <w:tmpl w:val="E094462E"/>
    <w:lvl w:ilvl="0" w:tplc="BEC410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C5084920">
      <w:start w:val="1"/>
      <w:numFmt w:val="decimal"/>
      <w:lvlText w:val="%2."/>
      <w:lvlJc w:val="left"/>
      <w:pPr>
        <w:ind w:left="1440" w:hanging="360"/>
      </w:pPr>
      <w:rPr>
        <w:rFonts w:ascii="Verdana" w:eastAsia="Times New Roman" w:hAnsi="Verdana" w:cs="Calibri" w:hint="default"/>
      </w:rPr>
    </w:lvl>
    <w:lvl w:ilvl="2" w:tplc="F708929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</w:rPr>
    </w:lvl>
    <w:lvl w:ilvl="3" w:tplc="0244425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0C21D4A"/>
    <w:multiLevelType w:val="multilevel"/>
    <w:tmpl w:val="BFD02EA4"/>
    <w:lvl w:ilvl="0">
      <w:start w:val="1"/>
      <w:numFmt w:val="decimal"/>
      <w:lvlText w:val="%1."/>
      <w:lvlJc w:val="left"/>
      <w:pPr>
        <w:ind w:left="720" w:hanging="360"/>
      </w:pPr>
      <w:rPr>
        <w:rFonts w:ascii="Calibri" w:eastAsia="Calibri" w:hAnsi="Calibri" w:cs="Calibri"/>
        <w:i w:val="0"/>
        <w:color w:val="000000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44">
    <w:nsid w:val="11DF3B9F"/>
    <w:multiLevelType w:val="hybridMultilevel"/>
    <w:tmpl w:val="9898A9D2"/>
    <w:lvl w:ilvl="0" w:tplc="6A6E9C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147626DC"/>
    <w:multiLevelType w:val="multilevel"/>
    <w:tmpl w:val="B7CCA912"/>
    <w:lvl w:ilvl="0">
      <w:start w:val="1"/>
      <w:numFmt w:val="lowerLetter"/>
      <w:lvlText w:val="%1)"/>
      <w:lvlJc w:val="left"/>
      <w:pPr>
        <w:ind w:left="785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05" w:hanging="360"/>
      </w:pPr>
      <w:rPr>
        <w:rFonts w:cs="Times New Roman"/>
      </w:rPr>
    </w:lvl>
    <w:lvl w:ilvl="2">
      <w:start w:val="1"/>
      <w:numFmt w:val="lowerLetter"/>
      <w:lvlText w:val="%3)"/>
      <w:lvlJc w:val="right"/>
      <w:pPr>
        <w:ind w:left="747" w:hanging="180"/>
      </w:pPr>
      <w:rPr>
        <w:rFonts w:ascii="Verdana" w:eastAsia="Times New Roman" w:hAnsi="Verdana"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6">
    <w:nsid w:val="22BE1929"/>
    <w:multiLevelType w:val="multilevel"/>
    <w:tmpl w:val="3B0204E6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  <w:rPr>
        <w:rFonts w:ascii="Times New Roman" w:eastAsia="HG Mincho Light J" w:hAnsi="Times New Roman" w:cs="Times New Roman" w:hint="default"/>
        <w:b w:val="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  <w:rPr>
        <w:b w:val="0"/>
        <w:color w:val="000000"/>
      </w:r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  <w:rPr>
        <w:rFonts w:ascii="Verdana" w:hAnsi="Verdana" w:cs="Times New Roman" w:hint="default"/>
        <w:b w:val="0"/>
        <w:sz w:val="20"/>
        <w:szCs w:val="20"/>
      </w:rPr>
    </w:lvl>
    <w:lvl w:ilvl="3">
      <w:start w:val="1"/>
      <w:numFmt w:val="decimal"/>
      <w:lvlText w:val="%4."/>
      <w:lvlJc w:val="left"/>
      <w:pPr>
        <w:tabs>
          <w:tab w:val="num" w:pos="283"/>
        </w:tabs>
        <w:ind w:left="283" w:hanging="283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47">
    <w:nsid w:val="258B74FF"/>
    <w:multiLevelType w:val="hybridMultilevel"/>
    <w:tmpl w:val="56542AB6"/>
    <w:lvl w:ilvl="0" w:tplc="017A1386">
      <w:start w:val="1"/>
      <w:numFmt w:val="decimal"/>
      <w:lvlText w:val="%1)"/>
      <w:lvlJc w:val="left"/>
      <w:pPr>
        <w:ind w:left="756" w:hanging="39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6287CFE"/>
    <w:multiLevelType w:val="hybridMultilevel"/>
    <w:tmpl w:val="BE52DD5C"/>
    <w:name w:val="WW8Num142"/>
    <w:lvl w:ilvl="0" w:tplc="FFFFFFFF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>
    <w:nsid w:val="26AF43D6"/>
    <w:multiLevelType w:val="hybridMultilevel"/>
    <w:tmpl w:val="7000526A"/>
    <w:name w:val="WW8Num62222252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FBA6AD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0">
    <w:nsid w:val="27AD4EBF"/>
    <w:multiLevelType w:val="hybridMultilevel"/>
    <w:tmpl w:val="57A6D556"/>
    <w:name w:val="WW8Num6222225222"/>
    <w:lvl w:ilvl="0" w:tplc="E80CD3F8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ascii="Calibri" w:hAnsi="Calibri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>
    <w:nsid w:val="2A564EAA"/>
    <w:multiLevelType w:val="multilevel"/>
    <w:tmpl w:val="995CE3A8"/>
    <w:lvl w:ilvl="0">
      <w:start w:val="6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color w:val="000000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52">
    <w:nsid w:val="2AD67BEB"/>
    <w:multiLevelType w:val="hybridMultilevel"/>
    <w:tmpl w:val="E90E457A"/>
    <w:name w:val="WW8Num624"/>
    <w:lvl w:ilvl="0" w:tplc="CE788B26">
      <w:start w:val="1"/>
      <w:numFmt w:val="upperRoman"/>
      <w:lvlText w:val="%1"/>
      <w:lvlJc w:val="left"/>
      <w:pPr>
        <w:tabs>
          <w:tab w:val="num" w:pos="786"/>
        </w:tabs>
        <w:ind w:left="786" w:hanging="360"/>
      </w:pPr>
      <w:rPr>
        <w:rFonts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>
    <w:nsid w:val="2F5A55E2"/>
    <w:multiLevelType w:val="hybridMultilevel"/>
    <w:tmpl w:val="7DF465CE"/>
    <w:lvl w:ilvl="0" w:tplc="7974D916">
      <w:start w:val="1"/>
      <w:numFmt w:val="upperRoman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2"/>
        <w:szCs w:val="22"/>
      </w:rPr>
    </w:lvl>
    <w:lvl w:ilvl="1" w:tplc="471204EE">
      <w:start w:val="1"/>
      <w:numFmt w:val="decimal"/>
      <w:lvlText w:val="%2)"/>
      <w:lvlJc w:val="left"/>
      <w:pPr>
        <w:ind w:left="1905" w:hanging="825"/>
      </w:pPr>
      <w:rPr>
        <w:rFonts w:hint="default"/>
        <w:b w:val="0"/>
      </w:rPr>
    </w:lvl>
    <w:lvl w:ilvl="2" w:tplc="04150017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BE0A3BFE">
      <w:start w:val="1"/>
      <w:numFmt w:val="lowerLetter"/>
      <w:lvlText w:val="%4)"/>
      <w:lvlJc w:val="left"/>
      <w:pPr>
        <w:ind w:left="288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33B8565A"/>
    <w:multiLevelType w:val="hybridMultilevel"/>
    <w:tmpl w:val="20584FAA"/>
    <w:name w:val="WW8Num6222225222222"/>
    <w:lvl w:ilvl="0" w:tplc="DE1A3EA0">
      <w:start w:val="1"/>
      <w:numFmt w:val="lowerLetter"/>
      <w:lvlText w:val="%1)"/>
      <w:lvlJc w:val="left"/>
      <w:pPr>
        <w:tabs>
          <w:tab w:val="num" w:pos="1364"/>
        </w:tabs>
        <w:ind w:left="136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>
    <w:nsid w:val="35221BC5"/>
    <w:multiLevelType w:val="hybridMultilevel"/>
    <w:tmpl w:val="27F42350"/>
    <w:name w:val="WW8Num623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56"/>
        </w:tabs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76"/>
        </w:tabs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16"/>
        </w:tabs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36"/>
        </w:tabs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76"/>
        </w:tabs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96"/>
        </w:tabs>
        <w:ind w:left="6196" w:hanging="180"/>
      </w:pPr>
    </w:lvl>
  </w:abstractNum>
  <w:abstractNum w:abstractNumId="56">
    <w:nsid w:val="386543C1"/>
    <w:multiLevelType w:val="multilevel"/>
    <w:tmpl w:val="04150023"/>
    <w:styleLink w:val="Artykusekcja"/>
    <w:lvl w:ilvl="0">
      <w:start w:val="1"/>
      <w:numFmt w:val="upperRoman"/>
      <w:lvlText w:val="Artykuł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kcja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57">
    <w:nsid w:val="393B58E9"/>
    <w:multiLevelType w:val="hybridMultilevel"/>
    <w:tmpl w:val="6082BCE2"/>
    <w:name w:val="WW8Num162"/>
    <w:lvl w:ilvl="0" w:tplc="E46E127C">
      <w:start w:val="11"/>
      <w:numFmt w:val="upperRoman"/>
      <w:lvlText w:val="%1."/>
      <w:lvlJc w:val="right"/>
      <w:pPr>
        <w:tabs>
          <w:tab w:val="num" w:pos="645"/>
        </w:tabs>
        <w:ind w:left="645" w:hanging="35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39801E94"/>
    <w:multiLevelType w:val="hybridMultilevel"/>
    <w:tmpl w:val="C82825D2"/>
    <w:lvl w:ilvl="0" w:tplc="2C9A8E4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sz w:val="14"/>
        <w:szCs w:val="1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>
    <w:nsid w:val="3F991991"/>
    <w:multiLevelType w:val="hybridMultilevel"/>
    <w:tmpl w:val="4406EE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40B52A13"/>
    <w:multiLevelType w:val="hybridMultilevel"/>
    <w:tmpl w:val="600C2A70"/>
    <w:name w:val="WW8Num62"/>
    <w:lvl w:ilvl="0" w:tplc="897E0D6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0"/>
        <w:szCs w:val="20"/>
      </w:rPr>
    </w:lvl>
    <w:lvl w:ilvl="1" w:tplc="0415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1">
    <w:nsid w:val="40E14822"/>
    <w:multiLevelType w:val="multilevel"/>
    <w:tmpl w:val="49407750"/>
    <w:styleLink w:val="Styl1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i w:val="0"/>
      </w:rPr>
    </w:lvl>
    <w:lvl w:ilvl="1">
      <w:start w:val="1"/>
      <w:numFmt w:val="decimal"/>
      <w:lvlText w:val="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/>
        <w:i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rFonts w:hint="default"/>
        <w:color w:val="auto"/>
      </w:rPr>
    </w:lvl>
    <w:lvl w:ilvl="5">
      <w:numFmt w:val="bullet"/>
      <w:lvlText w:val="-"/>
      <w:lvlJc w:val="lef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2">
    <w:nsid w:val="452D00F6"/>
    <w:multiLevelType w:val="multilevel"/>
    <w:tmpl w:val="684A492A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375" w:hanging="375"/>
      </w:pPr>
      <w:rPr>
        <w:rFonts w:ascii="Verdana" w:eastAsia="Times New Roman" w:hAnsi="Verdana" w:cs="Arial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63">
    <w:nsid w:val="45C270AC"/>
    <w:multiLevelType w:val="hybridMultilevel"/>
    <w:tmpl w:val="410A9E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6CC09C26">
      <w:start w:val="1"/>
      <w:numFmt w:val="decimal"/>
      <w:lvlText w:val="%2)"/>
      <w:lvlJc w:val="left"/>
      <w:pPr>
        <w:ind w:left="1440" w:hanging="360"/>
      </w:pPr>
      <w:rPr>
        <w:rFonts w:eastAsia="Times New Roman" w:hint="default"/>
      </w:rPr>
    </w:lvl>
    <w:lvl w:ilvl="2" w:tplc="EA58EADC">
      <w:start w:val="1"/>
      <w:numFmt w:val="decimal"/>
      <w:lvlText w:val="%3"/>
      <w:lvlJc w:val="left"/>
      <w:pPr>
        <w:ind w:left="2340" w:hanging="360"/>
      </w:pPr>
      <w:rPr>
        <w:rFonts w:hint="default"/>
        <w:b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4987130B"/>
    <w:multiLevelType w:val="multilevel"/>
    <w:tmpl w:val="87346E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5">
    <w:nsid w:val="49EB7FC4"/>
    <w:multiLevelType w:val="hybridMultilevel"/>
    <w:tmpl w:val="B4B4F4A8"/>
    <w:name w:val="WW8Num625"/>
    <w:lvl w:ilvl="0" w:tplc="6E06796C">
      <w:start w:val="2"/>
      <w:numFmt w:val="upperRoman"/>
      <w:lvlText w:val="%1"/>
      <w:lvlJc w:val="left"/>
      <w:pPr>
        <w:tabs>
          <w:tab w:val="num" w:pos="1637"/>
        </w:tabs>
        <w:ind w:left="1637" w:hanging="360"/>
      </w:pPr>
      <w:rPr>
        <w:rFonts w:hint="default"/>
        <w:b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6">
    <w:nsid w:val="4B5073AB"/>
    <w:multiLevelType w:val="multilevel"/>
    <w:tmpl w:val="0415001F"/>
    <w:styleLink w:val="111111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7">
    <w:nsid w:val="512A10F5"/>
    <w:multiLevelType w:val="multilevel"/>
    <w:tmpl w:val="041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8">
    <w:nsid w:val="59282DC7"/>
    <w:multiLevelType w:val="hybridMultilevel"/>
    <w:tmpl w:val="B3EABD96"/>
    <w:name w:val="WW8Num6222"/>
    <w:lvl w:ilvl="0" w:tplc="008C5328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69">
    <w:nsid w:val="5A302C5F"/>
    <w:multiLevelType w:val="hybridMultilevel"/>
    <w:tmpl w:val="A4D2B9DA"/>
    <w:name w:val="WW8Num14223"/>
    <w:lvl w:ilvl="0" w:tplc="116E0EBE">
      <w:start w:val="4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>
    <w:nsid w:val="5A3E3E2D"/>
    <w:multiLevelType w:val="multilevel"/>
    <w:tmpl w:val="4656B858"/>
    <w:name w:val="WW8Num31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71">
    <w:nsid w:val="5E2278D9"/>
    <w:multiLevelType w:val="hybridMultilevel"/>
    <w:tmpl w:val="FB08F56A"/>
    <w:name w:val="WW8Num92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5EF23AD5"/>
    <w:multiLevelType w:val="hybridMultilevel"/>
    <w:tmpl w:val="91529D76"/>
    <w:name w:val="WW8Num922"/>
    <w:lvl w:ilvl="0" w:tplc="FD7E60C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3">
    <w:nsid w:val="617E5C14"/>
    <w:multiLevelType w:val="hybridMultilevel"/>
    <w:tmpl w:val="4B66FD48"/>
    <w:name w:val="WW8Num62222252222"/>
    <w:lvl w:ilvl="0" w:tplc="4B5219E0">
      <w:start w:val="1"/>
      <w:numFmt w:val="lowerLetter"/>
      <w:lvlText w:val="%1)"/>
      <w:lvlJc w:val="left"/>
      <w:pPr>
        <w:tabs>
          <w:tab w:val="num" w:pos="3960"/>
        </w:tabs>
        <w:ind w:left="39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4">
    <w:nsid w:val="654E33A6"/>
    <w:multiLevelType w:val="multilevel"/>
    <w:tmpl w:val="8604BE4E"/>
    <w:name w:val="WW8Num72"/>
    <w:lvl w:ilvl="0">
      <w:start w:val="1"/>
      <w:numFmt w:val="upperRoman"/>
      <w:lvlText w:val="%1."/>
      <w:lvlJc w:val="right"/>
      <w:pPr>
        <w:tabs>
          <w:tab w:val="num" w:pos="144"/>
        </w:tabs>
        <w:ind w:left="144" w:hanging="144"/>
      </w:pPr>
      <w:rPr>
        <w:rFonts w:hint="default"/>
        <w:b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279"/>
        </w:tabs>
        <w:ind w:left="279" w:hanging="283"/>
      </w:pPr>
    </w:lvl>
    <w:lvl w:ilvl="2">
      <w:start w:val="1"/>
      <w:numFmt w:val="decimal"/>
      <w:lvlText w:val="%3."/>
      <w:lvlJc w:val="left"/>
      <w:pPr>
        <w:tabs>
          <w:tab w:val="num" w:pos="562"/>
        </w:tabs>
        <w:ind w:left="562" w:hanging="283"/>
      </w:pPr>
    </w:lvl>
    <w:lvl w:ilvl="3">
      <w:start w:val="1"/>
      <w:numFmt w:val="decimal"/>
      <w:lvlText w:val="%4."/>
      <w:lvlJc w:val="left"/>
      <w:pPr>
        <w:tabs>
          <w:tab w:val="num" w:pos="846"/>
        </w:tabs>
        <w:ind w:left="846" w:hanging="283"/>
      </w:pPr>
    </w:lvl>
    <w:lvl w:ilvl="4">
      <w:start w:val="1"/>
      <w:numFmt w:val="decimal"/>
      <w:lvlText w:val="%5."/>
      <w:lvlJc w:val="left"/>
      <w:pPr>
        <w:tabs>
          <w:tab w:val="num" w:pos="1129"/>
        </w:tabs>
        <w:ind w:left="1129" w:hanging="283"/>
      </w:pPr>
    </w:lvl>
    <w:lvl w:ilvl="5">
      <w:start w:val="1"/>
      <w:numFmt w:val="decimal"/>
      <w:lvlText w:val="%6."/>
      <w:lvlJc w:val="left"/>
      <w:pPr>
        <w:tabs>
          <w:tab w:val="num" w:pos="1413"/>
        </w:tabs>
        <w:ind w:left="1413" w:hanging="283"/>
      </w:pPr>
    </w:lvl>
    <w:lvl w:ilvl="6">
      <w:start w:val="1"/>
      <w:numFmt w:val="decimal"/>
      <w:lvlText w:val="%7."/>
      <w:lvlJc w:val="left"/>
      <w:pPr>
        <w:tabs>
          <w:tab w:val="num" w:pos="1696"/>
        </w:tabs>
        <w:ind w:left="1696" w:hanging="283"/>
      </w:pPr>
    </w:lvl>
    <w:lvl w:ilvl="7">
      <w:start w:val="1"/>
      <w:numFmt w:val="decimal"/>
      <w:lvlText w:val="%8."/>
      <w:lvlJc w:val="left"/>
      <w:pPr>
        <w:tabs>
          <w:tab w:val="num" w:pos="1980"/>
        </w:tabs>
        <w:ind w:left="1980" w:hanging="283"/>
      </w:pPr>
    </w:lvl>
    <w:lvl w:ilvl="8">
      <w:start w:val="1"/>
      <w:numFmt w:val="decimal"/>
      <w:lvlText w:val="%9."/>
      <w:lvlJc w:val="left"/>
      <w:pPr>
        <w:tabs>
          <w:tab w:val="num" w:pos="2263"/>
        </w:tabs>
        <w:ind w:left="2263" w:hanging="283"/>
      </w:pPr>
    </w:lvl>
  </w:abstractNum>
  <w:abstractNum w:abstractNumId="75">
    <w:nsid w:val="678F276A"/>
    <w:multiLevelType w:val="hybridMultilevel"/>
    <w:tmpl w:val="232816C0"/>
    <w:lvl w:ilvl="0" w:tplc="15A0E6E2">
      <w:start w:val="1"/>
      <w:numFmt w:val="decimal"/>
      <w:lvlText w:val="%1."/>
      <w:lvlJc w:val="left"/>
      <w:pPr>
        <w:tabs>
          <w:tab w:val="num" w:pos="1430"/>
        </w:tabs>
        <w:ind w:left="1430" w:hanging="360"/>
      </w:pPr>
      <w:rPr>
        <w:rFonts w:ascii="Times New Roman" w:eastAsia="HG Mincho Light J" w:hAnsi="Times New Roman" w:cs="Times New Roman" w:hint="default"/>
        <w:b w:val="0"/>
      </w:rPr>
    </w:lvl>
    <w:lvl w:ilvl="1" w:tplc="4B5219E0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69FD65BC"/>
    <w:multiLevelType w:val="hybridMultilevel"/>
    <w:tmpl w:val="32900D68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1">
      <w:start w:val="1"/>
      <w:numFmt w:val="decimal"/>
      <w:lvlText w:val="%2)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7">
    <w:nsid w:val="6C6D70CE"/>
    <w:multiLevelType w:val="hybridMultilevel"/>
    <w:tmpl w:val="C96A64A0"/>
    <w:lvl w:ilvl="0" w:tplc="04150011">
      <w:start w:val="1"/>
      <w:numFmt w:val="decimal"/>
      <w:lvlText w:val="%1)"/>
      <w:lvlJc w:val="left"/>
      <w:pPr>
        <w:ind w:left="1494" w:hanging="360"/>
      </w:pPr>
    </w:lvl>
    <w:lvl w:ilvl="1" w:tplc="04150019" w:tentative="1">
      <w:start w:val="1"/>
      <w:numFmt w:val="lowerLetter"/>
      <w:lvlText w:val="%2."/>
      <w:lvlJc w:val="left"/>
      <w:pPr>
        <w:ind w:left="2214" w:hanging="360"/>
      </w:pPr>
    </w:lvl>
    <w:lvl w:ilvl="2" w:tplc="0415001B" w:tentative="1">
      <w:start w:val="1"/>
      <w:numFmt w:val="lowerRoman"/>
      <w:lvlText w:val="%3."/>
      <w:lvlJc w:val="right"/>
      <w:pPr>
        <w:ind w:left="2934" w:hanging="180"/>
      </w:pPr>
    </w:lvl>
    <w:lvl w:ilvl="3" w:tplc="0415000F" w:tentative="1">
      <w:start w:val="1"/>
      <w:numFmt w:val="decimal"/>
      <w:lvlText w:val="%4."/>
      <w:lvlJc w:val="left"/>
      <w:pPr>
        <w:ind w:left="3654" w:hanging="360"/>
      </w:pPr>
    </w:lvl>
    <w:lvl w:ilvl="4" w:tplc="04150019" w:tentative="1">
      <w:start w:val="1"/>
      <w:numFmt w:val="lowerLetter"/>
      <w:lvlText w:val="%5."/>
      <w:lvlJc w:val="left"/>
      <w:pPr>
        <w:ind w:left="4374" w:hanging="360"/>
      </w:pPr>
    </w:lvl>
    <w:lvl w:ilvl="5" w:tplc="0415001B" w:tentative="1">
      <w:start w:val="1"/>
      <w:numFmt w:val="lowerRoman"/>
      <w:lvlText w:val="%6."/>
      <w:lvlJc w:val="right"/>
      <w:pPr>
        <w:ind w:left="5094" w:hanging="180"/>
      </w:pPr>
    </w:lvl>
    <w:lvl w:ilvl="6" w:tplc="0415000F" w:tentative="1">
      <w:start w:val="1"/>
      <w:numFmt w:val="decimal"/>
      <w:lvlText w:val="%7."/>
      <w:lvlJc w:val="left"/>
      <w:pPr>
        <w:ind w:left="5814" w:hanging="360"/>
      </w:pPr>
    </w:lvl>
    <w:lvl w:ilvl="7" w:tplc="04150019" w:tentative="1">
      <w:start w:val="1"/>
      <w:numFmt w:val="lowerLetter"/>
      <w:lvlText w:val="%8."/>
      <w:lvlJc w:val="left"/>
      <w:pPr>
        <w:ind w:left="6534" w:hanging="360"/>
      </w:pPr>
    </w:lvl>
    <w:lvl w:ilvl="8" w:tplc="041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8">
    <w:nsid w:val="6C7047DF"/>
    <w:multiLevelType w:val="hybridMultilevel"/>
    <w:tmpl w:val="DAAC7948"/>
    <w:name w:val="WW8Num622"/>
    <w:lvl w:ilvl="0" w:tplc="47DE6D26">
      <w:start w:val="1"/>
      <w:numFmt w:val="lowerLetter"/>
      <w:lvlText w:val="%1)"/>
      <w:lvlJc w:val="left"/>
      <w:pPr>
        <w:tabs>
          <w:tab w:val="num" w:pos="993"/>
        </w:tabs>
        <w:ind w:left="993" w:hanging="360"/>
      </w:pPr>
      <w:rPr>
        <w:rFonts w:ascii="Georgia" w:hAnsi="Georgia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79">
    <w:nsid w:val="6D7573B0"/>
    <w:multiLevelType w:val="multilevel"/>
    <w:tmpl w:val="35B23F1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28" w:hanging="1440"/>
      </w:pPr>
      <w:rPr>
        <w:rFonts w:hint="default"/>
      </w:rPr>
    </w:lvl>
  </w:abstractNum>
  <w:abstractNum w:abstractNumId="80">
    <w:nsid w:val="76672256"/>
    <w:multiLevelType w:val="hybridMultilevel"/>
    <w:tmpl w:val="EAE61B92"/>
    <w:name w:val="WW8Num2522"/>
    <w:lvl w:ilvl="0" w:tplc="8B1084C2">
      <w:start w:val="1"/>
      <w:numFmt w:val="upperLetter"/>
      <w:lvlText w:val="%1."/>
      <w:lvlJc w:val="left"/>
      <w:pPr>
        <w:tabs>
          <w:tab w:val="num" w:pos="1016"/>
        </w:tabs>
        <w:ind w:left="10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12"/>
        </w:tabs>
        <w:ind w:left="181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32"/>
        </w:tabs>
        <w:ind w:left="253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52"/>
        </w:tabs>
        <w:ind w:left="325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72"/>
        </w:tabs>
        <w:ind w:left="397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92"/>
        </w:tabs>
        <w:ind w:left="469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12"/>
        </w:tabs>
        <w:ind w:left="541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32"/>
        </w:tabs>
        <w:ind w:left="613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52"/>
        </w:tabs>
        <w:ind w:left="6852" w:hanging="180"/>
      </w:pPr>
    </w:lvl>
  </w:abstractNum>
  <w:abstractNum w:abstractNumId="81">
    <w:nsid w:val="7A1723DF"/>
    <w:multiLevelType w:val="multilevel"/>
    <w:tmpl w:val="D144CD60"/>
    <w:lvl w:ilvl="0">
      <w:start w:val="1"/>
      <w:numFmt w:val="lowerLetter"/>
      <w:lvlText w:val="%1)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2" w:hanging="360"/>
      </w:pPr>
      <w:rPr>
        <w:rFonts w:cs="Times New Roman"/>
        <w:b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cs="Times New Roman"/>
      </w:rPr>
    </w:lvl>
  </w:abstractNum>
  <w:abstractNum w:abstractNumId="82">
    <w:nsid w:val="7E5D0A18"/>
    <w:multiLevelType w:val="hybridMultilevel"/>
    <w:tmpl w:val="4E6AC74C"/>
    <w:lvl w:ilvl="0" w:tplc="23F4CF8A">
      <w:start w:val="1"/>
      <w:numFmt w:val="decimal"/>
      <w:lvlText w:val="%1."/>
      <w:lvlJc w:val="left"/>
      <w:pPr>
        <w:ind w:left="720" w:hanging="360"/>
      </w:pPr>
      <w:rPr>
        <w:rFonts w:ascii="Verdana" w:eastAsia="HG Mincho Light J" w:hAnsi="Verdana"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6"/>
  </w:num>
  <w:num w:numId="3">
    <w:abstractNumId w:val="75"/>
  </w:num>
  <w:num w:numId="4">
    <w:abstractNumId w:val="58"/>
  </w:num>
  <w:num w:numId="5">
    <w:abstractNumId w:val="66"/>
  </w:num>
  <w:num w:numId="6">
    <w:abstractNumId w:val="61"/>
  </w:num>
  <w:num w:numId="7">
    <w:abstractNumId w:val="67"/>
  </w:num>
  <w:num w:numId="8">
    <w:abstractNumId w:val="56"/>
  </w:num>
  <w:num w:numId="9">
    <w:abstractNumId w:val="64"/>
  </w:num>
  <w:num w:numId="10">
    <w:abstractNumId w:val="53"/>
  </w:num>
  <w:num w:numId="11">
    <w:abstractNumId w:val="28"/>
  </w:num>
  <w:num w:numId="12">
    <w:abstractNumId w:val="79"/>
  </w:num>
  <w:num w:numId="13">
    <w:abstractNumId w:val="46"/>
  </w:num>
  <w:num w:numId="14">
    <w:abstractNumId w:val="82"/>
  </w:num>
  <w:num w:numId="15">
    <w:abstractNumId w:val="42"/>
  </w:num>
  <w:num w:numId="16">
    <w:abstractNumId w:val="77"/>
  </w:num>
  <w:num w:numId="17">
    <w:abstractNumId w:val="51"/>
  </w:num>
  <w:num w:numId="18">
    <w:abstractNumId w:val="63"/>
  </w:num>
  <w:num w:numId="19">
    <w:abstractNumId w:val="76"/>
  </w:num>
  <w:num w:numId="20">
    <w:abstractNumId w:val="44"/>
  </w:num>
  <w:num w:numId="21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59"/>
  </w:num>
  <w:num w:numId="23">
    <w:abstractNumId w:val="38"/>
  </w:num>
  <w:num w:numId="24">
    <w:abstractNumId w:val="37"/>
  </w:num>
  <w:num w:numId="25">
    <w:abstractNumId w:val="62"/>
  </w:num>
  <w:num w:numId="26">
    <w:abstractNumId w:val="39"/>
  </w:num>
  <w:num w:numId="27">
    <w:abstractNumId w:val="41"/>
  </w:num>
  <w:num w:numId="28">
    <w:abstractNumId w:val="5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8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8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51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7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7"/>
  </w:num>
  <w:num w:numId="45">
    <w:abstractNumId w:val="43"/>
  </w:num>
  <w:num w:numId="46">
    <w:abstractNumId w:val="40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Sowisło Topolewski Kancelaria">
    <w15:presenceInfo w15:providerId="None" w15:userId="Sowisło Topolewski Kancelari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activeWritingStyle w:appName="MSWord" w:lang="pl-PL" w:vendorID="12" w:dllVersion="512" w:checkStyle="1"/>
  <w:proofState w:spelling="clean"/>
  <w:stylePaneFormatFilter w:val="3F01"/>
  <w:defaultTabStop w:val="1250"/>
  <w:hyphenationZone w:val="425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hdrShapeDefaults>
    <o:shapedefaults v:ext="edit" spidmax="46081"/>
  </w:hdrShapeDefaults>
  <w:footnotePr>
    <w:pos w:val="beneathText"/>
    <w:footnote w:id="-1"/>
    <w:footnote w:id="0"/>
  </w:footnotePr>
  <w:endnotePr>
    <w:endnote w:id="-1"/>
    <w:endnote w:id="0"/>
  </w:endnotePr>
  <w:compat/>
  <w:rsids>
    <w:rsidRoot w:val="00362A58"/>
    <w:rsid w:val="00000210"/>
    <w:rsid w:val="0000182D"/>
    <w:rsid w:val="00002249"/>
    <w:rsid w:val="00002CCA"/>
    <w:rsid w:val="00003716"/>
    <w:rsid w:val="00003A18"/>
    <w:rsid w:val="000045EF"/>
    <w:rsid w:val="00004AF0"/>
    <w:rsid w:val="00004D56"/>
    <w:rsid w:val="000054DE"/>
    <w:rsid w:val="000063B7"/>
    <w:rsid w:val="000071DD"/>
    <w:rsid w:val="00007407"/>
    <w:rsid w:val="000077B6"/>
    <w:rsid w:val="000079F3"/>
    <w:rsid w:val="00007F55"/>
    <w:rsid w:val="00010A0D"/>
    <w:rsid w:val="00012310"/>
    <w:rsid w:val="000134C2"/>
    <w:rsid w:val="00013DA5"/>
    <w:rsid w:val="0001407D"/>
    <w:rsid w:val="00014684"/>
    <w:rsid w:val="000146CC"/>
    <w:rsid w:val="00015936"/>
    <w:rsid w:val="000169FE"/>
    <w:rsid w:val="00016CEC"/>
    <w:rsid w:val="000173BE"/>
    <w:rsid w:val="00017519"/>
    <w:rsid w:val="000177A9"/>
    <w:rsid w:val="00017DEB"/>
    <w:rsid w:val="00020831"/>
    <w:rsid w:val="00020C79"/>
    <w:rsid w:val="000221DC"/>
    <w:rsid w:val="0002244D"/>
    <w:rsid w:val="000224B8"/>
    <w:rsid w:val="00023414"/>
    <w:rsid w:val="0002357A"/>
    <w:rsid w:val="000245CA"/>
    <w:rsid w:val="00024D24"/>
    <w:rsid w:val="00025188"/>
    <w:rsid w:val="00025F36"/>
    <w:rsid w:val="00030FE7"/>
    <w:rsid w:val="0003195D"/>
    <w:rsid w:val="000329B9"/>
    <w:rsid w:val="00032A07"/>
    <w:rsid w:val="00033B92"/>
    <w:rsid w:val="000352D5"/>
    <w:rsid w:val="000355DB"/>
    <w:rsid w:val="0003667A"/>
    <w:rsid w:val="0003798A"/>
    <w:rsid w:val="0004008C"/>
    <w:rsid w:val="00040296"/>
    <w:rsid w:val="00040987"/>
    <w:rsid w:val="0004109C"/>
    <w:rsid w:val="000417E8"/>
    <w:rsid w:val="000422CD"/>
    <w:rsid w:val="00043104"/>
    <w:rsid w:val="000437A5"/>
    <w:rsid w:val="000437F6"/>
    <w:rsid w:val="00043B1A"/>
    <w:rsid w:val="00044511"/>
    <w:rsid w:val="00045D7E"/>
    <w:rsid w:val="000460CD"/>
    <w:rsid w:val="000460F2"/>
    <w:rsid w:val="00047B7A"/>
    <w:rsid w:val="00047C56"/>
    <w:rsid w:val="00047DA8"/>
    <w:rsid w:val="00050675"/>
    <w:rsid w:val="00050C3F"/>
    <w:rsid w:val="00050DA1"/>
    <w:rsid w:val="00051241"/>
    <w:rsid w:val="00051EAB"/>
    <w:rsid w:val="000531A0"/>
    <w:rsid w:val="00054989"/>
    <w:rsid w:val="00054EA8"/>
    <w:rsid w:val="000556A8"/>
    <w:rsid w:val="000557AC"/>
    <w:rsid w:val="000569AC"/>
    <w:rsid w:val="000608BE"/>
    <w:rsid w:val="00060C38"/>
    <w:rsid w:val="000615C5"/>
    <w:rsid w:val="0006277A"/>
    <w:rsid w:val="00063061"/>
    <w:rsid w:val="000638D1"/>
    <w:rsid w:val="00063A93"/>
    <w:rsid w:val="00064E2D"/>
    <w:rsid w:val="00065B58"/>
    <w:rsid w:val="00066D98"/>
    <w:rsid w:val="00066FB5"/>
    <w:rsid w:val="0006733A"/>
    <w:rsid w:val="0006742A"/>
    <w:rsid w:val="00067CE5"/>
    <w:rsid w:val="0007038B"/>
    <w:rsid w:val="00070ACF"/>
    <w:rsid w:val="00072222"/>
    <w:rsid w:val="0007259C"/>
    <w:rsid w:val="000727E7"/>
    <w:rsid w:val="00072C60"/>
    <w:rsid w:val="0007337A"/>
    <w:rsid w:val="00073962"/>
    <w:rsid w:val="00073BF8"/>
    <w:rsid w:val="00073D26"/>
    <w:rsid w:val="00073FAD"/>
    <w:rsid w:val="000742C8"/>
    <w:rsid w:val="000744B2"/>
    <w:rsid w:val="0007520C"/>
    <w:rsid w:val="00075C11"/>
    <w:rsid w:val="0007653D"/>
    <w:rsid w:val="0007742A"/>
    <w:rsid w:val="0007748A"/>
    <w:rsid w:val="0007762B"/>
    <w:rsid w:val="000778F5"/>
    <w:rsid w:val="00080350"/>
    <w:rsid w:val="000804ED"/>
    <w:rsid w:val="00081293"/>
    <w:rsid w:val="000813A8"/>
    <w:rsid w:val="00081599"/>
    <w:rsid w:val="00082628"/>
    <w:rsid w:val="00083173"/>
    <w:rsid w:val="0008362A"/>
    <w:rsid w:val="00083A6A"/>
    <w:rsid w:val="00083EDE"/>
    <w:rsid w:val="00084418"/>
    <w:rsid w:val="000847C3"/>
    <w:rsid w:val="000853EF"/>
    <w:rsid w:val="0008590E"/>
    <w:rsid w:val="00086A14"/>
    <w:rsid w:val="00087A6B"/>
    <w:rsid w:val="000908E9"/>
    <w:rsid w:val="00090B63"/>
    <w:rsid w:val="00091131"/>
    <w:rsid w:val="00092152"/>
    <w:rsid w:val="00093011"/>
    <w:rsid w:val="0009304D"/>
    <w:rsid w:val="00093376"/>
    <w:rsid w:val="00095346"/>
    <w:rsid w:val="000963ED"/>
    <w:rsid w:val="00097964"/>
    <w:rsid w:val="000A024E"/>
    <w:rsid w:val="000A028A"/>
    <w:rsid w:val="000A0492"/>
    <w:rsid w:val="000A06DA"/>
    <w:rsid w:val="000A16BC"/>
    <w:rsid w:val="000A22C1"/>
    <w:rsid w:val="000A249A"/>
    <w:rsid w:val="000A2A8B"/>
    <w:rsid w:val="000A35DB"/>
    <w:rsid w:val="000A379B"/>
    <w:rsid w:val="000A56FE"/>
    <w:rsid w:val="000A67CF"/>
    <w:rsid w:val="000A6FB4"/>
    <w:rsid w:val="000A7A4A"/>
    <w:rsid w:val="000B10F5"/>
    <w:rsid w:val="000B1A81"/>
    <w:rsid w:val="000B1AC5"/>
    <w:rsid w:val="000B22AF"/>
    <w:rsid w:val="000B2500"/>
    <w:rsid w:val="000B27D0"/>
    <w:rsid w:val="000B2DC9"/>
    <w:rsid w:val="000B3240"/>
    <w:rsid w:val="000B3CB5"/>
    <w:rsid w:val="000B3F70"/>
    <w:rsid w:val="000B4132"/>
    <w:rsid w:val="000B4BFA"/>
    <w:rsid w:val="000B4E1A"/>
    <w:rsid w:val="000B6346"/>
    <w:rsid w:val="000B69FC"/>
    <w:rsid w:val="000B76BF"/>
    <w:rsid w:val="000B7F21"/>
    <w:rsid w:val="000C044A"/>
    <w:rsid w:val="000C064E"/>
    <w:rsid w:val="000C263F"/>
    <w:rsid w:val="000C4676"/>
    <w:rsid w:val="000C5023"/>
    <w:rsid w:val="000C5505"/>
    <w:rsid w:val="000C5B68"/>
    <w:rsid w:val="000C5FF8"/>
    <w:rsid w:val="000C6A60"/>
    <w:rsid w:val="000C6C7B"/>
    <w:rsid w:val="000C6EE7"/>
    <w:rsid w:val="000C726C"/>
    <w:rsid w:val="000C736A"/>
    <w:rsid w:val="000C7B75"/>
    <w:rsid w:val="000D1047"/>
    <w:rsid w:val="000D1D01"/>
    <w:rsid w:val="000D1E6C"/>
    <w:rsid w:val="000D2036"/>
    <w:rsid w:val="000D2316"/>
    <w:rsid w:val="000D535C"/>
    <w:rsid w:val="000D5D37"/>
    <w:rsid w:val="000D6CCB"/>
    <w:rsid w:val="000D7418"/>
    <w:rsid w:val="000D7AD1"/>
    <w:rsid w:val="000E12CE"/>
    <w:rsid w:val="000E14EA"/>
    <w:rsid w:val="000E15D6"/>
    <w:rsid w:val="000E1B6E"/>
    <w:rsid w:val="000E242A"/>
    <w:rsid w:val="000E3019"/>
    <w:rsid w:val="000E4875"/>
    <w:rsid w:val="000E5408"/>
    <w:rsid w:val="000E574A"/>
    <w:rsid w:val="000E5CD1"/>
    <w:rsid w:val="000E6296"/>
    <w:rsid w:val="000E6705"/>
    <w:rsid w:val="000E734D"/>
    <w:rsid w:val="000E762C"/>
    <w:rsid w:val="000F028D"/>
    <w:rsid w:val="000F08E4"/>
    <w:rsid w:val="000F1BC9"/>
    <w:rsid w:val="000F1BEF"/>
    <w:rsid w:val="000F1E8C"/>
    <w:rsid w:val="000F36C9"/>
    <w:rsid w:val="000F3927"/>
    <w:rsid w:val="000F4164"/>
    <w:rsid w:val="000F4583"/>
    <w:rsid w:val="000F496B"/>
    <w:rsid w:val="000F614F"/>
    <w:rsid w:val="00100F2D"/>
    <w:rsid w:val="00101155"/>
    <w:rsid w:val="00101C00"/>
    <w:rsid w:val="00101F65"/>
    <w:rsid w:val="00102533"/>
    <w:rsid w:val="0010261E"/>
    <w:rsid w:val="0010337E"/>
    <w:rsid w:val="00103ED8"/>
    <w:rsid w:val="001049B3"/>
    <w:rsid w:val="00104C37"/>
    <w:rsid w:val="00107C4A"/>
    <w:rsid w:val="00107CB8"/>
    <w:rsid w:val="00107DB1"/>
    <w:rsid w:val="00110206"/>
    <w:rsid w:val="0011047F"/>
    <w:rsid w:val="00110B26"/>
    <w:rsid w:val="00111A59"/>
    <w:rsid w:val="00111C26"/>
    <w:rsid w:val="0011229F"/>
    <w:rsid w:val="0011297B"/>
    <w:rsid w:val="0011312B"/>
    <w:rsid w:val="0011346C"/>
    <w:rsid w:val="001139B6"/>
    <w:rsid w:val="00113A6B"/>
    <w:rsid w:val="00113AB4"/>
    <w:rsid w:val="00113FAC"/>
    <w:rsid w:val="00115054"/>
    <w:rsid w:val="00116156"/>
    <w:rsid w:val="00116BAB"/>
    <w:rsid w:val="00120118"/>
    <w:rsid w:val="00120C5F"/>
    <w:rsid w:val="00120F1F"/>
    <w:rsid w:val="001220F4"/>
    <w:rsid w:val="00122590"/>
    <w:rsid w:val="00122659"/>
    <w:rsid w:val="001235B0"/>
    <w:rsid w:val="0012482F"/>
    <w:rsid w:val="0012529A"/>
    <w:rsid w:val="00126A79"/>
    <w:rsid w:val="00127684"/>
    <w:rsid w:val="0012768B"/>
    <w:rsid w:val="0012791E"/>
    <w:rsid w:val="00130395"/>
    <w:rsid w:val="00130896"/>
    <w:rsid w:val="00130F4B"/>
    <w:rsid w:val="00131359"/>
    <w:rsid w:val="0013350C"/>
    <w:rsid w:val="0013406D"/>
    <w:rsid w:val="001340D0"/>
    <w:rsid w:val="00134162"/>
    <w:rsid w:val="00134523"/>
    <w:rsid w:val="0013557B"/>
    <w:rsid w:val="00135FB5"/>
    <w:rsid w:val="00136A1A"/>
    <w:rsid w:val="00136AF6"/>
    <w:rsid w:val="00136BBA"/>
    <w:rsid w:val="00140F5D"/>
    <w:rsid w:val="001418D2"/>
    <w:rsid w:val="001425CE"/>
    <w:rsid w:val="0014278A"/>
    <w:rsid w:val="00142B54"/>
    <w:rsid w:val="001442C4"/>
    <w:rsid w:val="001442F1"/>
    <w:rsid w:val="001443DF"/>
    <w:rsid w:val="00144A31"/>
    <w:rsid w:val="00144AEF"/>
    <w:rsid w:val="00144C6E"/>
    <w:rsid w:val="00146995"/>
    <w:rsid w:val="00146F99"/>
    <w:rsid w:val="00147558"/>
    <w:rsid w:val="00147BDC"/>
    <w:rsid w:val="0015009E"/>
    <w:rsid w:val="001505E9"/>
    <w:rsid w:val="0015131A"/>
    <w:rsid w:val="001524B7"/>
    <w:rsid w:val="00152A4A"/>
    <w:rsid w:val="00153AF6"/>
    <w:rsid w:val="00154E0E"/>
    <w:rsid w:val="00155FDE"/>
    <w:rsid w:val="001564A2"/>
    <w:rsid w:val="00156D0A"/>
    <w:rsid w:val="00157376"/>
    <w:rsid w:val="001608DE"/>
    <w:rsid w:val="0016105B"/>
    <w:rsid w:val="00161656"/>
    <w:rsid w:val="001619C3"/>
    <w:rsid w:val="0016275A"/>
    <w:rsid w:val="00162915"/>
    <w:rsid w:val="00163ABD"/>
    <w:rsid w:val="001643B4"/>
    <w:rsid w:val="001648DF"/>
    <w:rsid w:val="001653DB"/>
    <w:rsid w:val="00165599"/>
    <w:rsid w:val="0016599B"/>
    <w:rsid w:val="0016599D"/>
    <w:rsid w:val="001662DB"/>
    <w:rsid w:val="00166830"/>
    <w:rsid w:val="00167409"/>
    <w:rsid w:val="00167613"/>
    <w:rsid w:val="001704A1"/>
    <w:rsid w:val="00170795"/>
    <w:rsid w:val="001723C1"/>
    <w:rsid w:val="0017276F"/>
    <w:rsid w:val="00173444"/>
    <w:rsid w:val="001742DE"/>
    <w:rsid w:val="00174AE3"/>
    <w:rsid w:val="0017555E"/>
    <w:rsid w:val="001755BA"/>
    <w:rsid w:val="00176356"/>
    <w:rsid w:val="00176EBF"/>
    <w:rsid w:val="00177A82"/>
    <w:rsid w:val="00177C0D"/>
    <w:rsid w:val="00177C70"/>
    <w:rsid w:val="001805AE"/>
    <w:rsid w:val="00180696"/>
    <w:rsid w:val="001810B1"/>
    <w:rsid w:val="001814C7"/>
    <w:rsid w:val="001827E8"/>
    <w:rsid w:val="00183A77"/>
    <w:rsid w:val="00184B5D"/>
    <w:rsid w:val="001859ED"/>
    <w:rsid w:val="00185E66"/>
    <w:rsid w:val="001868BF"/>
    <w:rsid w:val="00190A6F"/>
    <w:rsid w:val="00191268"/>
    <w:rsid w:val="0019181D"/>
    <w:rsid w:val="00191E7A"/>
    <w:rsid w:val="0019214B"/>
    <w:rsid w:val="001921BE"/>
    <w:rsid w:val="001930CF"/>
    <w:rsid w:val="00193668"/>
    <w:rsid w:val="001941EA"/>
    <w:rsid w:val="001951FA"/>
    <w:rsid w:val="001A01A5"/>
    <w:rsid w:val="001A195D"/>
    <w:rsid w:val="001A209D"/>
    <w:rsid w:val="001A3D96"/>
    <w:rsid w:val="001A6380"/>
    <w:rsid w:val="001A64FF"/>
    <w:rsid w:val="001A6561"/>
    <w:rsid w:val="001A6C15"/>
    <w:rsid w:val="001A70FD"/>
    <w:rsid w:val="001A7BD0"/>
    <w:rsid w:val="001B09B3"/>
    <w:rsid w:val="001B0AC6"/>
    <w:rsid w:val="001B15B3"/>
    <w:rsid w:val="001B26ED"/>
    <w:rsid w:val="001B293D"/>
    <w:rsid w:val="001B3881"/>
    <w:rsid w:val="001B57D8"/>
    <w:rsid w:val="001B5990"/>
    <w:rsid w:val="001B67EE"/>
    <w:rsid w:val="001B680C"/>
    <w:rsid w:val="001B6AE4"/>
    <w:rsid w:val="001B6BB6"/>
    <w:rsid w:val="001B7BF8"/>
    <w:rsid w:val="001C07E9"/>
    <w:rsid w:val="001C17D2"/>
    <w:rsid w:val="001C43B2"/>
    <w:rsid w:val="001C47BD"/>
    <w:rsid w:val="001C5A93"/>
    <w:rsid w:val="001C5E29"/>
    <w:rsid w:val="001C710C"/>
    <w:rsid w:val="001D0AC5"/>
    <w:rsid w:val="001D1A5A"/>
    <w:rsid w:val="001D2064"/>
    <w:rsid w:val="001D2432"/>
    <w:rsid w:val="001D25D5"/>
    <w:rsid w:val="001D2694"/>
    <w:rsid w:val="001D2C66"/>
    <w:rsid w:val="001D3721"/>
    <w:rsid w:val="001D38F8"/>
    <w:rsid w:val="001D4A9D"/>
    <w:rsid w:val="001D65F9"/>
    <w:rsid w:val="001D66BA"/>
    <w:rsid w:val="001D6C19"/>
    <w:rsid w:val="001D7BF2"/>
    <w:rsid w:val="001E01BA"/>
    <w:rsid w:val="001E02C5"/>
    <w:rsid w:val="001E07B9"/>
    <w:rsid w:val="001E0C82"/>
    <w:rsid w:val="001E0C99"/>
    <w:rsid w:val="001E2132"/>
    <w:rsid w:val="001E2696"/>
    <w:rsid w:val="001E3865"/>
    <w:rsid w:val="001E3B63"/>
    <w:rsid w:val="001E5577"/>
    <w:rsid w:val="001E617D"/>
    <w:rsid w:val="001E61D4"/>
    <w:rsid w:val="001E7052"/>
    <w:rsid w:val="001E7125"/>
    <w:rsid w:val="001E7859"/>
    <w:rsid w:val="001F05EB"/>
    <w:rsid w:val="001F1619"/>
    <w:rsid w:val="001F1B78"/>
    <w:rsid w:val="001F1F71"/>
    <w:rsid w:val="001F3062"/>
    <w:rsid w:val="001F3388"/>
    <w:rsid w:val="001F430F"/>
    <w:rsid w:val="001F72AC"/>
    <w:rsid w:val="001F72C5"/>
    <w:rsid w:val="002001D1"/>
    <w:rsid w:val="002016DE"/>
    <w:rsid w:val="0020175C"/>
    <w:rsid w:val="00201C1B"/>
    <w:rsid w:val="00201D1F"/>
    <w:rsid w:val="00202F07"/>
    <w:rsid w:val="002038CF"/>
    <w:rsid w:val="00203F2E"/>
    <w:rsid w:val="00204274"/>
    <w:rsid w:val="00204BCE"/>
    <w:rsid w:val="0020670B"/>
    <w:rsid w:val="00206A01"/>
    <w:rsid w:val="00206CBC"/>
    <w:rsid w:val="002075DC"/>
    <w:rsid w:val="002076EB"/>
    <w:rsid w:val="00207962"/>
    <w:rsid w:val="00210900"/>
    <w:rsid w:val="0021136F"/>
    <w:rsid w:val="00211A42"/>
    <w:rsid w:val="00212E45"/>
    <w:rsid w:val="00213FDE"/>
    <w:rsid w:val="002140F8"/>
    <w:rsid w:val="002146D0"/>
    <w:rsid w:val="00214826"/>
    <w:rsid w:val="0021486B"/>
    <w:rsid w:val="00215614"/>
    <w:rsid w:val="00215683"/>
    <w:rsid w:val="002174B9"/>
    <w:rsid w:val="00217DC6"/>
    <w:rsid w:val="0022122F"/>
    <w:rsid w:val="002214E0"/>
    <w:rsid w:val="0022263D"/>
    <w:rsid w:val="002244BC"/>
    <w:rsid w:val="0022462F"/>
    <w:rsid w:val="0022517E"/>
    <w:rsid w:val="00225B5A"/>
    <w:rsid w:val="002264AD"/>
    <w:rsid w:val="0023125D"/>
    <w:rsid w:val="002317CE"/>
    <w:rsid w:val="00231E2A"/>
    <w:rsid w:val="002322C9"/>
    <w:rsid w:val="0023304B"/>
    <w:rsid w:val="0023339A"/>
    <w:rsid w:val="002337D1"/>
    <w:rsid w:val="00233E47"/>
    <w:rsid w:val="00234329"/>
    <w:rsid w:val="00234521"/>
    <w:rsid w:val="002354DB"/>
    <w:rsid w:val="002358A8"/>
    <w:rsid w:val="00235955"/>
    <w:rsid w:val="00235FB9"/>
    <w:rsid w:val="002361F2"/>
    <w:rsid w:val="00236EA0"/>
    <w:rsid w:val="00237022"/>
    <w:rsid w:val="002378DC"/>
    <w:rsid w:val="00237A02"/>
    <w:rsid w:val="00240125"/>
    <w:rsid w:val="00241707"/>
    <w:rsid w:val="00241E7D"/>
    <w:rsid w:val="002443FF"/>
    <w:rsid w:val="002444C8"/>
    <w:rsid w:val="00244FEA"/>
    <w:rsid w:val="00246D7D"/>
    <w:rsid w:val="0024751B"/>
    <w:rsid w:val="00247857"/>
    <w:rsid w:val="00247965"/>
    <w:rsid w:val="002501D8"/>
    <w:rsid w:val="00250AA8"/>
    <w:rsid w:val="00251919"/>
    <w:rsid w:val="00252B49"/>
    <w:rsid w:val="00253396"/>
    <w:rsid w:val="00253454"/>
    <w:rsid w:val="00253B8B"/>
    <w:rsid w:val="002543AF"/>
    <w:rsid w:val="00254A1A"/>
    <w:rsid w:val="00254FBC"/>
    <w:rsid w:val="002550EA"/>
    <w:rsid w:val="00255779"/>
    <w:rsid w:val="002561D9"/>
    <w:rsid w:val="002567E1"/>
    <w:rsid w:val="002569D9"/>
    <w:rsid w:val="00256EF5"/>
    <w:rsid w:val="00256F45"/>
    <w:rsid w:val="002573ED"/>
    <w:rsid w:val="00257C92"/>
    <w:rsid w:val="00260316"/>
    <w:rsid w:val="0026197F"/>
    <w:rsid w:val="00262893"/>
    <w:rsid w:val="00263B5A"/>
    <w:rsid w:val="0026401E"/>
    <w:rsid w:val="00265457"/>
    <w:rsid w:val="00265A8B"/>
    <w:rsid w:val="00266374"/>
    <w:rsid w:val="00266C15"/>
    <w:rsid w:val="0026746E"/>
    <w:rsid w:val="00267950"/>
    <w:rsid w:val="00267ADD"/>
    <w:rsid w:val="00267CBF"/>
    <w:rsid w:val="0027024D"/>
    <w:rsid w:val="00272386"/>
    <w:rsid w:val="002725E6"/>
    <w:rsid w:val="00272B2A"/>
    <w:rsid w:val="00272C70"/>
    <w:rsid w:val="00272D98"/>
    <w:rsid w:val="00273AE4"/>
    <w:rsid w:val="0027411D"/>
    <w:rsid w:val="002748E3"/>
    <w:rsid w:val="002749C0"/>
    <w:rsid w:val="00274B14"/>
    <w:rsid w:val="00274BA0"/>
    <w:rsid w:val="00275882"/>
    <w:rsid w:val="00275B9D"/>
    <w:rsid w:val="002765F1"/>
    <w:rsid w:val="00277349"/>
    <w:rsid w:val="00277C4A"/>
    <w:rsid w:val="0028030D"/>
    <w:rsid w:val="00280664"/>
    <w:rsid w:val="00280A41"/>
    <w:rsid w:val="00282A29"/>
    <w:rsid w:val="00282A3F"/>
    <w:rsid w:val="00282BBE"/>
    <w:rsid w:val="00283287"/>
    <w:rsid w:val="00283855"/>
    <w:rsid w:val="00283FA1"/>
    <w:rsid w:val="00284A8E"/>
    <w:rsid w:val="00284D44"/>
    <w:rsid w:val="0028541C"/>
    <w:rsid w:val="002855A1"/>
    <w:rsid w:val="002864B9"/>
    <w:rsid w:val="002876A1"/>
    <w:rsid w:val="002876B8"/>
    <w:rsid w:val="00287E7E"/>
    <w:rsid w:val="00287FD6"/>
    <w:rsid w:val="00290FB8"/>
    <w:rsid w:val="00291049"/>
    <w:rsid w:val="00291B46"/>
    <w:rsid w:val="00292E5F"/>
    <w:rsid w:val="00292E89"/>
    <w:rsid w:val="002933A2"/>
    <w:rsid w:val="00293D1C"/>
    <w:rsid w:val="0029597A"/>
    <w:rsid w:val="00296281"/>
    <w:rsid w:val="002A0426"/>
    <w:rsid w:val="002A075F"/>
    <w:rsid w:val="002A0871"/>
    <w:rsid w:val="002A1ADA"/>
    <w:rsid w:val="002A2612"/>
    <w:rsid w:val="002A29A5"/>
    <w:rsid w:val="002A29BC"/>
    <w:rsid w:val="002A2BC8"/>
    <w:rsid w:val="002A3110"/>
    <w:rsid w:val="002A385D"/>
    <w:rsid w:val="002A3B6C"/>
    <w:rsid w:val="002A3F55"/>
    <w:rsid w:val="002A400A"/>
    <w:rsid w:val="002A438F"/>
    <w:rsid w:val="002A4EB9"/>
    <w:rsid w:val="002A5E47"/>
    <w:rsid w:val="002A5E57"/>
    <w:rsid w:val="002B0DE9"/>
    <w:rsid w:val="002B2716"/>
    <w:rsid w:val="002B2C8B"/>
    <w:rsid w:val="002B3261"/>
    <w:rsid w:val="002B33A1"/>
    <w:rsid w:val="002B355C"/>
    <w:rsid w:val="002B3D64"/>
    <w:rsid w:val="002B51C2"/>
    <w:rsid w:val="002B5652"/>
    <w:rsid w:val="002B5DD3"/>
    <w:rsid w:val="002B613F"/>
    <w:rsid w:val="002B6CE8"/>
    <w:rsid w:val="002B6E8B"/>
    <w:rsid w:val="002B75E8"/>
    <w:rsid w:val="002C0806"/>
    <w:rsid w:val="002C083F"/>
    <w:rsid w:val="002C0BBB"/>
    <w:rsid w:val="002C0CE1"/>
    <w:rsid w:val="002C11F9"/>
    <w:rsid w:val="002C2F7C"/>
    <w:rsid w:val="002C30A7"/>
    <w:rsid w:val="002C3A78"/>
    <w:rsid w:val="002C4E13"/>
    <w:rsid w:val="002C4F31"/>
    <w:rsid w:val="002C5250"/>
    <w:rsid w:val="002C532E"/>
    <w:rsid w:val="002C59B5"/>
    <w:rsid w:val="002C6344"/>
    <w:rsid w:val="002C6361"/>
    <w:rsid w:val="002C661F"/>
    <w:rsid w:val="002C663D"/>
    <w:rsid w:val="002D0238"/>
    <w:rsid w:val="002D08F6"/>
    <w:rsid w:val="002D0BAF"/>
    <w:rsid w:val="002D199E"/>
    <w:rsid w:val="002D722C"/>
    <w:rsid w:val="002E07A1"/>
    <w:rsid w:val="002E10C1"/>
    <w:rsid w:val="002E1514"/>
    <w:rsid w:val="002E167E"/>
    <w:rsid w:val="002E1F9F"/>
    <w:rsid w:val="002E206B"/>
    <w:rsid w:val="002E22D8"/>
    <w:rsid w:val="002E3C72"/>
    <w:rsid w:val="002E3DCC"/>
    <w:rsid w:val="002E4DFB"/>
    <w:rsid w:val="002E548A"/>
    <w:rsid w:val="002E5674"/>
    <w:rsid w:val="002F15CE"/>
    <w:rsid w:val="002F1AE5"/>
    <w:rsid w:val="002F2057"/>
    <w:rsid w:val="002F2261"/>
    <w:rsid w:val="002F27C5"/>
    <w:rsid w:val="002F2C30"/>
    <w:rsid w:val="002F3703"/>
    <w:rsid w:val="002F4114"/>
    <w:rsid w:val="002F4635"/>
    <w:rsid w:val="002F4C85"/>
    <w:rsid w:val="002F514E"/>
    <w:rsid w:val="002F5A69"/>
    <w:rsid w:val="002F641E"/>
    <w:rsid w:val="002F71BD"/>
    <w:rsid w:val="0030074B"/>
    <w:rsid w:val="003007A6"/>
    <w:rsid w:val="00300B36"/>
    <w:rsid w:val="00300B48"/>
    <w:rsid w:val="00300D5B"/>
    <w:rsid w:val="0030154A"/>
    <w:rsid w:val="00301699"/>
    <w:rsid w:val="00301B2B"/>
    <w:rsid w:val="00302285"/>
    <w:rsid w:val="00303BE2"/>
    <w:rsid w:val="00305C8D"/>
    <w:rsid w:val="00305F5F"/>
    <w:rsid w:val="003060E9"/>
    <w:rsid w:val="003067E1"/>
    <w:rsid w:val="00311DD9"/>
    <w:rsid w:val="003123F2"/>
    <w:rsid w:val="0031349F"/>
    <w:rsid w:val="00313FAE"/>
    <w:rsid w:val="003143DA"/>
    <w:rsid w:val="00315940"/>
    <w:rsid w:val="00316E5B"/>
    <w:rsid w:val="00317212"/>
    <w:rsid w:val="0031774C"/>
    <w:rsid w:val="00320E2E"/>
    <w:rsid w:val="003210AC"/>
    <w:rsid w:val="003214A9"/>
    <w:rsid w:val="003216CA"/>
    <w:rsid w:val="00321F9E"/>
    <w:rsid w:val="003226B4"/>
    <w:rsid w:val="00322FAD"/>
    <w:rsid w:val="00324635"/>
    <w:rsid w:val="00324B4B"/>
    <w:rsid w:val="003253EE"/>
    <w:rsid w:val="00326B10"/>
    <w:rsid w:val="0032710B"/>
    <w:rsid w:val="00330057"/>
    <w:rsid w:val="0033173F"/>
    <w:rsid w:val="00331FCD"/>
    <w:rsid w:val="003322C2"/>
    <w:rsid w:val="00332C40"/>
    <w:rsid w:val="00333763"/>
    <w:rsid w:val="00334607"/>
    <w:rsid w:val="0033552A"/>
    <w:rsid w:val="00335C8D"/>
    <w:rsid w:val="003363CC"/>
    <w:rsid w:val="0033777B"/>
    <w:rsid w:val="00337F07"/>
    <w:rsid w:val="00340937"/>
    <w:rsid w:val="00340EFF"/>
    <w:rsid w:val="003411AD"/>
    <w:rsid w:val="003419D4"/>
    <w:rsid w:val="00341E98"/>
    <w:rsid w:val="003426AC"/>
    <w:rsid w:val="00343164"/>
    <w:rsid w:val="003434B9"/>
    <w:rsid w:val="0034393E"/>
    <w:rsid w:val="003443F5"/>
    <w:rsid w:val="00344CFB"/>
    <w:rsid w:val="00345840"/>
    <w:rsid w:val="00346BC0"/>
    <w:rsid w:val="00347375"/>
    <w:rsid w:val="0034767D"/>
    <w:rsid w:val="0034784C"/>
    <w:rsid w:val="0035002A"/>
    <w:rsid w:val="00352B40"/>
    <w:rsid w:val="003531D5"/>
    <w:rsid w:val="003533AC"/>
    <w:rsid w:val="003546CC"/>
    <w:rsid w:val="00354FBB"/>
    <w:rsid w:val="0035512F"/>
    <w:rsid w:val="00355450"/>
    <w:rsid w:val="00355CF2"/>
    <w:rsid w:val="00356CCB"/>
    <w:rsid w:val="00357B17"/>
    <w:rsid w:val="0036023A"/>
    <w:rsid w:val="003607E6"/>
    <w:rsid w:val="00360F50"/>
    <w:rsid w:val="00362A58"/>
    <w:rsid w:val="0036417A"/>
    <w:rsid w:val="00364AF9"/>
    <w:rsid w:val="00366B44"/>
    <w:rsid w:val="0036713F"/>
    <w:rsid w:val="003678EB"/>
    <w:rsid w:val="00370D4E"/>
    <w:rsid w:val="0037142C"/>
    <w:rsid w:val="00373B16"/>
    <w:rsid w:val="00374010"/>
    <w:rsid w:val="00374D9F"/>
    <w:rsid w:val="00374E54"/>
    <w:rsid w:val="00375967"/>
    <w:rsid w:val="00376ADA"/>
    <w:rsid w:val="00376C78"/>
    <w:rsid w:val="00377110"/>
    <w:rsid w:val="00377346"/>
    <w:rsid w:val="00377530"/>
    <w:rsid w:val="00380A3B"/>
    <w:rsid w:val="00381886"/>
    <w:rsid w:val="003820FD"/>
    <w:rsid w:val="00382530"/>
    <w:rsid w:val="0038312C"/>
    <w:rsid w:val="003831AA"/>
    <w:rsid w:val="00383603"/>
    <w:rsid w:val="00383736"/>
    <w:rsid w:val="00384A12"/>
    <w:rsid w:val="003850E3"/>
    <w:rsid w:val="003869BB"/>
    <w:rsid w:val="003871DC"/>
    <w:rsid w:val="00387933"/>
    <w:rsid w:val="003879F1"/>
    <w:rsid w:val="00387CE1"/>
    <w:rsid w:val="0039003A"/>
    <w:rsid w:val="00390267"/>
    <w:rsid w:val="00390412"/>
    <w:rsid w:val="00390416"/>
    <w:rsid w:val="00390F4D"/>
    <w:rsid w:val="0039172A"/>
    <w:rsid w:val="003924FC"/>
    <w:rsid w:val="00392C04"/>
    <w:rsid w:val="00392CE9"/>
    <w:rsid w:val="003935E4"/>
    <w:rsid w:val="00393642"/>
    <w:rsid w:val="0039385B"/>
    <w:rsid w:val="00393B60"/>
    <w:rsid w:val="00393EA1"/>
    <w:rsid w:val="0039458F"/>
    <w:rsid w:val="00394C07"/>
    <w:rsid w:val="00394C65"/>
    <w:rsid w:val="00395213"/>
    <w:rsid w:val="00396514"/>
    <w:rsid w:val="0039680B"/>
    <w:rsid w:val="00396D34"/>
    <w:rsid w:val="003A1A73"/>
    <w:rsid w:val="003A207B"/>
    <w:rsid w:val="003A266B"/>
    <w:rsid w:val="003A30D2"/>
    <w:rsid w:val="003A3246"/>
    <w:rsid w:val="003A3560"/>
    <w:rsid w:val="003A36C1"/>
    <w:rsid w:val="003A3ABA"/>
    <w:rsid w:val="003A3AEC"/>
    <w:rsid w:val="003A4A6D"/>
    <w:rsid w:val="003A5036"/>
    <w:rsid w:val="003A6D74"/>
    <w:rsid w:val="003A784A"/>
    <w:rsid w:val="003B1713"/>
    <w:rsid w:val="003B3B06"/>
    <w:rsid w:val="003B3E57"/>
    <w:rsid w:val="003B4C76"/>
    <w:rsid w:val="003B541A"/>
    <w:rsid w:val="003B5625"/>
    <w:rsid w:val="003B5AE6"/>
    <w:rsid w:val="003B5F6E"/>
    <w:rsid w:val="003B6BC0"/>
    <w:rsid w:val="003B72F6"/>
    <w:rsid w:val="003C0260"/>
    <w:rsid w:val="003C0744"/>
    <w:rsid w:val="003C0755"/>
    <w:rsid w:val="003C0ADF"/>
    <w:rsid w:val="003C1148"/>
    <w:rsid w:val="003C1254"/>
    <w:rsid w:val="003C1366"/>
    <w:rsid w:val="003C16B9"/>
    <w:rsid w:val="003C35A1"/>
    <w:rsid w:val="003C42EF"/>
    <w:rsid w:val="003C4560"/>
    <w:rsid w:val="003C5121"/>
    <w:rsid w:val="003C5CBD"/>
    <w:rsid w:val="003D0EA7"/>
    <w:rsid w:val="003D18EC"/>
    <w:rsid w:val="003D1AEC"/>
    <w:rsid w:val="003D1BB1"/>
    <w:rsid w:val="003D1D00"/>
    <w:rsid w:val="003D1E45"/>
    <w:rsid w:val="003D267B"/>
    <w:rsid w:val="003D2AD1"/>
    <w:rsid w:val="003D2C16"/>
    <w:rsid w:val="003D2D5B"/>
    <w:rsid w:val="003D2D6B"/>
    <w:rsid w:val="003D4227"/>
    <w:rsid w:val="003D437D"/>
    <w:rsid w:val="003D5FCD"/>
    <w:rsid w:val="003D6161"/>
    <w:rsid w:val="003D643D"/>
    <w:rsid w:val="003D7CB2"/>
    <w:rsid w:val="003E0BFC"/>
    <w:rsid w:val="003E10E1"/>
    <w:rsid w:val="003E15C1"/>
    <w:rsid w:val="003E2144"/>
    <w:rsid w:val="003E374E"/>
    <w:rsid w:val="003E4616"/>
    <w:rsid w:val="003E48BE"/>
    <w:rsid w:val="003E5768"/>
    <w:rsid w:val="003E5F80"/>
    <w:rsid w:val="003E63F7"/>
    <w:rsid w:val="003E67E2"/>
    <w:rsid w:val="003E7DB2"/>
    <w:rsid w:val="003F00C6"/>
    <w:rsid w:val="003F0265"/>
    <w:rsid w:val="003F0707"/>
    <w:rsid w:val="003F13F5"/>
    <w:rsid w:val="003F1B59"/>
    <w:rsid w:val="003F29F9"/>
    <w:rsid w:val="003F2C83"/>
    <w:rsid w:val="003F3598"/>
    <w:rsid w:val="003F3B9D"/>
    <w:rsid w:val="003F518F"/>
    <w:rsid w:val="003F58E4"/>
    <w:rsid w:val="003F5BDC"/>
    <w:rsid w:val="003F6444"/>
    <w:rsid w:val="003F6650"/>
    <w:rsid w:val="003F6C7B"/>
    <w:rsid w:val="003F7368"/>
    <w:rsid w:val="003F78E0"/>
    <w:rsid w:val="003F7901"/>
    <w:rsid w:val="003F7F9C"/>
    <w:rsid w:val="00401C46"/>
    <w:rsid w:val="00402580"/>
    <w:rsid w:val="004026A0"/>
    <w:rsid w:val="00403FCD"/>
    <w:rsid w:val="004040F4"/>
    <w:rsid w:val="00404793"/>
    <w:rsid w:val="00405101"/>
    <w:rsid w:val="00405530"/>
    <w:rsid w:val="004058DB"/>
    <w:rsid w:val="004061B3"/>
    <w:rsid w:val="00407914"/>
    <w:rsid w:val="004117CF"/>
    <w:rsid w:val="00412A40"/>
    <w:rsid w:val="00413271"/>
    <w:rsid w:val="00413597"/>
    <w:rsid w:val="00413A7A"/>
    <w:rsid w:val="004148B2"/>
    <w:rsid w:val="0041517D"/>
    <w:rsid w:val="00415A21"/>
    <w:rsid w:val="004167CB"/>
    <w:rsid w:val="00416C05"/>
    <w:rsid w:val="004170CF"/>
    <w:rsid w:val="0042104C"/>
    <w:rsid w:val="004211DB"/>
    <w:rsid w:val="0042248E"/>
    <w:rsid w:val="0042412F"/>
    <w:rsid w:val="0042533C"/>
    <w:rsid w:val="0042699C"/>
    <w:rsid w:val="00426A3C"/>
    <w:rsid w:val="00426C6E"/>
    <w:rsid w:val="004276FC"/>
    <w:rsid w:val="00427903"/>
    <w:rsid w:val="00431253"/>
    <w:rsid w:val="004313CE"/>
    <w:rsid w:val="004318FD"/>
    <w:rsid w:val="00431CF0"/>
    <w:rsid w:val="00433339"/>
    <w:rsid w:val="0043450D"/>
    <w:rsid w:val="00434816"/>
    <w:rsid w:val="00434B75"/>
    <w:rsid w:val="00435315"/>
    <w:rsid w:val="00435E30"/>
    <w:rsid w:val="00435F03"/>
    <w:rsid w:val="00437AC1"/>
    <w:rsid w:val="00437FA1"/>
    <w:rsid w:val="00440F8D"/>
    <w:rsid w:val="00442375"/>
    <w:rsid w:val="00442541"/>
    <w:rsid w:val="00442786"/>
    <w:rsid w:val="00442917"/>
    <w:rsid w:val="00442E23"/>
    <w:rsid w:val="004430F9"/>
    <w:rsid w:val="00443784"/>
    <w:rsid w:val="0044445F"/>
    <w:rsid w:val="00445004"/>
    <w:rsid w:val="004458E3"/>
    <w:rsid w:val="00446A58"/>
    <w:rsid w:val="00446C4E"/>
    <w:rsid w:val="0044770B"/>
    <w:rsid w:val="004477FA"/>
    <w:rsid w:val="00447826"/>
    <w:rsid w:val="004479FB"/>
    <w:rsid w:val="00447B32"/>
    <w:rsid w:val="00450857"/>
    <w:rsid w:val="00451874"/>
    <w:rsid w:val="00451D5A"/>
    <w:rsid w:val="0045237F"/>
    <w:rsid w:val="0045289E"/>
    <w:rsid w:val="00452E80"/>
    <w:rsid w:val="0045358F"/>
    <w:rsid w:val="00453B9E"/>
    <w:rsid w:val="0045416A"/>
    <w:rsid w:val="004542AC"/>
    <w:rsid w:val="004545BF"/>
    <w:rsid w:val="00455071"/>
    <w:rsid w:val="004553FE"/>
    <w:rsid w:val="00455494"/>
    <w:rsid w:val="00456DF2"/>
    <w:rsid w:val="00456FC3"/>
    <w:rsid w:val="004606CC"/>
    <w:rsid w:val="004611EC"/>
    <w:rsid w:val="00461E07"/>
    <w:rsid w:val="00461E6B"/>
    <w:rsid w:val="00462647"/>
    <w:rsid w:val="00462A80"/>
    <w:rsid w:val="004636FE"/>
    <w:rsid w:val="00463FCD"/>
    <w:rsid w:val="0046590A"/>
    <w:rsid w:val="00465C79"/>
    <w:rsid w:val="00466180"/>
    <w:rsid w:val="00466A24"/>
    <w:rsid w:val="00470AFC"/>
    <w:rsid w:val="00470D59"/>
    <w:rsid w:val="00470EE5"/>
    <w:rsid w:val="00471260"/>
    <w:rsid w:val="00472488"/>
    <w:rsid w:val="004730CE"/>
    <w:rsid w:val="0047468E"/>
    <w:rsid w:val="0047537C"/>
    <w:rsid w:val="00475413"/>
    <w:rsid w:val="004759FF"/>
    <w:rsid w:val="004760A3"/>
    <w:rsid w:val="00476DC1"/>
    <w:rsid w:val="00480014"/>
    <w:rsid w:val="004804BB"/>
    <w:rsid w:val="00480B8B"/>
    <w:rsid w:val="00481152"/>
    <w:rsid w:val="00481B1C"/>
    <w:rsid w:val="00482ECE"/>
    <w:rsid w:val="00483E0E"/>
    <w:rsid w:val="0048400C"/>
    <w:rsid w:val="0048412E"/>
    <w:rsid w:val="00484EEF"/>
    <w:rsid w:val="00485F23"/>
    <w:rsid w:val="004863FC"/>
    <w:rsid w:val="004871A4"/>
    <w:rsid w:val="004872B9"/>
    <w:rsid w:val="00487712"/>
    <w:rsid w:val="004878DC"/>
    <w:rsid w:val="00487910"/>
    <w:rsid w:val="00487A74"/>
    <w:rsid w:val="00487DFF"/>
    <w:rsid w:val="00487F43"/>
    <w:rsid w:val="0049031B"/>
    <w:rsid w:val="00490CD8"/>
    <w:rsid w:val="00490E10"/>
    <w:rsid w:val="004910EA"/>
    <w:rsid w:val="00491656"/>
    <w:rsid w:val="00491DD3"/>
    <w:rsid w:val="004923E7"/>
    <w:rsid w:val="00492950"/>
    <w:rsid w:val="00492C0A"/>
    <w:rsid w:val="00493AE1"/>
    <w:rsid w:val="004951CB"/>
    <w:rsid w:val="00496988"/>
    <w:rsid w:val="00497274"/>
    <w:rsid w:val="00497B6C"/>
    <w:rsid w:val="004A082A"/>
    <w:rsid w:val="004A2A8C"/>
    <w:rsid w:val="004A3142"/>
    <w:rsid w:val="004A372D"/>
    <w:rsid w:val="004A38EB"/>
    <w:rsid w:val="004A3B7F"/>
    <w:rsid w:val="004A44ED"/>
    <w:rsid w:val="004A536D"/>
    <w:rsid w:val="004A5BB4"/>
    <w:rsid w:val="004A5C5E"/>
    <w:rsid w:val="004A657B"/>
    <w:rsid w:val="004A721C"/>
    <w:rsid w:val="004A78CB"/>
    <w:rsid w:val="004A7BF0"/>
    <w:rsid w:val="004B1367"/>
    <w:rsid w:val="004B16D2"/>
    <w:rsid w:val="004B1DB1"/>
    <w:rsid w:val="004B46C0"/>
    <w:rsid w:val="004B477D"/>
    <w:rsid w:val="004B58FF"/>
    <w:rsid w:val="004B5F11"/>
    <w:rsid w:val="004B5FDB"/>
    <w:rsid w:val="004B6CF4"/>
    <w:rsid w:val="004B7018"/>
    <w:rsid w:val="004B7192"/>
    <w:rsid w:val="004B76D8"/>
    <w:rsid w:val="004B7A60"/>
    <w:rsid w:val="004C0119"/>
    <w:rsid w:val="004C0B75"/>
    <w:rsid w:val="004C1A9C"/>
    <w:rsid w:val="004C2037"/>
    <w:rsid w:val="004C3E5D"/>
    <w:rsid w:val="004C418C"/>
    <w:rsid w:val="004C4DF4"/>
    <w:rsid w:val="004C58E9"/>
    <w:rsid w:val="004C60DB"/>
    <w:rsid w:val="004C7150"/>
    <w:rsid w:val="004C7661"/>
    <w:rsid w:val="004C79AE"/>
    <w:rsid w:val="004C7FCA"/>
    <w:rsid w:val="004D033B"/>
    <w:rsid w:val="004D2000"/>
    <w:rsid w:val="004D21ED"/>
    <w:rsid w:val="004D2492"/>
    <w:rsid w:val="004D2A14"/>
    <w:rsid w:val="004D2E86"/>
    <w:rsid w:val="004D4C37"/>
    <w:rsid w:val="004D560C"/>
    <w:rsid w:val="004D5CFC"/>
    <w:rsid w:val="004D61EB"/>
    <w:rsid w:val="004D6845"/>
    <w:rsid w:val="004D7DAB"/>
    <w:rsid w:val="004E10D6"/>
    <w:rsid w:val="004E4617"/>
    <w:rsid w:val="004E4821"/>
    <w:rsid w:val="004E4DD2"/>
    <w:rsid w:val="004E4F1C"/>
    <w:rsid w:val="004E5301"/>
    <w:rsid w:val="004E5AB9"/>
    <w:rsid w:val="004E6981"/>
    <w:rsid w:val="004E6F7E"/>
    <w:rsid w:val="004E7283"/>
    <w:rsid w:val="004E73C5"/>
    <w:rsid w:val="004E7BE4"/>
    <w:rsid w:val="004E7DC3"/>
    <w:rsid w:val="004F03B6"/>
    <w:rsid w:val="004F045A"/>
    <w:rsid w:val="004F1D6C"/>
    <w:rsid w:val="004F2353"/>
    <w:rsid w:val="004F242B"/>
    <w:rsid w:val="004F246A"/>
    <w:rsid w:val="004F3CE2"/>
    <w:rsid w:val="004F3FB3"/>
    <w:rsid w:val="004F4479"/>
    <w:rsid w:val="004F46DB"/>
    <w:rsid w:val="004F57D9"/>
    <w:rsid w:val="004F5945"/>
    <w:rsid w:val="004F66E3"/>
    <w:rsid w:val="004F775E"/>
    <w:rsid w:val="005002C3"/>
    <w:rsid w:val="005022B1"/>
    <w:rsid w:val="005029B8"/>
    <w:rsid w:val="0050511F"/>
    <w:rsid w:val="005061E4"/>
    <w:rsid w:val="0050651A"/>
    <w:rsid w:val="00506AC8"/>
    <w:rsid w:val="005076D8"/>
    <w:rsid w:val="00507E29"/>
    <w:rsid w:val="00510483"/>
    <w:rsid w:val="00510DBE"/>
    <w:rsid w:val="0051170A"/>
    <w:rsid w:val="005117DD"/>
    <w:rsid w:val="00511C51"/>
    <w:rsid w:val="005120EB"/>
    <w:rsid w:val="00512E75"/>
    <w:rsid w:val="0051434D"/>
    <w:rsid w:val="00514E21"/>
    <w:rsid w:val="005157DF"/>
    <w:rsid w:val="005165CF"/>
    <w:rsid w:val="0051798A"/>
    <w:rsid w:val="00517B5B"/>
    <w:rsid w:val="00517ECC"/>
    <w:rsid w:val="00520CA2"/>
    <w:rsid w:val="00520E6E"/>
    <w:rsid w:val="005210DC"/>
    <w:rsid w:val="0052178D"/>
    <w:rsid w:val="00521E26"/>
    <w:rsid w:val="00523F6A"/>
    <w:rsid w:val="00524B1E"/>
    <w:rsid w:val="0052688A"/>
    <w:rsid w:val="00526AB3"/>
    <w:rsid w:val="00530A9C"/>
    <w:rsid w:val="0053120C"/>
    <w:rsid w:val="00532D67"/>
    <w:rsid w:val="00533A55"/>
    <w:rsid w:val="00534142"/>
    <w:rsid w:val="00534C5D"/>
    <w:rsid w:val="00534C7B"/>
    <w:rsid w:val="0053700A"/>
    <w:rsid w:val="00540BBF"/>
    <w:rsid w:val="0054371A"/>
    <w:rsid w:val="00543E06"/>
    <w:rsid w:val="00543FF0"/>
    <w:rsid w:val="0054445F"/>
    <w:rsid w:val="00544915"/>
    <w:rsid w:val="00545B6B"/>
    <w:rsid w:val="00546218"/>
    <w:rsid w:val="0054659E"/>
    <w:rsid w:val="005465EC"/>
    <w:rsid w:val="00546EBB"/>
    <w:rsid w:val="005474F4"/>
    <w:rsid w:val="00547ECC"/>
    <w:rsid w:val="00547F08"/>
    <w:rsid w:val="00550007"/>
    <w:rsid w:val="0055164C"/>
    <w:rsid w:val="00551783"/>
    <w:rsid w:val="00552620"/>
    <w:rsid w:val="00553F9C"/>
    <w:rsid w:val="00556EB5"/>
    <w:rsid w:val="00557028"/>
    <w:rsid w:val="00561584"/>
    <w:rsid w:val="00562BE5"/>
    <w:rsid w:val="0056371C"/>
    <w:rsid w:val="00563D0A"/>
    <w:rsid w:val="00563D6B"/>
    <w:rsid w:val="00563E1C"/>
    <w:rsid w:val="00565F62"/>
    <w:rsid w:val="00566FD5"/>
    <w:rsid w:val="00567114"/>
    <w:rsid w:val="00567B2E"/>
    <w:rsid w:val="00567E48"/>
    <w:rsid w:val="0057047D"/>
    <w:rsid w:val="00570CFD"/>
    <w:rsid w:val="0057125E"/>
    <w:rsid w:val="00571342"/>
    <w:rsid w:val="005716D7"/>
    <w:rsid w:val="005722B1"/>
    <w:rsid w:val="005729F9"/>
    <w:rsid w:val="00572D7A"/>
    <w:rsid w:val="005735BF"/>
    <w:rsid w:val="00573D97"/>
    <w:rsid w:val="00573F9B"/>
    <w:rsid w:val="00574800"/>
    <w:rsid w:val="0057552F"/>
    <w:rsid w:val="005755F3"/>
    <w:rsid w:val="00575CC1"/>
    <w:rsid w:val="005769FF"/>
    <w:rsid w:val="00577364"/>
    <w:rsid w:val="005776CD"/>
    <w:rsid w:val="00577A34"/>
    <w:rsid w:val="00580665"/>
    <w:rsid w:val="00581479"/>
    <w:rsid w:val="00581910"/>
    <w:rsid w:val="00582441"/>
    <w:rsid w:val="00583A53"/>
    <w:rsid w:val="005841E4"/>
    <w:rsid w:val="00586AB5"/>
    <w:rsid w:val="00586ADA"/>
    <w:rsid w:val="00587E2B"/>
    <w:rsid w:val="00590A3A"/>
    <w:rsid w:val="005935BD"/>
    <w:rsid w:val="00594FBA"/>
    <w:rsid w:val="00596317"/>
    <w:rsid w:val="00597109"/>
    <w:rsid w:val="00597422"/>
    <w:rsid w:val="00597557"/>
    <w:rsid w:val="00597C70"/>
    <w:rsid w:val="005A0090"/>
    <w:rsid w:val="005A0185"/>
    <w:rsid w:val="005A0C3D"/>
    <w:rsid w:val="005A1AED"/>
    <w:rsid w:val="005A2A1C"/>
    <w:rsid w:val="005A2A74"/>
    <w:rsid w:val="005A315F"/>
    <w:rsid w:val="005A3589"/>
    <w:rsid w:val="005A38C3"/>
    <w:rsid w:val="005A3E10"/>
    <w:rsid w:val="005A400B"/>
    <w:rsid w:val="005A6C22"/>
    <w:rsid w:val="005B00C8"/>
    <w:rsid w:val="005B1DC2"/>
    <w:rsid w:val="005B2896"/>
    <w:rsid w:val="005B2F4D"/>
    <w:rsid w:val="005B3E6E"/>
    <w:rsid w:val="005B4D93"/>
    <w:rsid w:val="005B4F85"/>
    <w:rsid w:val="005B6959"/>
    <w:rsid w:val="005B73DA"/>
    <w:rsid w:val="005C048C"/>
    <w:rsid w:val="005C0CAF"/>
    <w:rsid w:val="005C13B3"/>
    <w:rsid w:val="005C17B6"/>
    <w:rsid w:val="005C19F5"/>
    <w:rsid w:val="005C20D0"/>
    <w:rsid w:val="005C2B36"/>
    <w:rsid w:val="005C2DDC"/>
    <w:rsid w:val="005C2FFB"/>
    <w:rsid w:val="005C389F"/>
    <w:rsid w:val="005C474D"/>
    <w:rsid w:val="005C4C81"/>
    <w:rsid w:val="005C5EAB"/>
    <w:rsid w:val="005C68D9"/>
    <w:rsid w:val="005C68EC"/>
    <w:rsid w:val="005C72E6"/>
    <w:rsid w:val="005C7572"/>
    <w:rsid w:val="005D01BE"/>
    <w:rsid w:val="005D0266"/>
    <w:rsid w:val="005D058A"/>
    <w:rsid w:val="005D088F"/>
    <w:rsid w:val="005D0B11"/>
    <w:rsid w:val="005D1E61"/>
    <w:rsid w:val="005D2183"/>
    <w:rsid w:val="005D2EC7"/>
    <w:rsid w:val="005D3105"/>
    <w:rsid w:val="005D3149"/>
    <w:rsid w:val="005D3414"/>
    <w:rsid w:val="005D47F8"/>
    <w:rsid w:val="005D4984"/>
    <w:rsid w:val="005D5718"/>
    <w:rsid w:val="005D5850"/>
    <w:rsid w:val="005D6C65"/>
    <w:rsid w:val="005E11DA"/>
    <w:rsid w:val="005E18C5"/>
    <w:rsid w:val="005E1A03"/>
    <w:rsid w:val="005E1B6A"/>
    <w:rsid w:val="005E27A9"/>
    <w:rsid w:val="005E32EA"/>
    <w:rsid w:val="005E61FE"/>
    <w:rsid w:val="005E7519"/>
    <w:rsid w:val="005E7B52"/>
    <w:rsid w:val="005E7BC6"/>
    <w:rsid w:val="005E7E1E"/>
    <w:rsid w:val="005F03EC"/>
    <w:rsid w:val="005F057B"/>
    <w:rsid w:val="005F0DC2"/>
    <w:rsid w:val="005F0F7D"/>
    <w:rsid w:val="005F2B6D"/>
    <w:rsid w:val="005F33D0"/>
    <w:rsid w:val="005F3A20"/>
    <w:rsid w:val="005F3AF9"/>
    <w:rsid w:val="005F46EA"/>
    <w:rsid w:val="005F5527"/>
    <w:rsid w:val="005F71DE"/>
    <w:rsid w:val="005F79D6"/>
    <w:rsid w:val="005F7C63"/>
    <w:rsid w:val="005F7CEE"/>
    <w:rsid w:val="0060031A"/>
    <w:rsid w:val="00600823"/>
    <w:rsid w:val="006013E3"/>
    <w:rsid w:val="00601B0C"/>
    <w:rsid w:val="00602843"/>
    <w:rsid w:val="00602C32"/>
    <w:rsid w:val="006032C9"/>
    <w:rsid w:val="00603729"/>
    <w:rsid w:val="00604789"/>
    <w:rsid w:val="00605ADC"/>
    <w:rsid w:val="00605B40"/>
    <w:rsid w:val="00606701"/>
    <w:rsid w:val="006077D9"/>
    <w:rsid w:val="00607D2F"/>
    <w:rsid w:val="00610EDF"/>
    <w:rsid w:val="00611861"/>
    <w:rsid w:val="0061480E"/>
    <w:rsid w:val="0061574A"/>
    <w:rsid w:val="00615812"/>
    <w:rsid w:val="0061643A"/>
    <w:rsid w:val="0061718D"/>
    <w:rsid w:val="006174D7"/>
    <w:rsid w:val="006175BB"/>
    <w:rsid w:val="006177E2"/>
    <w:rsid w:val="0062014E"/>
    <w:rsid w:val="00620A7F"/>
    <w:rsid w:val="006227A0"/>
    <w:rsid w:val="00623285"/>
    <w:rsid w:val="006235E8"/>
    <w:rsid w:val="00623673"/>
    <w:rsid w:val="0062522C"/>
    <w:rsid w:val="00625A61"/>
    <w:rsid w:val="00626642"/>
    <w:rsid w:val="0062697E"/>
    <w:rsid w:val="006306C5"/>
    <w:rsid w:val="00630864"/>
    <w:rsid w:val="00630A64"/>
    <w:rsid w:val="00630BBD"/>
    <w:rsid w:val="00631BBE"/>
    <w:rsid w:val="006322E1"/>
    <w:rsid w:val="006323BE"/>
    <w:rsid w:val="006327B1"/>
    <w:rsid w:val="006329B2"/>
    <w:rsid w:val="0063434E"/>
    <w:rsid w:val="006347D0"/>
    <w:rsid w:val="00634BDA"/>
    <w:rsid w:val="0063500C"/>
    <w:rsid w:val="006357EE"/>
    <w:rsid w:val="006369D3"/>
    <w:rsid w:val="00636A79"/>
    <w:rsid w:val="0063725E"/>
    <w:rsid w:val="006379DD"/>
    <w:rsid w:val="00637FF9"/>
    <w:rsid w:val="00640512"/>
    <w:rsid w:val="00641EE7"/>
    <w:rsid w:val="0064231C"/>
    <w:rsid w:val="006445F3"/>
    <w:rsid w:val="0064462A"/>
    <w:rsid w:val="0064556C"/>
    <w:rsid w:val="006462D1"/>
    <w:rsid w:val="006463BE"/>
    <w:rsid w:val="006467D7"/>
    <w:rsid w:val="0064738E"/>
    <w:rsid w:val="00647F91"/>
    <w:rsid w:val="0065009E"/>
    <w:rsid w:val="0065070D"/>
    <w:rsid w:val="00650B93"/>
    <w:rsid w:val="00650CFA"/>
    <w:rsid w:val="006511E9"/>
    <w:rsid w:val="006512A0"/>
    <w:rsid w:val="00652108"/>
    <w:rsid w:val="0065375D"/>
    <w:rsid w:val="00653B46"/>
    <w:rsid w:val="006546B1"/>
    <w:rsid w:val="00654E67"/>
    <w:rsid w:val="006551CC"/>
    <w:rsid w:val="006566F4"/>
    <w:rsid w:val="00656ACB"/>
    <w:rsid w:val="00657238"/>
    <w:rsid w:val="0066005C"/>
    <w:rsid w:val="006601C0"/>
    <w:rsid w:val="00660500"/>
    <w:rsid w:val="00660930"/>
    <w:rsid w:val="00660B58"/>
    <w:rsid w:val="0066131F"/>
    <w:rsid w:val="006621A8"/>
    <w:rsid w:val="00663778"/>
    <w:rsid w:val="006637B8"/>
    <w:rsid w:val="00663C34"/>
    <w:rsid w:val="00663C55"/>
    <w:rsid w:val="00663C69"/>
    <w:rsid w:val="00663E19"/>
    <w:rsid w:val="006646AA"/>
    <w:rsid w:val="006659E9"/>
    <w:rsid w:val="00665D2F"/>
    <w:rsid w:val="0066621F"/>
    <w:rsid w:val="00666A4D"/>
    <w:rsid w:val="00666C5F"/>
    <w:rsid w:val="006675B6"/>
    <w:rsid w:val="00667986"/>
    <w:rsid w:val="00667A93"/>
    <w:rsid w:val="00671CB3"/>
    <w:rsid w:val="00672EE1"/>
    <w:rsid w:val="006731DE"/>
    <w:rsid w:val="00673617"/>
    <w:rsid w:val="00673856"/>
    <w:rsid w:val="00674057"/>
    <w:rsid w:val="00676728"/>
    <w:rsid w:val="0067682C"/>
    <w:rsid w:val="00676AB2"/>
    <w:rsid w:val="00676C35"/>
    <w:rsid w:val="00676CD2"/>
    <w:rsid w:val="006772BC"/>
    <w:rsid w:val="00677335"/>
    <w:rsid w:val="00677C83"/>
    <w:rsid w:val="00680ACF"/>
    <w:rsid w:val="00680BAC"/>
    <w:rsid w:val="00682190"/>
    <w:rsid w:val="00682225"/>
    <w:rsid w:val="00683CAB"/>
    <w:rsid w:val="006848CC"/>
    <w:rsid w:val="006859EB"/>
    <w:rsid w:val="00685E7E"/>
    <w:rsid w:val="00686EFF"/>
    <w:rsid w:val="00687579"/>
    <w:rsid w:val="0069001B"/>
    <w:rsid w:val="006912DD"/>
    <w:rsid w:val="00692CD7"/>
    <w:rsid w:val="00692FC8"/>
    <w:rsid w:val="006942E1"/>
    <w:rsid w:val="00694CCB"/>
    <w:rsid w:val="00695340"/>
    <w:rsid w:val="006953B0"/>
    <w:rsid w:val="006955A8"/>
    <w:rsid w:val="00696A37"/>
    <w:rsid w:val="00696E0F"/>
    <w:rsid w:val="00697519"/>
    <w:rsid w:val="0069797C"/>
    <w:rsid w:val="00697DA2"/>
    <w:rsid w:val="006A04FD"/>
    <w:rsid w:val="006A08E9"/>
    <w:rsid w:val="006A0958"/>
    <w:rsid w:val="006A0B82"/>
    <w:rsid w:val="006A0B88"/>
    <w:rsid w:val="006A0F56"/>
    <w:rsid w:val="006A0F8B"/>
    <w:rsid w:val="006A1FF5"/>
    <w:rsid w:val="006A3029"/>
    <w:rsid w:val="006A33D1"/>
    <w:rsid w:val="006A363F"/>
    <w:rsid w:val="006A62DA"/>
    <w:rsid w:val="006A6B18"/>
    <w:rsid w:val="006A7410"/>
    <w:rsid w:val="006B1C56"/>
    <w:rsid w:val="006B24D4"/>
    <w:rsid w:val="006B46ED"/>
    <w:rsid w:val="006B49E5"/>
    <w:rsid w:val="006B5A24"/>
    <w:rsid w:val="006B5F43"/>
    <w:rsid w:val="006B62D5"/>
    <w:rsid w:val="006B74BF"/>
    <w:rsid w:val="006B79C7"/>
    <w:rsid w:val="006B7DD5"/>
    <w:rsid w:val="006C09A7"/>
    <w:rsid w:val="006C09FD"/>
    <w:rsid w:val="006C0CD7"/>
    <w:rsid w:val="006C22FD"/>
    <w:rsid w:val="006C28DB"/>
    <w:rsid w:val="006C2EFA"/>
    <w:rsid w:val="006C3C8B"/>
    <w:rsid w:val="006C63D4"/>
    <w:rsid w:val="006D0570"/>
    <w:rsid w:val="006D0A9E"/>
    <w:rsid w:val="006D18F0"/>
    <w:rsid w:val="006D2957"/>
    <w:rsid w:val="006D2B43"/>
    <w:rsid w:val="006D4CB4"/>
    <w:rsid w:val="006D535F"/>
    <w:rsid w:val="006D5466"/>
    <w:rsid w:val="006D648B"/>
    <w:rsid w:val="006E0295"/>
    <w:rsid w:val="006E10D6"/>
    <w:rsid w:val="006E1947"/>
    <w:rsid w:val="006E3A58"/>
    <w:rsid w:val="006E5130"/>
    <w:rsid w:val="006E5816"/>
    <w:rsid w:val="006E5DCE"/>
    <w:rsid w:val="006E6B94"/>
    <w:rsid w:val="006E6C32"/>
    <w:rsid w:val="006E7480"/>
    <w:rsid w:val="006F132E"/>
    <w:rsid w:val="006F197D"/>
    <w:rsid w:val="006F57EB"/>
    <w:rsid w:val="006F7B7E"/>
    <w:rsid w:val="00700588"/>
    <w:rsid w:val="00700B79"/>
    <w:rsid w:val="00700C63"/>
    <w:rsid w:val="00700FFE"/>
    <w:rsid w:val="00701490"/>
    <w:rsid w:val="007016B4"/>
    <w:rsid w:val="00701F12"/>
    <w:rsid w:val="0070225E"/>
    <w:rsid w:val="00703025"/>
    <w:rsid w:val="0070332E"/>
    <w:rsid w:val="00703AA2"/>
    <w:rsid w:val="007043CE"/>
    <w:rsid w:val="00704797"/>
    <w:rsid w:val="007052A8"/>
    <w:rsid w:val="007055EC"/>
    <w:rsid w:val="007070DC"/>
    <w:rsid w:val="00707FEE"/>
    <w:rsid w:val="00710125"/>
    <w:rsid w:val="007101FB"/>
    <w:rsid w:val="007116DE"/>
    <w:rsid w:val="00711946"/>
    <w:rsid w:val="00711AAE"/>
    <w:rsid w:val="00712287"/>
    <w:rsid w:val="0071349C"/>
    <w:rsid w:val="00713990"/>
    <w:rsid w:val="00713FC4"/>
    <w:rsid w:val="00714C55"/>
    <w:rsid w:val="00714F78"/>
    <w:rsid w:val="00716008"/>
    <w:rsid w:val="00716C6B"/>
    <w:rsid w:val="00717274"/>
    <w:rsid w:val="007177A4"/>
    <w:rsid w:val="00717D41"/>
    <w:rsid w:val="00720450"/>
    <w:rsid w:val="00720658"/>
    <w:rsid w:val="00720CE0"/>
    <w:rsid w:val="00721100"/>
    <w:rsid w:val="00722BBD"/>
    <w:rsid w:val="007244E5"/>
    <w:rsid w:val="00725428"/>
    <w:rsid w:val="00725B82"/>
    <w:rsid w:val="0072631F"/>
    <w:rsid w:val="00730E4B"/>
    <w:rsid w:val="00731B52"/>
    <w:rsid w:val="00732061"/>
    <w:rsid w:val="00732ABC"/>
    <w:rsid w:val="00732E38"/>
    <w:rsid w:val="0073432D"/>
    <w:rsid w:val="00734FC1"/>
    <w:rsid w:val="00735620"/>
    <w:rsid w:val="00735AC3"/>
    <w:rsid w:val="00736A8C"/>
    <w:rsid w:val="0073700B"/>
    <w:rsid w:val="00737511"/>
    <w:rsid w:val="0073765F"/>
    <w:rsid w:val="00737888"/>
    <w:rsid w:val="00740295"/>
    <w:rsid w:val="00740D1F"/>
    <w:rsid w:val="00741666"/>
    <w:rsid w:val="007416A6"/>
    <w:rsid w:val="007422B2"/>
    <w:rsid w:val="0074244C"/>
    <w:rsid w:val="0074334C"/>
    <w:rsid w:val="0074456A"/>
    <w:rsid w:val="0074488B"/>
    <w:rsid w:val="0074511C"/>
    <w:rsid w:val="007475C8"/>
    <w:rsid w:val="00747EE8"/>
    <w:rsid w:val="00750572"/>
    <w:rsid w:val="00750793"/>
    <w:rsid w:val="007507C6"/>
    <w:rsid w:val="00751A25"/>
    <w:rsid w:val="0075229C"/>
    <w:rsid w:val="00754D51"/>
    <w:rsid w:val="00754E1F"/>
    <w:rsid w:val="00754FAB"/>
    <w:rsid w:val="00755982"/>
    <w:rsid w:val="00755E4D"/>
    <w:rsid w:val="007567A0"/>
    <w:rsid w:val="00756BFE"/>
    <w:rsid w:val="00756E55"/>
    <w:rsid w:val="00760877"/>
    <w:rsid w:val="00761D50"/>
    <w:rsid w:val="00761D92"/>
    <w:rsid w:val="007627E1"/>
    <w:rsid w:val="00762B47"/>
    <w:rsid w:val="00763DA5"/>
    <w:rsid w:val="00763F23"/>
    <w:rsid w:val="00764C33"/>
    <w:rsid w:val="00764CFC"/>
    <w:rsid w:val="0076512A"/>
    <w:rsid w:val="00765D94"/>
    <w:rsid w:val="00766046"/>
    <w:rsid w:val="0076610E"/>
    <w:rsid w:val="007661C4"/>
    <w:rsid w:val="007669DD"/>
    <w:rsid w:val="00771473"/>
    <w:rsid w:val="0077464A"/>
    <w:rsid w:val="007752F3"/>
    <w:rsid w:val="00775381"/>
    <w:rsid w:val="00777103"/>
    <w:rsid w:val="00780D52"/>
    <w:rsid w:val="00786909"/>
    <w:rsid w:val="00786B63"/>
    <w:rsid w:val="007871DE"/>
    <w:rsid w:val="0079212C"/>
    <w:rsid w:val="00793B40"/>
    <w:rsid w:val="007946C0"/>
    <w:rsid w:val="00794DE4"/>
    <w:rsid w:val="00795923"/>
    <w:rsid w:val="007A0A0B"/>
    <w:rsid w:val="007A13A3"/>
    <w:rsid w:val="007A1401"/>
    <w:rsid w:val="007A1798"/>
    <w:rsid w:val="007A2C39"/>
    <w:rsid w:val="007A325C"/>
    <w:rsid w:val="007A3905"/>
    <w:rsid w:val="007A5211"/>
    <w:rsid w:val="007A57C7"/>
    <w:rsid w:val="007A5A81"/>
    <w:rsid w:val="007A5DF5"/>
    <w:rsid w:val="007A7167"/>
    <w:rsid w:val="007A746B"/>
    <w:rsid w:val="007B0724"/>
    <w:rsid w:val="007B1A13"/>
    <w:rsid w:val="007B1B9F"/>
    <w:rsid w:val="007B1EAA"/>
    <w:rsid w:val="007B2035"/>
    <w:rsid w:val="007B2B05"/>
    <w:rsid w:val="007B2BC7"/>
    <w:rsid w:val="007B2CEB"/>
    <w:rsid w:val="007B3298"/>
    <w:rsid w:val="007B38A4"/>
    <w:rsid w:val="007B3A9D"/>
    <w:rsid w:val="007B3FCD"/>
    <w:rsid w:val="007B74F4"/>
    <w:rsid w:val="007B7AC1"/>
    <w:rsid w:val="007C0492"/>
    <w:rsid w:val="007C0BCF"/>
    <w:rsid w:val="007C1C2E"/>
    <w:rsid w:val="007C20C8"/>
    <w:rsid w:val="007C21B5"/>
    <w:rsid w:val="007C2268"/>
    <w:rsid w:val="007C23EF"/>
    <w:rsid w:val="007C27A8"/>
    <w:rsid w:val="007C304A"/>
    <w:rsid w:val="007C3FB6"/>
    <w:rsid w:val="007C4833"/>
    <w:rsid w:val="007C4AE0"/>
    <w:rsid w:val="007C4FE0"/>
    <w:rsid w:val="007C502B"/>
    <w:rsid w:val="007C5126"/>
    <w:rsid w:val="007C6BDE"/>
    <w:rsid w:val="007C745E"/>
    <w:rsid w:val="007C7D04"/>
    <w:rsid w:val="007D00B9"/>
    <w:rsid w:val="007D015F"/>
    <w:rsid w:val="007D0B6F"/>
    <w:rsid w:val="007D1547"/>
    <w:rsid w:val="007D2108"/>
    <w:rsid w:val="007D223E"/>
    <w:rsid w:val="007D2B4E"/>
    <w:rsid w:val="007D3FC9"/>
    <w:rsid w:val="007D5E5A"/>
    <w:rsid w:val="007D5E95"/>
    <w:rsid w:val="007D7497"/>
    <w:rsid w:val="007D77EC"/>
    <w:rsid w:val="007E0A56"/>
    <w:rsid w:val="007E0EAC"/>
    <w:rsid w:val="007E1A4E"/>
    <w:rsid w:val="007E3889"/>
    <w:rsid w:val="007E3A5C"/>
    <w:rsid w:val="007E57AF"/>
    <w:rsid w:val="007E6107"/>
    <w:rsid w:val="007E6E95"/>
    <w:rsid w:val="007E6F2F"/>
    <w:rsid w:val="007F006E"/>
    <w:rsid w:val="007F0080"/>
    <w:rsid w:val="007F05C6"/>
    <w:rsid w:val="007F22B7"/>
    <w:rsid w:val="007F22BE"/>
    <w:rsid w:val="007F28B8"/>
    <w:rsid w:val="007F2F51"/>
    <w:rsid w:val="007F373C"/>
    <w:rsid w:val="007F3FB6"/>
    <w:rsid w:val="007F4043"/>
    <w:rsid w:val="007F42DB"/>
    <w:rsid w:val="007F6D83"/>
    <w:rsid w:val="007F7074"/>
    <w:rsid w:val="007F72BD"/>
    <w:rsid w:val="007F7A5E"/>
    <w:rsid w:val="007F7D22"/>
    <w:rsid w:val="007F7E3E"/>
    <w:rsid w:val="008000B6"/>
    <w:rsid w:val="00800899"/>
    <w:rsid w:val="008013C5"/>
    <w:rsid w:val="00801708"/>
    <w:rsid w:val="008025A2"/>
    <w:rsid w:val="00803465"/>
    <w:rsid w:val="00803878"/>
    <w:rsid w:val="008054F6"/>
    <w:rsid w:val="00805CFD"/>
    <w:rsid w:val="00806AB9"/>
    <w:rsid w:val="00807BCC"/>
    <w:rsid w:val="00810150"/>
    <w:rsid w:val="008108F0"/>
    <w:rsid w:val="00811232"/>
    <w:rsid w:val="00811AB4"/>
    <w:rsid w:val="00811BF8"/>
    <w:rsid w:val="00812052"/>
    <w:rsid w:val="00812F66"/>
    <w:rsid w:val="008138FC"/>
    <w:rsid w:val="008139A6"/>
    <w:rsid w:val="00814EFB"/>
    <w:rsid w:val="00815E51"/>
    <w:rsid w:val="00816363"/>
    <w:rsid w:val="00816D46"/>
    <w:rsid w:val="00817206"/>
    <w:rsid w:val="00820871"/>
    <w:rsid w:val="00820D36"/>
    <w:rsid w:val="00820FA1"/>
    <w:rsid w:val="00820FED"/>
    <w:rsid w:val="008223A9"/>
    <w:rsid w:val="00823D4A"/>
    <w:rsid w:val="00824622"/>
    <w:rsid w:val="008247FD"/>
    <w:rsid w:val="00824CBE"/>
    <w:rsid w:val="00824FCD"/>
    <w:rsid w:val="008255B9"/>
    <w:rsid w:val="0082585A"/>
    <w:rsid w:val="00825A0B"/>
    <w:rsid w:val="00825D4F"/>
    <w:rsid w:val="008270D3"/>
    <w:rsid w:val="008271DF"/>
    <w:rsid w:val="00830320"/>
    <w:rsid w:val="008308FA"/>
    <w:rsid w:val="00831698"/>
    <w:rsid w:val="00831C5C"/>
    <w:rsid w:val="008336A6"/>
    <w:rsid w:val="00833EE5"/>
    <w:rsid w:val="00834096"/>
    <w:rsid w:val="00834C2A"/>
    <w:rsid w:val="00835808"/>
    <w:rsid w:val="00835AAC"/>
    <w:rsid w:val="008365E0"/>
    <w:rsid w:val="00836673"/>
    <w:rsid w:val="00836BC3"/>
    <w:rsid w:val="0083709C"/>
    <w:rsid w:val="0083742A"/>
    <w:rsid w:val="00837A9D"/>
    <w:rsid w:val="00837CA7"/>
    <w:rsid w:val="00837D76"/>
    <w:rsid w:val="00837E12"/>
    <w:rsid w:val="008401B0"/>
    <w:rsid w:val="00840240"/>
    <w:rsid w:val="0084058E"/>
    <w:rsid w:val="00840726"/>
    <w:rsid w:val="00840796"/>
    <w:rsid w:val="00840C30"/>
    <w:rsid w:val="00840C9A"/>
    <w:rsid w:val="00841523"/>
    <w:rsid w:val="00841C97"/>
    <w:rsid w:val="00841DC0"/>
    <w:rsid w:val="00841DCB"/>
    <w:rsid w:val="00842104"/>
    <w:rsid w:val="008422EA"/>
    <w:rsid w:val="008438BA"/>
    <w:rsid w:val="0084394E"/>
    <w:rsid w:val="0084402C"/>
    <w:rsid w:val="008444F7"/>
    <w:rsid w:val="00844E3C"/>
    <w:rsid w:val="00845780"/>
    <w:rsid w:val="008458E1"/>
    <w:rsid w:val="008515C3"/>
    <w:rsid w:val="00852C4E"/>
    <w:rsid w:val="00852DA6"/>
    <w:rsid w:val="0085336D"/>
    <w:rsid w:val="008539CB"/>
    <w:rsid w:val="00853D23"/>
    <w:rsid w:val="008540DF"/>
    <w:rsid w:val="008542F0"/>
    <w:rsid w:val="00854316"/>
    <w:rsid w:val="008544C2"/>
    <w:rsid w:val="008545CB"/>
    <w:rsid w:val="00854FAD"/>
    <w:rsid w:val="00855C8F"/>
    <w:rsid w:val="008567DE"/>
    <w:rsid w:val="00856B7F"/>
    <w:rsid w:val="0085717A"/>
    <w:rsid w:val="00857CE4"/>
    <w:rsid w:val="00857D43"/>
    <w:rsid w:val="00857DDE"/>
    <w:rsid w:val="008610CF"/>
    <w:rsid w:val="00861C48"/>
    <w:rsid w:val="00861DA3"/>
    <w:rsid w:val="0086211D"/>
    <w:rsid w:val="00862B0B"/>
    <w:rsid w:val="00863323"/>
    <w:rsid w:val="008633B8"/>
    <w:rsid w:val="00863DC6"/>
    <w:rsid w:val="00863DE8"/>
    <w:rsid w:val="00864B32"/>
    <w:rsid w:val="0086508C"/>
    <w:rsid w:val="0086596B"/>
    <w:rsid w:val="008667E3"/>
    <w:rsid w:val="00870657"/>
    <w:rsid w:val="00870821"/>
    <w:rsid w:val="008713BB"/>
    <w:rsid w:val="0087147D"/>
    <w:rsid w:val="008718AF"/>
    <w:rsid w:val="0087246B"/>
    <w:rsid w:val="008733D1"/>
    <w:rsid w:val="00873599"/>
    <w:rsid w:val="00873B89"/>
    <w:rsid w:val="00873F70"/>
    <w:rsid w:val="00873FD1"/>
    <w:rsid w:val="00874424"/>
    <w:rsid w:val="00874CF9"/>
    <w:rsid w:val="00875BE1"/>
    <w:rsid w:val="00876708"/>
    <w:rsid w:val="00876761"/>
    <w:rsid w:val="008772D3"/>
    <w:rsid w:val="00877498"/>
    <w:rsid w:val="00877E94"/>
    <w:rsid w:val="00880A9D"/>
    <w:rsid w:val="00880FA4"/>
    <w:rsid w:val="0088112D"/>
    <w:rsid w:val="008814A6"/>
    <w:rsid w:val="0088197E"/>
    <w:rsid w:val="00882295"/>
    <w:rsid w:val="008826F1"/>
    <w:rsid w:val="0088336C"/>
    <w:rsid w:val="008837D0"/>
    <w:rsid w:val="00884A41"/>
    <w:rsid w:val="00884C91"/>
    <w:rsid w:val="00885098"/>
    <w:rsid w:val="008859F1"/>
    <w:rsid w:val="00886691"/>
    <w:rsid w:val="00886A33"/>
    <w:rsid w:val="00886B95"/>
    <w:rsid w:val="00886C76"/>
    <w:rsid w:val="00887180"/>
    <w:rsid w:val="00887253"/>
    <w:rsid w:val="00887302"/>
    <w:rsid w:val="00887E7F"/>
    <w:rsid w:val="00890DCC"/>
    <w:rsid w:val="0089144D"/>
    <w:rsid w:val="008915A2"/>
    <w:rsid w:val="00891B51"/>
    <w:rsid w:val="00893333"/>
    <w:rsid w:val="00893EA2"/>
    <w:rsid w:val="008942C3"/>
    <w:rsid w:val="008953F4"/>
    <w:rsid w:val="00895FCF"/>
    <w:rsid w:val="0089693B"/>
    <w:rsid w:val="00896EC1"/>
    <w:rsid w:val="00897144"/>
    <w:rsid w:val="008971CE"/>
    <w:rsid w:val="00897360"/>
    <w:rsid w:val="00897583"/>
    <w:rsid w:val="00897807"/>
    <w:rsid w:val="008A0F70"/>
    <w:rsid w:val="008A0FD5"/>
    <w:rsid w:val="008A1190"/>
    <w:rsid w:val="008A3538"/>
    <w:rsid w:val="008A4AF2"/>
    <w:rsid w:val="008A55AB"/>
    <w:rsid w:val="008A6C9C"/>
    <w:rsid w:val="008A7584"/>
    <w:rsid w:val="008B024D"/>
    <w:rsid w:val="008B1B19"/>
    <w:rsid w:val="008B1E18"/>
    <w:rsid w:val="008B2F70"/>
    <w:rsid w:val="008B357E"/>
    <w:rsid w:val="008B375F"/>
    <w:rsid w:val="008B439E"/>
    <w:rsid w:val="008B4B32"/>
    <w:rsid w:val="008B6246"/>
    <w:rsid w:val="008B7E6D"/>
    <w:rsid w:val="008C0676"/>
    <w:rsid w:val="008C067B"/>
    <w:rsid w:val="008C0EB6"/>
    <w:rsid w:val="008C1FFF"/>
    <w:rsid w:val="008C2265"/>
    <w:rsid w:val="008C27F7"/>
    <w:rsid w:val="008C3372"/>
    <w:rsid w:val="008C3447"/>
    <w:rsid w:val="008C3768"/>
    <w:rsid w:val="008C39DA"/>
    <w:rsid w:val="008C4929"/>
    <w:rsid w:val="008C53DC"/>
    <w:rsid w:val="008C658B"/>
    <w:rsid w:val="008C6BC4"/>
    <w:rsid w:val="008C6FB1"/>
    <w:rsid w:val="008C71D8"/>
    <w:rsid w:val="008C7AEF"/>
    <w:rsid w:val="008D042C"/>
    <w:rsid w:val="008D0460"/>
    <w:rsid w:val="008D2269"/>
    <w:rsid w:val="008D3375"/>
    <w:rsid w:val="008D3516"/>
    <w:rsid w:val="008D3C6B"/>
    <w:rsid w:val="008D3C94"/>
    <w:rsid w:val="008D5255"/>
    <w:rsid w:val="008D5ED2"/>
    <w:rsid w:val="008D6727"/>
    <w:rsid w:val="008E0C47"/>
    <w:rsid w:val="008E0CA1"/>
    <w:rsid w:val="008E0D65"/>
    <w:rsid w:val="008E196C"/>
    <w:rsid w:val="008E22E9"/>
    <w:rsid w:val="008E2A37"/>
    <w:rsid w:val="008E2C77"/>
    <w:rsid w:val="008E33CB"/>
    <w:rsid w:val="008E34EA"/>
    <w:rsid w:val="008E35FB"/>
    <w:rsid w:val="008E504C"/>
    <w:rsid w:val="008E52FF"/>
    <w:rsid w:val="008E5FFA"/>
    <w:rsid w:val="008E71EB"/>
    <w:rsid w:val="008E78B1"/>
    <w:rsid w:val="008E7A3E"/>
    <w:rsid w:val="008E7D53"/>
    <w:rsid w:val="008E7E3C"/>
    <w:rsid w:val="008F01C7"/>
    <w:rsid w:val="008F03CA"/>
    <w:rsid w:val="008F0F4D"/>
    <w:rsid w:val="008F1FCC"/>
    <w:rsid w:val="008F208A"/>
    <w:rsid w:val="008F2DFD"/>
    <w:rsid w:val="008F3ABF"/>
    <w:rsid w:val="008F434E"/>
    <w:rsid w:val="008F4D0F"/>
    <w:rsid w:val="008F5F66"/>
    <w:rsid w:val="008F65F2"/>
    <w:rsid w:val="008F6902"/>
    <w:rsid w:val="008F6CCD"/>
    <w:rsid w:val="008F6DE0"/>
    <w:rsid w:val="008F7377"/>
    <w:rsid w:val="009002C0"/>
    <w:rsid w:val="00901CF3"/>
    <w:rsid w:val="00902057"/>
    <w:rsid w:val="0090303C"/>
    <w:rsid w:val="00903957"/>
    <w:rsid w:val="009043F2"/>
    <w:rsid w:val="0090482B"/>
    <w:rsid w:val="009051DF"/>
    <w:rsid w:val="009054F1"/>
    <w:rsid w:val="009058AC"/>
    <w:rsid w:val="009061A4"/>
    <w:rsid w:val="0090691E"/>
    <w:rsid w:val="00906AEE"/>
    <w:rsid w:val="009074DB"/>
    <w:rsid w:val="009100C4"/>
    <w:rsid w:val="0091118B"/>
    <w:rsid w:val="00911914"/>
    <w:rsid w:val="009121E2"/>
    <w:rsid w:val="00912D9E"/>
    <w:rsid w:val="00912E62"/>
    <w:rsid w:val="00913238"/>
    <w:rsid w:val="0091342B"/>
    <w:rsid w:val="0091366B"/>
    <w:rsid w:val="00913BBE"/>
    <w:rsid w:val="00913C5D"/>
    <w:rsid w:val="0091684A"/>
    <w:rsid w:val="00917889"/>
    <w:rsid w:val="0092146D"/>
    <w:rsid w:val="0092185B"/>
    <w:rsid w:val="00922112"/>
    <w:rsid w:val="0092351B"/>
    <w:rsid w:val="00924A36"/>
    <w:rsid w:val="009251F4"/>
    <w:rsid w:val="009257E3"/>
    <w:rsid w:val="00925D31"/>
    <w:rsid w:val="00926DE2"/>
    <w:rsid w:val="0092755E"/>
    <w:rsid w:val="00931DA1"/>
    <w:rsid w:val="00931E40"/>
    <w:rsid w:val="0093431B"/>
    <w:rsid w:val="009349C8"/>
    <w:rsid w:val="009355A0"/>
    <w:rsid w:val="00935854"/>
    <w:rsid w:val="00936EE2"/>
    <w:rsid w:val="00937529"/>
    <w:rsid w:val="00937FBC"/>
    <w:rsid w:val="00940ACA"/>
    <w:rsid w:val="0094223C"/>
    <w:rsid w:val="00942A2A"/>
    <w:rsid w:val="00942AB2"/>
    <w:rsid w:val="00942BFD"/>
    <w:rsid w:val="00942EA8"/>
    <w:rsid w:val="009433F8"/>
    <w:rsid w:val="00944094"/>
    <w:rsid w:val="00946585"/>
    <w:rsid w:val="00946EDB"/>
    <w:rsid w:val="00947537"/>
    <w:rsid w:val="0094766A"/>
    <w:rsid w:val="00947685"/>
    <w:rsid w:val="00947958"/>
    <w:rsid w:val="009507AC"/>
    <w:rsid w:val="00950E9E"/>
    <w:rsid w:val="00952103"/>
    <w:rsid w:val="00952D36"/>
    <w:rsid w:val="00952D95"/>
    <w:rsid w:val="00953849"/>
    <w:rsid w:val="00953A92"/>
    <w:rsid w:val="009542BF"/>
    <w:rsid w:val="00954CE6"/>
    <w:rsid w:val="00954F2D"/>
    <w:rsid w:val="00956640"/>
    <w:rsid w:val="00956DE9"/>
    <w:rsid w:val="0095712A"/>
    <w:rsid w:val="00957132"/>
    <w:rsid w:val="00960C07"/>
    <w:rsid w:val="00961031"/>
    <w:rsid w:val="00962CE1"/>
    <w:rsid w:val="009637B5"/>
    <w:rsid w:val="0097021C"/>
    <w:rsid w:val="0097028B"/>
    <w:rsid w:val="009702AD"/>
    <w:rsid w:val="009726B3"/>
    <w:rsid w:val="009727EA"/>
    <w:rsid w:val="00972D9D"/>
    <w:rsid w:val="00973398"/>
    <w:rsid w:val="00973421"/>
    <w:rsid w:val="009739C5"/>
    <w:rsid w:val="009748AC"/>
    <w:rsid w:val="009752A3"/>
    <w:rsid w:val="00975AD7"/>
    <w:rsid w:val="009766FE"/>
    <w:rsid w:val="00977899"/>
    <w:rsid w:val="00977EDB"/>
    <w:rsid w:val="0098044C"/>
    <w:rsid w:val="00980627"/>
    <w:rsid w:val="00981338"/>
    <w:rsid w:val="00981617"/>
    <w:rsid w:val="0098177B"/>
    <w:rsid w:val="00982293"/>
    <w:rsid w:val="00982FE3"/>
    <w:rsid w:val="0098319C"/>
    <w:rsid w:val="009836D6"/>
    <w:rsid w:val="00983D0B"/>
    <w:rsid w:val="0098487C"/>
    <w:rsid w:val="00984D85"/>
    <w:rsid w:val="00985C6F"/>
    <w:rsid w:val="00986EF6"/>
    <w:rsid w:val="00987333"/>
    <w:rsid w:val="0098774E"/>
    <w:rsid w:val="00987840"/>
    <w:rsid w:val="00987AE5"/>
    <w:rsid w:val="00987E41"/>
    <w:rsid w:val="00987E83"/>
    <w:rsid w:val="009903D6"/>
    <w:rsid w:val="00992ED6"/>
    <w:rsid w:val="00992F5F"/>
    <w:rsid w:val="00993071"/>
    <w:rsid w:val="0099320B"/>
    <w:rsid w:val="0099338A"/>
    <w:rsid w:val="0099343F"/>
    <w:rsid w:val="00994F24"/>
    <w:rsid w:val="00995361"/>
    <w:rsid w:val="00995CFF"/>
    <w:rsid w:val="00996145"/>
    <w:rsid w:val="00996296"/>
    <w:rsid w:val="00997C33"/>
    <w:rsid w:val="009A095E"/>
    <w:rsid w:val="009A21CE"/>
    <w:rsid w:val="009A2C7A"/>
    <w:rsid w:val="009A34E6"/>
    <w:rsid w:val="009A3623"/>
    <w:rsid w:val="009A3941"/>
    <w:rsid w:val="009A3D31"/>
    <w:rsid w:val="009A3FBC"/>
    <w:rsid w:val="009A4D64"/>
    <w:rsid w:val="009A539C"/>
    <w:rsid w:val="009A65E9"/>
    <w:rsid w:val="009A6DCA"/>
    <w:rsid w:val="009B05C6"/>
    <w:rsid w:val="009B0CA7"/>
    <w:rsid w:val="009B19D5"/>
    <w:rsid w:val="009B2389"/>
    <w:rsid w:val="009B2936"/>
    <w:rsid w:val="009B36CB"/>
    <w:rsid w:val="009B3708"/>
    <w:rsid w:val="009B3B32"/>
    <w:rsid w:val="009B5030"/>
    <w:rsid w:val="009B540A"/>
    <w:rsid w:val="009B59AD"/>
    <w:rsid w:val="009B643C"/>
    <w:rsid w:val="009C14D1"/>
    <w:rsid w:val="009C14FB"/>
    <w:rsid w:val="009C1FDD"/>
    <w:rsid w:val="009C1FEB"/>
    <w:rsid w:val="009C2716"/>
    <w:rsid w:val="009C358C"/>
    <w:rsid w:val="009C397C"/>
    <w:rsid w:val="009C3D20"/>
    <w:rsid w:val="009C467C"/>
    <w:rsid w:val="009C4817"/>
    <w:rsid w:val="009C49AE"/>
    <w:rsid w:val="009C4BE0"/>
    <w:rsid w:val="009C58E7"/>
    <w:rsid w:val="009C6702"/>
    <w:rsid w:val="009C69A0"/>
    <w:rsid w:val="009C6FDF"/>
    <w:rsid w:val="009C7686"/>
    <w:rsid w:val="009C7BFD"/>
    <w:rsid w:val="009D077B"/>
    <w:rsid w:val="009D13C4"/>
    <w:rsid w:val="009D190F"/>
    <w:rsid w:val="009D1E72"/>
    <w:rsid w:val="009D3530"/>
    <w:rsid w:val="009D396A"/>
    <w:rsid w:val="009D45C3"/>
    <w:rsid w:val="009D5755"/>
    <w:rsid w:val="009D5951"/>
    <w:rsid w:val="009D60F2"/>
    <w:rsid w:val="009D7AE6"/>
    <w:rsid w:val="009E1635"/>
    <w:rsid w:val="009E294E"/>
    <w:rsid w:val="009E4B0C"/>
    <w:rsid w:val="009E4D28"/>
    <w:rsid w:val="009E5922"/>
    <w:rsid w:val="009E5DD1"/>
    <w:rsid w:val="009E61C0"/>
    <w:rsid w:val="009E6990"/>
    <w:rsid w:val="009E6DD8"/>
    <w:rsid w:val="009F06DF"/>
    <w:rsid w:val="009F1520"/>
    <w:rsid w:val="009F1A22"/>
    <w:rsid w:val="009F1B41"/>
    <w:rsid w:val="009F23BD"/>
    <w:rsid w:val="009F2C96"/>
    <w:rsid w:val="009F378B"/>
    <w:rsid w:val="009F433D"/>
    <w:rsid w:val="009F43E7"/>
    <w:rsid w:val="009F458B"/>
    <w:rsid w:val="009F458C"/>
    <w:rsid w:val="009F48DC"/>
    <w:rsid w:val="009F6621"/>
    <w:rsid w:val="009F7F23"/>
    <w:rsid w:val="00A0056E"/>
    <w:rsid w:val="00A00CEF"/>
    <w:rsid w:val="00A00D7B"/>
    <w:rsid w:val="00A00E33"/>
    <w:rsid w:val="00A00EFC"/>
    <w:rsid w:val="00A012A0"/>
    <w:rsid w:val="00A0145C"/>
    <w:rsid w:val="00A01793"/>
    <w:rsid w:val="00A0185B"/>
    <w:rsid w:val="00A01967"/>
    <w:rsid w:val="00A01FA9"/>
    <w:rsid w:val="00A02B14"/>
    <w:rsid w:val="00A03B82"/>
    <w:rsid w:val="00A04F82"/>
    <w:rsid w:val="00A05935"/>
    <w:rsid w:val="00A06971"/>
    <w:rsid w:val="00A07325"/>
    <w:rsid w:val="00A07355"/>
    <w:rsid w:val="00A0778C"/>
    <w:rsid w:val="00A1115C"/>
    <w:rsid w:val="00A11807"/>
    <w:rsid w:val="00A11A81"/>
    <w:rsid w:val="00A11AD8"/>
    <w:rsid w:val="00A12369"/>
    <w:rsid w:val="00A12421"/>
    <w:rsid w:val="00A13342"/>
    <w:rsid w:val="00A13D0E"/>
    <w:rsid w:val="00A14430"/>
    <w:rsid w:val="00A14499"/>
    <w:rsid w:val="00A14FFD"/>
    <w:rsid w:val="00A150FB"/>
    <w:rsid w:val="00A17F66"/>
    <w:rsid w:val="00A2031D"/>
    <w:rsid w:val="00A209D2"/>
    <w:rsid w:val="00A20ED3"/>
    <w:rsid w:val="00A21F66"/>
    <w:rsid w:val="00A227B5"/>
    <w:rsid w:val="00A23597"/>
    <w:rsid w:val="00A235C8"/>
    <w:rsid w:val="00A238BB"/>
    <w:rsid w:val="00A23C32"/>
    <w:rsid w:val="00A24C7A"/>
    <w:rsid w:val="00A25D59"/>
    <w:rsid w:val="00A2663C"/>
    <w:rsid w:val="00A30500"/>
    <w:rsid w:val="00A3196B"/>
    <w:rsid w:val="00A31BBF"/>
    <w:rsid w:val="00A31C32"/>
    <w:rsid w:val="00A328D8"/>
    <w:rsid w:val="00A32F14"/>
    <w:rsid w:val="00A35BD2"/>
    <w:rsid w:val="00A36ABC"/>
    <w:rsid w:val="00A37EE0"/>
    <w:rsid w:val="00A4175B"/>
    <w:rsid w:val="00A41ACC"/>
    <w:rsid w:val="00A4403E"/>
    <w:rsid w:val="00A44B07"/>
    <w:rsid w:val="00A45362"/>
    <w:rsid w:val="00A45556"/>
    <w:rsid w:val="00A45E5E"/>
    <w:rsid w:val="00A470E8"/>
    <w:rsid w:val="00A50B85"/>
    <w:rsid w:val="00A51A44"/>
    <w:rsid w:val="00A51E66"/>
    <w:rsid w:val="00A526B7"/>
    <w:rsid w:val="00A53729"/>
    <w:rsid w:val="00A5372A"/>
    <w:rsid w:val="00A545C1"/>
    <w:rsid w:val="00A54B50"/>
    <w:rsid w:val="00A54DC1"/>
    <w:rsid w:val="00A557CC"/>
    <w:rsid w:val="00A55AD1"/>
    <w:rsid w:val="00A56D05"/>
    <w:rsid w:val="00A56EC7"/>
    <w:rsid w:val="00A577F0"/>
    <w:rsid w:val="00A616AD"/>
    <w:rsid w:val="00A61C54"/>
    <w:rsid w:val="00A61DF0"/>
    <w:rsid w:val="00A622EE"/>
    <w:rsid w:val="00A6260E"/>
    <w:rsid w:val="00A62A4E"/>
    <w:rsid w:val="00A6388B"/>
    <w:rsid w:val="00A6430E"/>
    <w:rsid w:val="00A64827"/>
    <w:rsid w:val="00A65326"/>
    <w:rsid w:val="00A654CE"/>
    <w:rsid w:val="00A65CCD"/>
    <w:rsid w:val="00A65F41"/>
    <w:rsid w:val="00A661DE"/>
    <w:rsid w:val="00A70B0F"/>
    <w:rsid w:val="00A70C09"/>
    <w:rsid w:val="00A71477"/>
    <w:rsid w:val="00A7152F"/>
    <w:rsid w:val="00A7349C"/>
    <w:rsid w:val="00A74A40"/>
    <w:rsid w:val="00A756DF"/>
    <w:rsid w:val="00A7586C"/>
    <w:rsid w:val="00A7647B"/>
    <w:rsid w:val="00A765AC"/>
    <w:rsid w:val="00A76705"/>
    <w:rsid w:val="00A77840"/>
    <w:rsid w:val="00A80000"/>
    <w:rsid w:val="00A80097"/>
    <w:rsid w:val="00A82673"/>
    <w:rsid w:val="00A82B1C"/>
    <w:rsid w:val="00A8395D"/>
    <w:rsid w:val="00A840B0"/>
    <w:rsid w:val="00A841D5"/>
    <w:rsid w:val="00A84970"/>
    <w:rsid w:val="00A84C70"/>
    <w:rsid w:val="00A84CB5"/>
    <w:rsid w:val="00A8576F"/>
    <w:rsid w:val="00A858A2"/>
    <w:rsid w:val="00A85E28"/>
    <w:rsid w:val="00A8706C"/>
    <w:rsid w:val="00A9058C"/>
    <w:rsid w:val="00A90AC6"/>
    <w:rsid w:val="00A91C92"/>
    <w:rsid w:val="00A92ABD"/>
    <w:rsid w:val="00A92ABF"/>
    <w:rsid w:val="00A9333A"/>
    <w:rsid w:val="00A93B95"/>
    <w:rsid w:val="00A94562"/>
    <w:rsid w:val="00A95A8E"/>
    <w:rsid w:val="00A95AF5"/>
    <w:rsid w:val="00A9745D"/>
    <w:rsid w:val="00AA030D"/>
    <w:rsid w:val="00AA04F2"/>
    <w:rsid w:val="00AA07D2"/>
    <w:rsid w:val="00AA0A73"/>
    <w:rsid w:val="00AA12BC"/>
    <w:rsid w:val="00AA1CBC"/>
    <w:rsid w:val="00AA1CFD"/>
    <w:rsid w:val="00AA2996"/>
    <w:rsid w:val="00AA39C5"/>
    <w:rsid w:val="00AA5489"/>
    <w:rsid w:val="00AA7409"/>
    <w:rsid w:val="00AA755E"/>
    <w:rsid w:val="00AA782A"/>
    <w:rsid w:val="00AA7B24"/>
    <w:rsid w:val="00AB02C2"/>
    <w:rsid w:val="00AB0B18"/>
    <w:rsid w:val="00AB16DC"/>
    <w:rsid w:val="00AB1914"/>
    <w:rsid w:val="00AB1A6B"/>
    <w:rsid w:val="00AB22C8"/>
    <w:rsid w:val="00AB2397"/>
    <w:rsid w:val="00AB2A10"/>
    <w:rsid w:val="00AB302E"/>
    <w:rsid w:val="00AB3629"/>
    <w:rsid w:val="00AB36FF"/>
    <w:rsid w:val="00AB3C08"/>
    <w:rsid w:val="00AB413B"/>
    <w:rsid w:val="00AB48AC"/>
    <w:rsid w:val="00AB5D28"/>
    <w:rsid w:val="00AB5D4F"/>
    <w:rsid w:val="00AB66FB"/>
    <w:rsid w:val="00AB68A3"/>
    <w:rsid w:val="00AB6DAD"/>
    <w:rsid w:val="00AB7B81"/>
    <w:rsid w:val="00AC0201"/>
    <w:rsid w:val="00AC141E"/>
    <w:rsid w:val="00AC17EB"/>
    <w:rsid w:val="00AC1B07"/>
    <w:rsid w:val="00AC1B1D"/>
    <w:rsid w:val="00AC1D54"/>
    <w:rsid w:val="00AC2A82"/>
    <w:rsid w:val="00AC3240"/>
    <w:rsid w:val="00AC4052"/>
    <w:rsid w:val="00AC4132"/>
    <w:rsid w:val="00AC5159"/>
    <w:rsid w:val="00AC5993"/>
    <w:rsid w:val="00AC5AF0"/>
    <w:rsid w:val="00AC6791"/>
    <w:rsid w:val="00AD0C80"/>
    <w:rsid w:val="00AD19AB"/>
    <w:rsid w:val="00AD1F12"/>
    <w:rsid w:val="00AD233D"/>
    <w:rsid w:val="00AD2C9B"/>
    <w:rsid w:val="00AD2EC9"/>
    <w:rsid w:val="00AD3AA4"/>
    <w:rsid w:val="00AD3AC6"/>
    <w:rsid w:val="00AD4CDD"/>
    <w:rsid w:val="00AD60F2"/>
    <w:rsid w:val="00AD62E2"/>
    <w:rsid w:val="00AD6C86"/>
    <w:rsid w:val="00AD7DE7"/>
    <w:rsid w:val="00AE00C6"/>
    <w:rsid w:val="00AE1114"/>
    <w:rsid w:val="00AE156B"/>
    <w:rsid w:val="00AE1588"/>
    <w:rsid w:val="00AE184A"/>
    <w:rsid w:val="00AE1FCE"/>
    <w:rsid w:val="00AE2FE7"/>
    <w:rsid w:val="00AE4391"/>
    <w:rsid w:val="00AE4DF9"/>
    <w:rsid w:val="00AE76B0"/>
    <w:rsid w:val="00AF0BAA"/>
    <w:rsid w:val="00AF11F8"/>
    <w:rsid w:val="00AF257D"/>
    <w:rsid w:val="00AF2627"/>
    <w:rsid w:val="00AF34B7"/>
    <w:rsid w:val="00AF34E6"/>
    <w:rsid w:val="00AF3FCE"/>
    <w:rsid w:val="00AF44F5"/>
    <w:rsid w:val="00AF483F"/>
    <w:rsid w:val="00AF4858"/>
    <w:rsid w:val="00AF612D"/>
    <w:rsid w:val="00AF6222"/>
    <w:rsid w:val="00AF6F56"/>
    <w:rsid w:val="00AF71D0"/>
    <w:rsid w:val="00B00D0E"/>
    <w:rsid w:val="00B00D8E"/>
    <w:rsid w:val="00B01EFC"/>
    <w:rsid w:val="00B02763"/>
    <w:rsid w:val="00B03361"/>
    <w:rsid w:val="00B03753"/>
    <w:rsid w:val="00B04116"/>
    <w:rsid w:val="00B042A1"/>
    <w:rsid w:val="00B06411"/>
    <w:rsid w:val="00B07DD6"/>
    <w:rsid w:val="00B07F58"/>
    <w:rsid w:val="00B103F9"/>
    <w:rsid w:val="00B1097F"/>
    <w:rsid w:val="00B10F11"/>
    <w:rsid w:val="00B1105E"/>
    <w:rsid w:val="00B111AC"/>
    <w:rsid w:val="00B11614"/>
    <w:rsid w:val="00B11B8E"/>
    <w:rsid w:val="00B13324"/>
    <w:rsid w:val="00B13B90"/>
    <w:rsid w:val="00B13C2E"/>
    <w:rsid w:val="00B14707"/>
    <w:rsid w:val="00B1602A"/>
    <w:rsid w:val="00B16054"/>
    <w:rsid w:val="00B16135"/>
    <w:rsid w:val="00B161D7"/>
    <w:rsid w:val="00B176C5"/>
    <w:rsid w:val="00B2057E"/>
    <w:rsid w:val="00B20793"/>
    <w:rsid w:val="00B20930"/>
    <w:rsid w:val="00B20B75"/>
    <w:rsid w:val="00B210A3"/>
    <w:rsid w:val="00B215DD"/>
    <w:rsid w:val="00B216E7"/>
    <w:rsid w:val="00B2190F"/>
    <w:rsid w:val="00B21B77"/>
    <w:rsid w:val="00B21B8F"/>
    <w:rsid w:val="00B2218F"/>
    <w:rsid w:val="00B22474"/>
    <w:rsid w:val="00B22544"/>
    <w:rsid w:val="00B22A40"/>
    <w:rsid w:val="00B2371A"/>
    <w:rsid w:val="00B247DA"/>
    <w:rsid w:val="00B24F2A"/>
    <w:rsid w:val="00B251E6"/>
    <w:rsid w:val="00B25213"/>
    <w:rsid w:val="00B25C29"/>
    <w:rsid w:val="00B266AE"/>
    <w:rsid w:val="00B26924"/>
    <w:rsid w:val="00B27142"/>
    <w:rsid w:val="00B30137"/>
    <w:rsid w:val="00B31790"/>
    <w:rsid w:val="00B31CF3"/>
    <w:rsid w:val="00B31E02"/>
    <w:rsid w:val="00B335FA"/>
    <w:rsid w:val="00B33B45"/>
    <w:rsid w:val="00B34195"/>
    <w:rsid w:val="00B355B4"/>
    <w:rsid w:val="00B35F45"/>
    <w:rsid w:val="00B36284"/>
    <w:rsid w:val="00B36449"/>
    <w:rsid w:val="00B372FA"/>
    <w:rsid w:val="00B4071F"/>
    <w:rsid w:val="00B41DEE"/>
    <w:rsid w:val="00B42201"/>
    <w:rsid w:val="00B423B0"/>
    <w:rsid w:val="00B424A6"/>
    <w:rsid w:val="00B424C6"/>
    <w:rsid w:val="00B42F30"/>
    <w:rsid w:val="00B43201"/>
    <w:rsid w:val="00B4430C"/>
    <w:rsid w:val="00B456A7"/>
    <w:rsid w:val="00B45BB3"/>
    <w:rsid w:val="00B46530"/>
    <w:rsid w:val="00B51C84"/>
    <w:rsid w:val="00B522B0"/>
    <w:rsid w:val="00B5263E"/>
    <w:rsid w:val="00B52673"/>
    <w:rsid w:val="00B528BF"/>
    <w:rsid w:val="00B52F0E"/>
    <w:rsid w:val="00B5407C"/>
    <w:rsid w:val="00B5419A"/>
    <w:rsid w:val="00B55060"/>
    <w:rsid w:val="00B555BA"/>
    <w:rsid w:val="00B605DB"/>
    <w:rsid w:val="00B61AFD"/>
    <w:rsid w:val="00B620AB"/>
    <w:rsid w:val="00B62DB9"/>
    <w:rsid w:val="00B63076"/>
    <w:rsid w:val="00B63092"/>
    <w:rsid w:val="00B6313A"/>
    <w:rsid w:val="00B63C6A"/>
    <w:rsid w:val="00B6405B"/>
    <w:rsid w:val="00B6475B"/>
    <w:rsid w:val="00B66089"/>
    <w:rsid w:val="00B70271"/>
    <w:rsid w:val="00B71F77"/>
    <w:rsid w:val="00B729C0"/>
    <w:rsid w:val="00B72A67"/>
    <w:rsid w:val="00B72B43"/>
    <w:rsid w:val="00B73FD9"/>
    <w:rsid w:val="00B74D1B"/>
    <w:rsid w:val="00B753B1"/>
    <w:rsid w:val="00B758DB"/>
    <w:rsid w:val="00B75D3B"/>
    <w:rsid w:val="00B76A39"/>
    <w:rsid w:val="00B77750"/>
    <w:rsid w:val="00B77759"/>
    <w:rsid w:val="00B80236"/>
    <w:rsid w:val="00B806C4"/>
    <w:rsid w:val="00B80E04"/>
    <w:rsid w:val="00B8117F"/>
    <w:rsid w:val="00B81D4D"/>
    <w:rsid w:val="00B823FB"/>
    <w:rsid w:val="00B833FB"/>
    <w:rsid w:val="00B83C08"/>
    <w:rsid w:val="00B8454B"/>
    <w:rsid w:val="00B8462C"/>
    <w:rsid w:val="00B85F17"/>
    <w:rsid w:val="00B86A11"/>
    <w:rsid w:val="00B87833"/>
    <w:rsid w:val="00B8793B"/>
    <w:rsid w:val="00B87CE7"/>
    <w:rsid w:val="00B87E01"/>
    <w:rsid w:val="00B87EA2"/>
    <w:rsid w:val="00B90BC4"/>
    <w:rsid w:val="00B91552"/>
    <w:rsid w:val="00B91FFF"/>
    <w:rsid w:val="00B92CE7"/>
    <w:rsid w:val="00B92F81"/>
    <w:rsid w:val="00B93203"/>
    <w:rsid w:val="00B93D5A"/>
    <w:rsid w:val="00B93ECC"/>
    <w:rsid w:val="00B9429F"/>
    <w:rsid w:val="00B94EF9"/>
    <w:rsid w:val="00B95622"/>
    <w:rsid w:val="00B9586B"/>
    <w:rsid w:val="00B960EC"/>
    <w:rsid w:val="00B968E0"/>
    <w:rsid w:val="00B96E99"/>
    <w:rsid w:val="00B97FAE"/>
    <w:rsid w:val="00BA0221"/>
    <w:rsid w:val="00BA0786"/>
    <w:rsid w:val="00BA125E"/>
    <w:rsid w:val="00BA1AED"/>
    <w:rsid w:val="00BA3CF8"/>
    <w:rsid w:val="00BA3DA3"/>
    <w:rsid w:val="00BA4162"/>
    <w:rsid w:val="00BA4A66"/>
    <w:rsid w:val="00BA4BE8"/>
    <w:rsid w:val="00BA51B9"/>
    <w:rsid w:val="00BA596E"/>
    <w:rsid w:val="00BA5EDA"/>
    <w:rsid w:val="00BA62C9"/>
    <w:rsid w:val="00BA6529"/>
    <w:rsid w:val="00BA7EFB"/>
    <w:rsid w:val="00BB1529"/>
    <w:rsid w:val="00BB1B76"/>
    <w:rsid w:val="00BB20C3"/>
    <w:rsid w:val="00BB213F"/>
    <w:rsid w:val="00BB2C80"/>
    <w:rsid w:val="00BB37C0"/>
    <w:rsid w:val="00BB4F6E"/>
    <w:rsid w:val="00BB52FC"/>
    <w:rsid w:val="00BB5429"/>
    <w:rsid w:val="00BB5AE9"/>
    <w:rsid w:val="00BB5BDA"/>
    <w:rsid w:val="00BB6162"/>
    <w:rsid w:val="00BB677E"/>
    <w:rsid w:val="00BB787A"/>
    <w:rsid w:val="00BC07FF"/>
    <w:rsid w:val="00BC12AA"/>
    <w:rsid w:val="00BC1BC5"/>
    <w:rsid w:val="00BC1E38"/>
    <w:rsid w:val="00BC268E"/>
    <w:rsid w:val="00BC30AC"/>
    <w:rsid w:val="00BC34C2"/>
    <w:rsid w:val="00BC4276"/>
    <w:rsid w:val="00BC44E3"/>
    <w:rsid w:val="00BC4578"/>
    <w:rsid w:val="00BC4CF0"/>
    <w:rsid w:val="00BC5EDB"/>
    <w:rsid w:val="00BC5FEE"/>
    <w:rsid w:val="00BC655F"/>
    <w:rsid w:val="00BC6EFB"/>
    <w:rsid w:val="00BD025F"/>
    <w:rsid w:val="00BD031E"/>
    <w:rsid w:val="00BD0862"/>
    <w:rsid w:val="00BD0904"/>
    <w:rsid w:val="00BD092F"/>
    <w:rsid w:val="00BD094D"/>
    <w:rsid w:val="00BD09CE"/>
    <w:rsid w:val="00BD0B80"/>
    <w:rsid w:val="00BD21A2"/>
    <w:rsid w:val="00BD2B5D"/>
    <w:rsid w:val="00BD40A0"/>
    <w:rsid w:val="00BD4489"/>
    <w:rsid w:val="00BD49FC"/>
    <w:rsid w:val="00BD55A6"/>
    <w:rsid w:val="00BD58D4"/>
    <w:rsid w:val="00BD66B4"/>
    <w:rsid w:val="00BD68A8"/>
    <w:rsid w:val="00BD751F"/>
    <w:rsid w:val="00BD75EA"/>
    <w:rsid w:val="00BD7FF2"/>
    <w:rsid w:val="00BE08C8"/>
    <w:rsid w:val="00BE18FA"/>
    <w:rsid w:val="00BE2807"/>
    <w:rsid w:val="00BE3073"/>
    <w:rsid w:val="00BE4009"/>
    <w:rsid w:val="00BE4CB3"/>
    <w:rsid w:val="00BE5310"/>
    <w:rsid w:val="00BE55B9"/>
    <w:rsid w:val="00BE785E"/>
    <w:rsid w:val="00BE7BCE"/>
    <w:rsid w:val="00BF024B"/>
    <w:rsid w:val="00BF0624"/>
    <w:rsid w:val="00BF1E5E"/>
    <w:rsid w:val="00BF2484"/>
    <w:rsid w:val="00BF267D"/>
    <w:rsid w:val="00BF2EE0"/>
    <w:rsid w:val="00BF3CD5"/>
    <w:rsid w:val="00BF6093"/>
    <w:rsid w:val="00BF6AD9"/>
    <w:rsid w:val="00BF6CE2"/>
    <w:rsid w:val="00BF749A"/>
    <w:rsid w:val="00C00084"/>
    <w:rsid w:val="00C019BD"/>
    <w:rsid w:val="00C01C12"/>
    <w:rsid w:val="00C01CC9"/>
    <w:rsid w:val="00C01F06"/>
    <w:rsid w:val="00C02D11"/>
    <w:rsid w:val="00C04814"/>
    <w:rsid w:val="00C0655C"/>
    <w:rsid w:val="00C06F98"/>
    <w:rsid w:val="00C0798F"/>
    <w:rsid w:val="00C07A6B"/>
    <w:rsid w:val="00C07AF4"/>
    <w:rsid w:val="00C07E00"/>
    <w:rsid w:val="00C1020B"/>
    <w:rsid w:val="00C11944"/>
    <w:rsid w:val="00C12BC3"/>
    <w:rsid w:val="00C13434"/>
    <w:rsid w:val="00C137BD"/>
    <w:rsid w:val="00C14084"/>
    <w:rsid w:val="00C14346"/>
    <w:rsid w:val="00C14A0F"/>
    <w:rsid w:val="00C15B0D"/>
    <w:rsid w:val="00C16FBF"/>
    <w:rsid w:val="00C17A01"/>
    <w:rsid w:val="00C20768"/>
    <w:rsid w:val="00C209F0"/>
    <w:rsid w:val="00C20BD1"/>
    <w:rsid w:val="00C20D58"/>
    <w:rsid w:val="00C21961"/>
    <w:rsid w:val="00C21BB9"/>
    <w:rsid w:val="00C22434"/>
    <w:rsid w:val="00C228A1"/>
    <w:rsid w:val="00C24F49"/>
    <w:rsid w:val="00C2545F"/>
    <w:rsid w:val="00C259D1"/>
    <w:rsid w:val="00C25C49"/>
    <w:rsid w:val="00C25C85"/>
    <w:rsid w:val="00C26B11"/>
    <w:rsid w:val="00C26D61"/>
    <w:rsid w:val="00C2787E"/>
    <w:rsid w:val="00C30C4D"/>
    <w:rsid w:val="00C31358"/>
    <w:rsid w:val="00C32049"/>
    <w:rsid w:val="00C32718"/>
    <w:rsid w:val="00C3504F"/>
    <w:rsid w:val="00C35DFE"/>
    <w:rsid w:val="00C362DA"/>
    <w:rsid w:val="00C36921"/>
    <w:rsid w:val="00C372A8"/>
    <w:rsid w:val="00C372CB"/>
    <w:rsid w:val="00C376F4"/>
    <w:rsid w:val="00C37736"/>
    <w:rsid w:val="00C40231"/>
    <w:rsid w:val="00C405A9"/>
    <w:rsid w:val="00C413C6"/>
    <w:rsid w:val="00C41DBD"/>
    <w:rsid w:val="00C4280D"/>
    <w:rsid w:val="00C43B7D"/>
    <w:rsid w:val="00C43FDA"/>
    <w:rsid w:val="00C442B4"/>
    <w:rsid w:val="00C44865"/>
    <w:rsid w:val="00C44B67"/>
    <w:rsid w:val="00C44CAB"/>
    <w:rsid w:val="00C456E6"/>
    <w:rsid w:val="00C4586F"/>
    <w:rsid w:val="00C45D7F"/>
    <w:rsid w:val="00C45F52"/>
    <w:rsid w:val="00C46922"/>
    <w:rsid w:val="00C500C4"/>
    <w:rsid w:val="00C5048D"/>
    <w:rsid w:val="00C508FC"/>
    <w:rsid w:val="00C5094A"/>
    <w:rsid w:val="00C50C86"/>
    <w:rsid w:val="00C50EAE"/>
    <w:rsid w:val="00C510C0"/>
    <w:rsid w:val="00C53009"/>
    <w:rsid w:val="00C53018"/>
    <w:rsid w:val="00C532B7"/>
    <w:rsid w:val="00C533D5"/>
    <w:rsid w:val="00C533F4"/>
    <w:rsid w:val="00C53B4D"/>
    <w:rsid w:val="00C53BD4"/>
    <w:rsid w:val="00C54CBD"/>
    <w:rsid w:val="00C5545E"/>
    <w:rsid w:val="00C55C05"/>
    <w:rsid w:val="00C55DA7"/>
    <w:rsid w:val="00C56039"/>
    <w:rsid w:val="00C5638A"/>
    <w:rsid w:val="00C5782C"/>
    <w:rsid w:val="00C57E53"/>
    <w:rsid w:val="00C604B5"/>
    <w:rsid w:val="00C61222"/>
    <w:rsid w:val="00C61599"/>
    <w:rsid w:val="00C61633"/>
    <w:rsid w:val="00C61C83"/>
    <w:rsid w:val="00C62332"/>
    <w:rsid w:val="00C623E2"/>
    <w:rsid w:val="00C62886"/>
    <w:rsid w:val="00C63413"/>
    <w:rsid w:val="00C65F17"/>
    <w:rsid w:val="00C661EE"/>
    <w:rsid w:val="00C70B41"/>
    <w:rsid w:val="00C70BBF"/>
    <w:rsid w:val="00C70C1B"/>
    <w:rsid w:val="00C72226"/>
    <w:rsid w:val="00C7252B"/>
    <w:rsid w:val="00C72BDB"/>
    <w:rsid w:val="00C73339"/>
    <w:rsid w:val="00C73AE7"/>
    <w:rsid w:val="00C7419B"/>
    <w:rsid w:val="00C741A0"/>
    <w:rsid w:val="00C74425"/>
    <w:rsid w:val="00C7444C"/>
    <w:rsid w:val="00C74687"/>
    <w:rsid w:val="00C74DA0"/>
    <w:rsid w:val="00C76A68"/>
    <w:rsid w:val="00C7774D"/>
    <w:rsid w:val="00C7796C"/>
    <w:rsid w:val="00C80288"/>
    <w:rsid w:val="00C802D5"/>
    <w:rsid w:val="00C817AA"/>
    <w:rsid w:val="00C825DD"/>
    <w:rsid w:val="00C82A89"/>
    <w:rsid w:val="00C82D25"/>
    <w:rsid w:val="00C833A2"/>
    <w:rsid w:val="00C845B4"/>
    <w:rsid w:val="00C85492"/>
    <w:rsid w:val="00C85544"/>
    <w:rsid w:val="00C8692E"/>
    <w:rsid w:val="00C86A8D"/>
    <w:rsid w:val="00C86C1F"/>
    <w:rsid w:val="00C86F4F"/>
    <w:rsid w:val="00C873AC"/>
    <w:rsid w:val="00C905E9"/>
    <w:rsid w:val="00C928E7"/>
    <w:rsid w:val="00C92F01"/>
    <w:rsid w:val="00C936BA"/>
    <w:rsid w:val="00C938B7"/>
    <w:rsid w:val="00C93E68"/>
    <w:rsid w:val="00C97347"/>
    <w:rsid w:val="00C97513"/>
    <w:rsid w:val="00CA0476"/>
    <w:rsid w:val="00CA0BFD"/>
    <w:rsid w:val="00CA15CA"/>
    <w:rsid w:val="00CA1CEA"/>
    <w:rsid w:val="00CA2012"/>
    <w:rsid w:val="00CA2CF0"/>
    <w:rsid w:val="00CA3035"/>
    <w:rsid w:val="00CA35BF"/>
    <w:rsid w:val="00CA4359"/>
    <w:rsid w:val="00CA46CB"/>
    <w:rsid w:val="00CA4837"/>
    <w:rsid w:val="00CA4882"/>
    <w:rsid w:val="00CA4D56"/>
    <w:rsid w:val="00CA4E47"/>
    <w:rsid w:val="00CA5770"/>
    <w:rsid w:val="00CA78FE"/>
    <w:rsid w:val="00CA7E4B"/>
    <w:rsid w:val="00CB0B23"/>
    <w:rsid w:val="00CB0E74"/>
    <w:rsid w:val="00CB102E"/>
    <w:rsid w:val="00CB1B71"/>
    <w:rsid w:val="00CB3391"/>
    <w:rsid w:val="00CB3BE1"/>
    <w:rsid w:val="00CB3D63"/>
    <w:rsid w:val="00CB430F"/>
    <w:rsid w:val="00CB526B"/>
    <w:rsid w:val="00CB72A0"/>
    <w:rsid w:val="00CB7543"/>
    <w:rsid w:val="00CB7775"/>
    <w:rsid w:val="00CC10DF"/>
    <w:rsid w:val="00CC188D"/>
    <w:rsid w:val="00CC1E4D"/>
    <w:rsid w:val="00CC27BC"/>
    <w:rsid w:val="00CC28E9"/>
    <w:rsid w:val="00CC2A6A"/>
    <w:rsid w:val="00CC4403"/>
    <w:rsid w:val="00CC472C"/>
    <w:rsid w:val="00CC473C"/>
    <w:rsid w:val="00CC628C"/>
    <w:rsid w:val="00CC7909"/>
    <w:rsid w:val="00CD042F"/>
    <w:rsid w:val="00CD1060"/>
    <w:rsid w:val="00CD1279"/>
    <w:rsid w:val="00CD1934"/>
    <w:rsid w:val="00CD3282"/>
    <w:rsid w:val="00CD337A"/>
    <w:rsid w:val="00CD3E54"/>
    <w:rsid w:val="00CD4A9C"/>
    <w:rsid w:val="00CD5215"/>
    <w:rsid w:val="00CD55D2"/>
    <w:rsid w:val="00CD5818"/>
    <w:rsid w:val="00CE03DC"/>
    <w:rsid w:val="00CE0DB9"/>
    <w:rsid w:val="00CE28D7"/>
    <w:rsid w:val="00CE2F15"/>
    <w:rsid w:val="00CE3394"/>
    <w:rsid w:val="00CE5503"/>
    <w:rsid w:val="00CE5D5D"/>
    <w:rsid w:val="00CE6E4E"/>
    <w:rsid w:val="00CF003E"/>
    <w:rsid w:val="00CF0BF4"/>
    <w:rsid w:val="00CF2201"/>
    <w:rsid w:val="00CF249E"/>
    <w:rsid w:val="00CF2906"/>
    <w:rsid w:val="00CF2C9A"/>
    <w:rsid w:val="00CF3203"/>
    <w:rsid w:val="00CF425B"/>
    <w:rsid w:val="00CF4291"/>
    <w:rsid w:val="00CF4F80"/>
    <w:rsid w:val="00CF53E7"/>
    <w:rsid w:val="00CF6CA4"/>
    <w:rsid w:val="00CF7168"/>
    <w:rsid w:val="00CF74A9"/>
    <w:rsid w:val="00CF77CC"/>
    <w:rsid w:val="00CF7BC5"/>
    <w:rsid w:val="00D003CB"/>
    <w:rsid w:val="00D034C5"/>
    <w:rsid w:val="00D04D48"/>
    <w:rsid w:val="00D04F48"/>
    <w:rsid w:val="00D05E14"/>
    <w:rsid w:val="00D06176"/>
    <w:rsid w:val="00D06A7B"/>
    <w:rsid w:val="00D07323"/>
    <w:rsid w:val="00D07891"/>
    <w:rsid w:val="00D1024F"/>
    <w:rsid w:val="00D10263"/>
    <w:rsid w:val="00D1048C"/>
    <w:rsid w:val="00D106CB"/>
    <w:rsid w:val="00D108A2"/>
    <w:rsid w:val="00D10AE2"/>
    <w:rsid w:val="00D10B91"/>
    <w:rsid w:val="00D10D8A"/>
    <w:rsid w:val="00D11563"/>
    <w:rsid w:val="00D1166C"/>
    <w:rsid w:val="00D131DE"/>
    <w:rsid w:val="00D16538"/>
    <w:rsid w:val="00D165F3"/>
    <w:rsid w:val="00D16730"/>
    <w:rsid w:val="00D167DB"/>
    <w:rsid w:val="00D16E10"/>
    <w:rsid w:val="00D17049"/>
    <w:rsid w:val="00D17610"/>
    <w:rsid w:val="00D17D42"/>
    <w:rsid w:val="00D20EA2"/>
    <w:rsid w:val="00D2131F"/>
    <w:rsid w:val="00D22E04"/>
    <w:rsid w:val="00D249E0"/>
    <w:rsid w:val="00D255C8"/>
    <w:rsid w:val="00D272A7"/>
    <w:rsid w:val="00D272B2"/>
    <w:rsid w:val="00D2781B"/>
    <w:rsid w:val="00D27831"/>
    <w:rsid w:val="00D27C26"/>
    <w:rsid w:val="00D27D7F"/>
    <w:rsid w:val="00D30B84"/>
    <w:rsid w:val="00D30F20"/>
    <w:rsid w:val="00D3102E"/>
    <w:rsid w:val="00D3264C"/>
    <w:rsid w:val="00D338CD"/>
    <w:rsid w:val="00D33AEA"/>
    <w:rsid w:val="00D33D0A"/>
    <w:rsid w:val="00D33FEE"/>
    <w:rsid w:val="00D344B3"/>
    <w:rsid w:val="00D3581A"/>
    <w:rsid w:val="00D359F7"/>
    <w:rsid w:val="00D35A7F"/>
    <w:rsid w:val="00D35F51"/>
    <w:rsid w:val="00D36266"/>
    <w:rsid w:val="00D3642F"/>
    <w:rsid w:val="00D3659E"/>
    <w:rsid w:val="00D37A8D"/>
    <w:rsid w:val="00D40950"/>
    <w:rsid w:val="00D4113D"/>
    <w:rsid w:val="00D414E8"/>
    <w:rsid w:val="00D41D24"/>
    <w:rsid w:val="00D42813"/>
    <w:rsid w:val="00D42E74"/>
    <w:rsid w:val="00D4476C"/>
    <w:rsid w:val="00D447D9"/>
    <w:rsid w:val="00D45524"/>
    <w:rsid w:val="00D468F3"/>
    <w:rsid w:val="00D46B03"/>
    <w:rsid w:val="00D46DCC"/>
    <w:rsid w:val="00D472D3"/>
    <w:rsid w:val="00D5054B"/>
    <w:rsid w:val="00D506CA"/>
    <w:rsid w:val="00D50A18"/>
    <w:rsid w:val="00D515EB"/>
    <w:rsid w:val="00D52D13"/>
    <w:rsid w:val="00D53E91"/>
    <w:rsid w:val="00D5429F"/>
    <w:rsid w:val="00D54534"/>
    <w:rsid w:val="00D5484D"/>
    <w:rsid w:val="00D55505"/>
    <w:rsid w:val="00D57E73"/>
    <w:rsid w:val="00D60BF2"/>
    <w:rsid w:val="00D61385"/>
    <w:rsid w:val="00D6231A"/>
    <w:rsid w:val="00D628BE"/>
    <w:rsid w:val="00D62B4A"/>
    <w:rsid w:val="00D62B7E"/>
    <w:rsid w:val="00D63092"/>
    <w:rsid w:val="00D63532"/>
    <w:rsid w:val="00D6487B"/>
    <w:rsid w:val="00D65451"/>
    <w:rsid w:val="00D66391"/>
    <w:rsid w:val="00D666EE"/>
    <w:rsid w:val="00D66A65"/>
    <w:rsid w:val="00D66F21"/>
    <w:rsid w:val="00D7090B"/>
    <w:rsid w:val="00D70B32"/>
    <w:rsid w:val="00D70B87"/>
    <w:rsid w:val="00D710D4"/>
    <w:rsid w:val="00D716A2"/>
    <w:rsid w:val="00D71F5E"/>
    <w:rsid w:val="00D7228E"/>
    <w:rsid w:val="00D72973"/>
    <w:rsid w:val="00D72CF0"/>
    <w:rsid w:val="00D730D5"/>
    <w:rsid w:val="00D734CB"/>
    <w:rsid w:val="00D74616"/>
    <w:rsid w:val="00D74FA1"/>
    <w:rsid w:val="00D762C2"/>
    <w:rsid w:val="00D76A9E"/>
    <w:rsid w:val="00D76EFB"/>
    <w:rsid w:val="00D77EBF"/>
    <w:rsid w:val="00D80FC4"/>
    <w:rsid w:val="00D81903"/>
    <w:rsid w:val="00D81CB0"/>
    <w:rsid w:val="00D81F47"/>
    <w:rsid w:val="00D8231D"/>
    <w:rsid w:val="00D82BF6"/>
    <w:rsid w:val="00D8356F"/>
    <w:rsid w:val="00D8399D"/>
    <w:rsid w:val="00D84315"/>
    <w:rsid w:val="00D84AEB"/>
    <w:rsid w:val="00D85A12"/>
    <w:rsid w:val="00D86122"/>
    <w:rsid w:val="00D86721"/>
    <w:rsid w:val="00D86B13"/>
    <w:rsid w:val="00D86C2F"/>
    <w:rsid w:val="00D878E6"/>
    <w:rsid w:val="00D87AF7"/>
    <w:rsid w:val="00D90A29"/>
    <w:rsid w:val="00D90A90"/>
    <w:rsid w:val="00D90C22"/>
    <w:rsid w:val="00D90C63"/>
    <w:rsid w:val="00D91998"/>
    <w:rsid w:val="00D935DE"/>
    <w:rsid w:val="00D94584"/>
    <w:rsid w:val="00D948D3"/>
    <w:rsid w:val="00D94A0D"/>
    <w:rsid w:val="00D94A28"/>
    <w:rsid w:val="00D95C7C"/>
    <w:rsid w:val="00D9623C"/>
    <w:rsid w:val="00D9643D"/>
    <w:rsid w:val="00D968D0"/>
    <w:rsid w:val="00D9728F"/>
    <w:rsid w:val="00D973AD"/>
    <w:rsid w:val="00D97E92"/>
    <w:rsid w:val="00DA0DDF"/>
    <w:rsid w:val="00DA1538"/>
    <w:rsid w:val="00DA1898"/>
    <w:rsid w:val="00DA1DA9"/>
    <w:rsid w:val="00DA258C"/>
    <w:rsid w:val="00DA27E3"/>
    <w:rsid w:val="00DA3005"/>
    <w:rsid w:val="00DA4AD1"/>
    <w:rsid w:val="00DA5450"/>
    <w:rsid w:val="00DA6DB3"/>
    <w:rsid w:val="00DA6DCB"/>
    <w:rsid w:val="00DA6F7A"/>
    <w:rsid w:val="00DA7162"/>
    <w:rsid w:val="00DA7D1B"/>
    <w:rsid w:val="00DB0584"/>
    <w:rsid w:val="00DB0883"/>
    <w:rsid w:val="00DB08F5"/>
    <w:rsid w:val="00DB11DD"/>
    <w:rsid w:val="00DB1C7E"/>
    <w:rsid w:val="00DB2329"/>
    <w:rsid w:val="00DB2589"/>
    <w:rsid w:val="00DB33F3"/>
    <w:rsid w:val="00DB3477"/>
    <w:rsid w:val="00DB3B13"/>
    <w:rsid w:val="00DB5FBB"/>
    <w:rsid w:val="00DB6100"/>
    <w:rsid w:val="00DC008D"/>
    <w:rsid w:val="00DC00C1"/>
    <w:rsid w:val="00DC131D"/>
    <w:rsid w:val="00DC1766"/>
    <w:rsid w:val="00DC17EA"/>
    <w:rsid w:val="00DC1CA5"/>
    <w:rsid w:val="00DC1D16"/>
    <w:rsid w:val="00DC2966"/>
    <w:rsid w:val="00DC4321"/>
    <w:rsid w:val="00DC4AC4"/>
    <w:rsid w:val="00DC511D"/>
    <w:rsid w:val="00DC6D18"/>
    <w:rsid w:val="00DC7B01"/>
    <w:rsid w:val="00DC7C73"/>
    <w:rsid w:val="00DC7EA8"/>
    <w:rsid w:val="00DD038E"/>
    <w:rsid w:val="00DD0614"/>
    <w:rsid w:val="00DD236E"/>
    <w:rsid w:val="00DD24C9"/>
    <w:rsid w:val="00DD2879"/>
    <w:rsid w:val="00DD2985"/>
    <w:rsid w:val="00DD3F2A"/>
    <w:rsid w:val="00DD4ADE"/>
    <w:rsid w:val="00DD5F71"/>
    <w:rsid w:val="00DD6C39"/>
    <w:rsid w:val="00DD7362"/>
    <w:rsid w:val="00DD7637"/>
    <w:rsid w:val="00DD776C"/>
    <w:rsid w:val="00DD797E"/>
    <w:rsid w:val="00DD7D54"/>
    <w:rsid w:val="00DE17FF"/>
    <w:rsid w:val="00DE19B9"/>
    <w:rsid w:val="00DE22D5"/>
    <w:rsid w:val="00DE2445"/>
    <w:rsid w:val="00DE2B5C"/>
    <w:rsid w:val="00DE310A"/>
    <w:rsid w:val="00DE32ED"/>
    <w:rsid w:val="00DE3EB9"/>
    <w:rsid w:val="00DE3F37"/>
    <w:rsid w:val="00DE5587"/>
    <w:rsid w:val="00DE56A2"/>
    <w:rsid w:val="00DE61EE"/>
    <w:rsid w:val="00DE6E7C"/>
    <w:rsid w:val="00DE796E"/>
    <w:rsid w:val="00DE7D61"/>
    <w:rsid w:val="00DF01D2"/>
    <w:rsid w:val="00DF07F1"/>
    <w:rsid w:val="00DF0AE2"/>
    <w:rsid w:val="00DF0D87"/>
    <w:rsid w:val="00DF0EF6"/>
    <w:rsid w:val="00DF12B7"/>
    <w:rsid w:val="00DF2223"/>
    <w:rsid w:val="00DF2290"/>
    <w:rsid w:val="00DF2569"/>
    <w:rsid w:val="00DF2E2B"/>
    <w:rsid w:val="00DF326B"/>
    <w:rsid w:val="00DF430A"/>
    <w:rsid w:val="00DF4D6A"/>
    <w:rsid w:val="00DF4F11"/>
    <w:rsid w:val="00DF5834"/>
    <w:rsid w:val="00DF642D"/>
    <w:rsid w:val="00DF672C"/>
    <w:rsid w:val="00DF7BF6"/>
    <w:rsid w:val="00E003BF"/>
    <w:rsid w:val="00E0047C"/>
    <w:rsid w:val="00E00D31"/>
    <w:rsid w:val="00E01A79"/>
    <w:rsid w:val="00E01DF1"/>
    <w:rsid w:val="00E02250"/>
    <w:rsid w:val="00E02948"/>
    <w:rsid w:val="00E02E72"/>
    <w:rsid w:val="00E04AEB"/>
    <w:rsid w:val="00E05533"/>
    <w:rsid w:val="00E05857"/>
    <w:rsid w:val="00E05BF8"/>
    <w:rsid w:val="00E06C7E"/>
    <w:rsid w:val="00E07756"/>
    <w:rsid w:val="00E1201F"/>
    <w:rsid w:val="00E12086"/>
    <w:rsid w:val="00E137EA"/>
    <w:rsid w:val="00E13FFA"/>
    <w:rsid w:val="00E145DE"/>
    <w:rsid w:val="00E146A7"/>
    <w:rsid w:val="00E15B8D"/>
    <w:rsid w:val="00E15C53"/>
    <w:rsid w:val="00E16007"/>
    <w:rsid w:val="00E163EE"/>
    <w:rsid w:val="00E165EA"/>
    <w:rsid w:val="00E166DC"/>
    <w:rsid w:val="00E16CA0"/>
    <w:rsid w:val="00E16CB2"/>
    <w:rsid w:val="00E1708C"/>
    <w:rsid w:val="00E170CF"/>
    <w:rsid w:val="00E179D6"/>
    <w:rsid w:val="00E203A8"/>
    <w:rsid w:val="00E2094F"/>
    <w:rsid w:val="00E2113A"/>
    <w:rsid w:val="00E212ED"/>
    <w:rsid w:val="00E23D4B"/>
    <w:rsid w:val="00E2428D"/>
    <w:rsid w:val="00E24543"/>
    <w:rsid w:val="00E24597"/>
    <w:rsid w:val="00E248E5"/>
    <w:rsid w:val="00E24956"/>
    <w:rsid w:val="00E26DA2"/>
    <w:rsid w:val="00E271BC"/>
    <w:rsid w:val="00E2746B"/>
    <w:rsid w:val="00E30A5E"/>
    <w:rsid w:val="00E30F62"/>
    <w:rsid w:val="00E310ED"/>
    <w:rsid w:val="00E31FFD"/>
    <w:rsid w:val="00E322F5"/>
    <w:rsid w:val="00E32AD1"/>
    <w:rsid w:val="00E34044"/>
    <w:rsid w:val="00E3512F"/>
    <w:rsid w:val="00E35914"/>
    <w:rsid w:val="00E36744"/>
    <w:rsid w:val="00E41CF4"/>
    <w:rsid w:val="00E42365"/>
    <w:rsid w:val="00E45382"/>
    <w:rsid w:val="00E4724A"/>
    <w:rsid w:val="00E47D6D"/>
    <w:rsid w:val="00E50918"/>
    <w:rsid w:val="00E50FBF"/>
    <w:rsid w:val="00E51313"/>
    <w:rsid w:val="00E55190"/>
    <w:rsid w:val="00E56B90"/>
    <w:rsid w:val="00E57093"/>
    <w:rsid w:val="00E57A5E"/>
    <w:rsid w:val="00E57AF7"/>
    <w:rsid w:val="00E57E66"/>
    <w:rsid w:val="00E57F7C"/>
    <w:rsid w:val="00E60809"/>
    <w:rsid w:val="00E60F26"/>
    <w:rsid w:val="00E62255"/>
    <w:rsid w:val="00E62AD0"/>
    <w:rsid w:val="00E63998"/>
    <w:rsid w:val="00E645A1"/>
    <w:rsid w:val="00E645F1"/>
    <w:rsid w:val="00E652A1"/>
    <w:rsid w:val="00E6682E"/>
    <w:rsid w:val="00E66AE5"/>
    <w:rsid w:val="00E66CBC"/>
    <w:rsid w:val="00E67747"/>
    <w:rsid w:val="00E70943"/>
    <w:rsid w:val="00E71299"/>
    <w:rsid w:val="00E714DC"/>
    <w:rsid w:val="00E72EFE"/>
    <w:rsid w:val="00E738BF"/>
    <w:rsid w:val="00E73B3D"/>
    <w:rsid w:val="00E73D8D"/>
    <w:rsid w:val="00E74073"/>
    <w:rsid w:val="00E74B14"/>
    <w:rsid w:val="00E74CF0"/>
    <w:rsid w:val="00E7532B"/>
    <w:rsid w:val="00E75CA2"/>
    <w:rsid w:val="00E7602C"/>
    <w:rsid w:val="00E7695C"/>
    <w:rsid w:val="00E771C8"/>
    <w:rsid w:val="00E77E86"/>
    <w:rsid w:val="00E80AD7"/>
    <w:rsid w:val="00E82ED6"/>
    <w:rsid w:val="00E836FC"/>
    <w:rsid w:val="00E85348"/>
    <w:rsid w:val="00E85352"/>
    <w:rsid w:val="00E85A54"/>
    <w:rsid w:val="00E85F79"/>
    <w:rsid w:val="00E86A96"/>
    <w:rsid w:val="00E907E9"/>
    <w:rsid w:val="00E91F0A"/>
    <w:rsid w:val="00E9251D"/>
    <w:rsid w:val="00E925E2"/>
    <w:rsid w:val="00E92D98"/>
    <w:rsid w:val="00E931D2"/>
    <w:rsid w:val="00E93A15"/>
    <w:rsid w:val="00E93F65"/>
    <w:rsid w:val="00E9416E"/>
    <w:rsid w:val="00E94219"/>
    <w:rsid w:val="00E946B9"/>
    <w:rsid w:val="00E954D0"/>
    <w:rsid w:val="00E95E8D"/>
    <w:rsid w:val="00E961CA"/>
    <w:rsid w:val="00E96735"/>
    <w:rsid w:val="00E9696A"/>
    <w:rsid w:val="00E97875"/>
    <w:rsid w:val="00E97C90"/>
    <w:rsid w:val="00E97D5D"/>
    <w:rsid w:val="00EA0F4D"/>
    <w:rsid w:val="00EA1454"/>
    <w:rsid w:val="00EA1C12"/>
    <w:rsid w:val="00EA278C"/>
    <w:rsid w:val="00EA2A42"/>
    <w:rsid w:val="00EA2ABA"/>
    <w:rsid w:val="00EA2EB2"/>
    <w:rsid w:val="00EA4427"/>
    <w:rsid w:val="00EA4CC9"/>
    <w:rsid w:val="00EA534A"/>
    <w:rsid w:val="00EA5FC3"/>
    <w:rsid w:val="00EA7497"/>
    <w:rsid w:val="00EA7B70"/>
    <w:rsid w:val="00EB0C0D"/>
    <w:rsid w:val="00EB1CA4"/>
    <w:rsid w:val="00EB36F1"/>
    <w:rsid w:val="00EB488C"/>
    <w:rsid w:val="00EB48EA"/>
    <w:rsid w:val="00EB4954"/>
    <w:rsid w:val="00EB4A46"/>
    <w:rsid w:val="00EB568F"/>
    <w:rsid w:val="00EB5A8B"/>
    <w:rsid w:val="00EB67BD"/>
    <w:rsid w:val="00EB6D82"/>
    <w:rsid w:val="00EB773B"/>
    <w:rsid w:val="00EB7E9A"/>
    <w:rsid w:val="00EB7EA5"/>
    <w:rsid w:val="00EC0869"/>
    <w:rsid w:val="00EC09D5"/>
    <w:rsid w:val="00EC1A9C"/>
    <w:rsid w:val="00EC230A"/>
    <w:rsid w:val="00EC3038"/>
    <w:rsid w:val="00EC36C9"/>
    <w:rsid w:val="00EC5C45"/>
    <w:rsid w:val="00EC64C6"/>
    <w:rsid w:val="00EC6CE3"/>
    <w:rsid w:val="00EC711E"/>
    <w:rsid w:val="00ED1763"/>
    <w:rsid w:val="00ED1B87"/>
    <w:rsid w:val="00ED1E17"/>
    <w:rsid w:val="00ED1F08"/>
    <w:rsid w:val="00ED2037"/>
    <w:rsid w:val="00ED2220"/>
    <w:rsid w:val="00ED2B02"/>
    <w:rsid w:val="00ED2BEA"/>
    <w:rsid w:val="00ED51EF"/>
    <w:rsid w:val="00ED5C8C"/>
    <w:rsid w:val="00ED5FC5"/>
    <w:rsid w:val="00ED6CF2"/>
    <w:rsid w:val="00ED79C8"/>
    <w:rsid w:val="00EE0D38"/>
    <w:rsid w:val="00EE1697"/>
    <w:rsid w:val="00EE1C31"/>
    <w:rsid w:val="00EE1DDB"/>
    <w:rsid w:val="00EE2D31"/>
    <w:rsid w:val="00EE2E10"/>
    <w:rsid w:val="00EE2EDA"/>
    <w:rsid w:val="00EE3802"/>
    <w:rsid w:val="00EE3EFE"/>
    <w:rsid w:val="00EE4032"/>
    <w:rsid w:val="00EE42C3"/>
    <w:rsid w:val="00EE6CC8"/>
    <w:rsid w:val="00EE76CA"/>
    <w:rsid w:val="00EF0951"/>
    <w:rsid w:val="00EF19DC"/>
    <w:rsid w:val="00EF1CD6"/>
    <w:rsid w:val="00EF2FBE"/>
    <w:rsid w:val="00EF33CA"/>
    <w:rsid w:val="00EF3AA1"/>
    <w:rsid w:val="00EF4A39"/>
    <w:rsid w:val="00EF4DF1"/>
    <w:rsid w:val="00EF5C0D"/>
    <w:rsid w:val="00EF7794"/>
    <w:rsid w:val="00EF7F34"/>
    <w:rsid w:val="00F010D6"/>
    <w:rsid w:val="00F0140B"/>
    <w:rsid w:val="00F0169A"/>
    <w:rsid w:val="00F0224E"/>
    <w:rsid w:val="00F02291"/>
    <w:rsid w:val="00F0294B"/>
    <w:rsid w:val="00F03722"/>
    <w:rsid w:val="00F048C6"/>
    <w:rsid w:val="00F060E3"/>
    <w:rsid w:val="00F07262"/>
    <w:rsid w:val="00F076C1"/>
    <w:rsid w:val="00F07FE8"/>
    <w:rsid w:val="00F1067C"/>
    <w:rsid w:val="00F10EDA"/>
    <w:rsid w:val="00F10F67"/>
    <w:rsid w:val="00F112E6"/>
    <w:rsid w:val="00F11406"/>
    <w:rsid w:val="00F11D27"/>
    <w:rsid w:val="00F11DAC"/>
    <w:rsid w:val="00F1221D"/>
    <w:rsid w:val="00F127FD"/>
    <w:rsid w:val="00F12A9C"/>
    <w:rsid w:val="00F139C7"/>
    <w:rsid w:val="00F1400A"/>
    <w:rsid w:val="00F15770"/>
    <w:rsid w:val="00F1606E"/>
    <w:rsid w:val="00F169DD"/>
    <w:rsid w:val="00F17146"/>
    <w:rsid w:val="00F173B4"/>
    <w:rsid w:val="00F17BD1"/>
    <w:rsid w:val="00F17C78"/>
    <w:rsid w:val="00F204B1"/>
    <w:rsid w:val="00F20A26"/>
    <w:rsid w:val="00F20C0E"/>
    <w:rsid w:val="00F2168F"/>
    <w:rsid w:val="00F21B07"/>
    <w:rsid w:val="00F2220C"/>
    <w:rsid w:val="00F2330A"/>
    <w:rsid w:val="00F2330F"/>
    <w:rsid w:val="00F23866"/>
    <w:rsid w:val="00F248C8"/>
    <w:rsid w:val="00F25156"/>
    <w:rsid w:val="00F254D2"/>
    <w:rsid w:val="00F255E4"/>
    <w:rsid w:val="00F25E26"/>
    <w:rsid w:val="00F2624B"/>
    <w:rsid w:val="00F26512"/>
    <w:rsid w:val="00F27F6B"/>
    <w:rsid w:val="00F303DD"/>
    <w:rsid w:val="00F327A1"/>
    <w:rsid w:val="00F327C6"/>
    <w:rsid w:val="00F330EB"/>
    <w:rsid w:val="00F334B2"/>
    <w:rsid w:val="00F34376"/>
    <w:rsid w:val="00F34D4F"/>
    <w:rsid w:val="00F34FD4"/>
    <w:rsid w:val="00F36A27"/>
    <w:rsid w:val="00F36E33"/>
    <w:rsid w:val="00F376C2"/>
    <w:rsid w:val="00F376F1"/>
    <w:rsid w:val="00F37B52"/>
    <w:rsid w:val="00F37DD8"/>
    <w:rsid w:val="00F40027"/>
    <w:rsid w:val="00F40AEA"/>
    <w:rsid w:val="00F40BE5"/>
    <w:rsid w:val="00F40DBE"/>
    <w:rsid w:val="00F41131"/>
    <w:rsid w:val="00F41182"/>
    <w:rsid w:val="00F41339"/>
    <w:rsid w:val="00F418A3"/>
    <w:rsid w:val="00F42A0B"/>
    <w:rsid w:val="00F43801"/>
    <w:rsid w:val="00F444EA"/>
    <w:rsid w:val="00F44EE8"/>
    <w:rsid w:val="00F451AF"/>
    <w:rsid w:val="00F474CB"/>
    <w:rsid w:val="00F47610"/>
    <w:rsid w:val="00F479CE"/>
    <w:rsid w:val="00F47E7A"/>
    <w:rsid w:val="00F516A0"/>
    <w:rsid w:val="00F51EB9"/>
    <w:rsid w:val="00F53496"/>
    <w:rsid w:val="00F535AA"/>
    <w:rsid w:val="00F54386"/>
    <w:rsid w:val="00F545E6"/>
    <w:rsid w:val="00F54B35"/>
    <w:rsid w:val="00F54D1A"/>
    <w:rsid w:val="00F54D8D"/>
    <w:rsid w:val="00F557FE"/>
    <w:rsid w:val="00F559A9"/>
    <w:rsid w:val="00F55BFA"/>
    <w:rsid w:val="00F5610B"/>
    <w:rsid w:val="00F565A0"/>
    <w:rsid w:val="00F57651"/>
    <w:rsid w:val="00F60F5A"/>
    <w:rsid w:val="00F61664"/>
    <w:rsid w:val="00F61EB7"/>
    <w:rsid w:val="00F6220B"/>
    <w:rsid w:val="00F62A27"/>
    <w:rsid w:val="00F6408D"/>
    <w:rsid w:val="00F64AB5"/>
    <w:rsid w:val="00F657DA"/>
    <w:rsid w:val="00F658A2"/>
    <w:rsid w:val="00F66466"/>
    <w:rsid w:val="00F66934"/>
    <w:rsid w:val="00F67B0B"/>
    <w:rsid w:val="00F7004A"/>
    <w:rsid w:val="00F70390"/>
    <w:rsid w:val="00F708F0"/>
    <w:rsid w:val="00F7103C"/>
    <w:rsid w:val="00F73496"/>
    <w:rsid w:val="00F73BC6"/>
    <w:rsid w:val="00F74E14"/>
    <w:rsid w:val="00F75706"/>
    <w:rsid w:val="00F7575B"/>
    <w:rsid w:val="00F75A4B"/>
    <w:rsid w:val="00F80863"/>
    <w:rsid w:val="00F808A1"/>
    <w:rsid w:val="00F8130B"/>
    <w:rsid w:val="00F819AC"/>
    <w:rsid w:val="00F81ACE"/>
    <w:rsid w:val="00F82F68"/>
    <w:rsid w:val="00F831FF"/>
    <w:rsid w:val="00F83604"/>
    <w:rsid w:val="00F836AF"/>
    <w:rsid w:val="00F84F22"/>
    <w:rsid w:val="00F85519"/>
    <w:rsid w:val="00F856B7"/>
    <w:rsid w:val="00F856CC"/>
    <w:rsid w:val="00F86252"/>
    <w:rsid w:val="00F86CD0"/>
    <w:rsid w:val="00F86F66"/>
    <w:rsid w:val="00F87829"/>
    <w:rsid w:val="00F87DC6"/>
    <w:rsid w:val="00F87E1F"/>
    <w:rsid w:val="00F905DE"/>
    <w:rsid w:val="00F9080C"/>
    <w:rsid w:val="00F90DF5"/>
    <w:rsid w:val="00F9226F"/>
    <w:rsid w:val="00F92378"/>
    <w:rsid w:val="00F92594"/>
    <w:rsid w:val="00F925E5"/>
    <w:rsid w:val="00F927DC"/>
    <w:rsid w:val="00F93793"/>
    <w:rsid w:val="00F939FB"/>
    <w:rsid w:val="00F94E36"/>
    <w:rsid w:val="00F94F48"/>
    <w:rsid w:val="00F955D4"/>
    <w:rsid w:val="00F965D3"/>
    <w:rsid w:val="00FA15B8"/>
    <w:rsid w:val="00FA17A8"/>
    <w:rsid w:val="00FA1873"/>
    <w:rsid w:val="00FA1CAB"/>
    <w:rsid w:val="00FA2DA6"/>
    <w:rsid w:val="00FA30CB"/>
    <w:rsid w:val="00FA31F2"/>
    <w:rsid w:val="00FA5DAD"/>
    <w:rsid w:val="00FA6A45"/>
    <w:rsid w:val="00FB0E45"/>
    <w:rsid w:val="00FB10EC"/>
    <w:rsid w:val="00FB13A9"/>
    <w:rsid w:val="00FB16BB"/>
    <w:rsid w:val="00FB1E1D"/>
    <w:rsid w:val="00FB2052"/>
    <w:rsid w:val="00FB2354"/>
    <w:rsid w:val="00FB2E71"/>
    <w:rsid w:val="00FB30F7"/>
    <w:rsid w:val="00FB3E30"/>
    <w:rsid w:val="00FB4D8E"/>
    <w:rsid w:val="00FB7527"/>
    <w:rsid w:val="00FC1A23"/>
    <w:rsid w:val="00FC2056"/>
    <w:rsid w:val="00FC238A"/>
    <w:rsid w:val="00FC3441"/>
    <w:rsid w:val="00FC4D31"/>
    <w:rsid w:val="00FC5130"/>
    <w:rsid w:val="00FC51A0"/>
    <w:rsid w:val="00FC6D45"/>
    <w:rsid w:val="00FD0209"/>
    <w:rsid w:val="00FD0702"/>
    <w:rsid w:val="00FD1839"/>
    <w:rsid w:val="00FD2676"/>
    <w:rsid w:val="00FD26F0"/>
    <w:rsid w:val="00FD2EAB"/>
    <w:rsid w:val="00FD3756"/>
    <w:rsid w:val="00FD3CA3"/>
    <w:rsid w:val="00FD4566"/>
    <w:rsid w:val="00FD4F48"/>
    <w:rsid w:val="00FD54E7"/>
    <w:rsid w:val="00FD5DF8"/>
    <w:rsid w:val="00FD64CA"/>
    <w:rsid w:val="00FD695C"/>
    <w:rsid w:val="00FD74CC"/>
    <w:rsid w:val="00FE0126"/>
    <w:rsid w:val="00FE0D6C"/>
    <w:rsid w:val="00FE1130"/>
    <w:rsid w:val="00FE1255"/>
    <w:rsid w:val="00FE1829"/>
    <w:rsid w:val="00FE1BD3"/>
    <w:rsid w:val="00FE2133"/>
    <w:rsid w:val="00FE234B"/>
    <w:rsid w:val="00FE2C2D"/>
    <w:rsid w:val="00FE36A9"/>
    <w:rsid w:val="00FE422B"/>
    <w:rsid w:val="00FE45B2"/>
    <w:rsid w:val="00FE4F6F"/>
    <w:rsid w:val="00FE56C4"/>
    <w:rsid w:val="00FE59A1"/>
    <w:rsid w:val="00FE6194"/>
    <w:rsid w:val="00FE63CB"/>
    <w:rsid w:val="00FE64F7"/>
    <w:rsid w:val="00FE650F"/>
    <w:rsid w:val="00FE6A7F"/>
    <w:rsid w:val="00FE6E7E"/>
    <w:rsid w:val="00FE780B"/>
    <w:rsid w:val="00FE7D6A"/>
    <w:rsid w:val="00FF0103"/>
    <w:rsid w:val="00FF0490"/>
    <w:rsid w:val="00FF11CB"/>
    <w:rsid w:val="00FF1B56"/>
    <w:rsid w:val="00FF1EB0"/>
    <w:rsid w:val="00FF218B"/>
    <w:rsid w:val="00FF2A51"/>
    <w:rsid w:val="00FF381D"/>
    <w:rsid w:val="00FF3B4C"/>
    <w:rsid w:val="00FF4A7F"/>
    <w:rsid w:val="00FF64C3"/>
    <w:rsid w:val="00FF69FA"/>
    <w:rsid w:val="00FF6A85"/>
    <w:rsid w:val="00FF6BEC"/>
    <w:rsid w:val="00FF7803"/>
    <w:rsid w:val="00FF7E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-Siatka1">
    <w:name w:val="Tabela - Siatka1"/>
    <w:basedOn w:val="Standardowy"/>
    <w:next w:val="Tabela-Siatka"/>
    <w:rsid w:val="00B71F7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 w:qFormat="1"/>
    <w:lsdException w:name="toc 2" w:uiPriority="39" w:qFormat="1"/>
    <w:lsdException w:name="toc 3" w:uiPriority="39" w:qFormat="1"/>
    <w:lsdException w:name="annotation text" w:uiPriority="99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semiHidden="0" w:uiPriority="39" w:unhideWhenUsed="0" w:qFormat="1"/>
  </w:latentStyles>
  <w:style w:type="paragraph" w:default="1" w:styleId="Normalny">
    <w:name w:val="Normal"/>
    <w:qFormat/>
    <w:rsid w:val="005117DD"/>
    <w:pPr>
      <w:widowControl w:val="0"/>
      <w:suppressAutoHyphens/>
    </w:pPr>
    <w:rPr>
      <w:rFonts w:ascii="Thorndale" w:eastAsia="HG Mincho Light J" w:hAnsi="Thorndale"/>
      <w:color w:val="000000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9728F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Nagwek2">
    <w:name w:val="heading 2"/>
    <w:basedOn w:val="Nagwek"/>
    <w:next w:val="Tekstpodstawowy"/>
    <w:qFormat/>
    <w:rsid w:val="00A0056E"/>
    <w:pPr>
      <w:numPr>
        <w:ilvl w:val="1"/>
        <w:numId w:val="2"/>
      </w:numPr>
      <w:outlineLvl w:val="1"/>
    </w:pPr>
    <w:rPr>
      <w:rFonts w:ascii="Times New Roman" w:eastAsia="Arial Unicode MS" w:hAnsi="Times New Roman" w:cs="Tahoma"/>
      <w:b/>
      <w:bCs/>
      <w:sz w:val="36"/>
      <w:szCs w:val="36"/>
    </w:rPr>
  </w:style>
  <w:style w:type="paragraph" w:styleId="Nagwek3">
    <w:name w:val="heading 3"/>
    <w:basedOn w:val="Normalny"/>
    <w:next w:val="Normalny"/>
    <w:qFormat/>
    <w:rsid w:val="00D972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D9728F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D9728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D9728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Nagwek7">
    <w:name w:val="heading 7"/>
    <w:basedOn w:val="Normalny"/>
    <w:next w:val="Normalny"/>
    <w:qFormat/>
    <w:rsid w:val="00D9728F"/>
    <w:pPr>
      <w:spacing w:before="240" w:after="60"/>
      <w:outlineLvl w:val="6"/>
    </w:pPr>
    <w:rPr>
      <w:rFonts w:ascii="Times New Roman" w:hAnsi="Times New Roman"/>
    </w:rPr>
  </w:style>
  <w:style w:type="paragraph" w:styleId="Nagwek8">
    <w:name w:val="heading 8"/>
    <w:basedOn w:val="Normalny"/>
    <w:next w:val="Normalny"/>
    <w:qFormat/>
    <w:rsid w:val="00D9728F"/>
    <w:pPr>
      <w:spacing w:before="240" w:after="60"/>
      <w:outlineLvl w:val="7"/>
    </w:pPr>
    <w:rPr>
      <w:rFonts w:ascii="Times New Roman" w:hAnsi="Times New Roman"/>
      <w:i/>
      <w:iCs/>
    </w:rPr>
  </w:style>
  <w:style w:type="paragraph" w:styleId="Nagwek9">
    <w:name w:val="heading 9"/>
    <w:basedOn w:val="Normalny"/>
    <w:next w:val="Normalny"/>
    <w:qFormat/>
    <w:rsid w:val="00D9728F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4z0">
    <w:name w:val="WW8Num34z0"/>
    <w:rsid w:val="00A0056E"/>
    <w:rPr>
      <w:rFonts w:ascii="StarSymbol" w:hAnsi="StarSymbol" w:cs="StarSymbol"/>
      <w:sz w:val="18"/>
      <w:szCs w:val="18"/>
    </w:rPr>
  </w:style>
  <w:style w:type="character" w:customStyle="1" w:styleId="WW8Num37z1">
    <w:name w:val="WW8Num37z1"/>
    <w:rsid w:val="00A0056E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  <w:rsid w:val="00A0056E"/>
  </w:style>
  <w:style w:type="character" w:customStyle="1" w:styleId="WW-Absatz-Standardschriftart">
    <w:name w:val="WW-Absatz-Standardschriftart"/>
    <w:rsid w:val="00A0056E"/>
  </w:style>
  <w:style w:type="character" w:customStyle="1" w:styleId="WW-WW8Num34z0">
    <w:name w:val="WW-WW8Num34z0"/>
    <w:rsid w:val="00A0056E"/>
    <w:rPr>
      <w:rFonts w:ascii="StarSymbol" w:hAnsi="StarSymbol" w:cs="StarSymbol"/>
      <w:sz w:val="18"/>
      <w:szCs w:val="18"/>
    </w:rPr>
  </w:style>
  <w:style w:type="character" w:customStyle="1" w:styleId="WW-WW8Num37z1">
    <w:name w:val="WW-WW8Num37z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">
    <w:name w:val="WW-Absatz-Standardschriftart1"/>
    <w:rsid w:val="00A0056E"/>
  </w:style>
  <w:style w:type="character" w:customStyle="1" w:styleId="WW-WW8Num34z01">
    <w:name w:val="WW-WW8Num34z01"/>
    <w:rsid w:val="00A0056E"/>
    <w:rPr>
      <w:rFonts w:ascii="StarSymbol" w:hAnsi="StarSymbol" w:cs="StarSymbol"/>
      <w:sz w:val="18"/>
      <w:szCs w:val="18"/>
    </w:rPr>
  </w:style>
  <w:style w:type="character" w:customStyle="1" w:styleId="WW-WW8Num37z11">
    <w:name w:val="WW-WW8Num37z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">
    <w:name w:val="WW-Absatz-Standardschriftart11"/>
    <w:rsid w:val="00A0056E"/>
  </w:style>
  <w:style w:type="character" w:customStyle="1" w:styleId="WW-WW8Num34z011">
    <w:name w:val="WW-WW8Num34z011"/>
    <w:rsid w:val="00A0056E"/>
    <w:rPr>
      <w:rFonts w:ascii="StarSymbol" w:hAnsi="StarSymbol" w:cs="StarSymbol"/>
      <w:sz w:val="18"/>
      <w:szCs w:val="18"/>
    </w:rPr>
  </w:style>
  <w:style w:type="character" w:customStyle="1" w:styleId="WW-WW8Num37z111">
    <w:name w:val="WW-WW8Num37z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">
    <w:name w:val="WW-Absatz-Standardschriftart111"/>
    <w:rsid w:val="00A0056E"/>
  </w:style>
  <w:style w:type="character" w:customStyle="1" w:styleId="WW-WW8Num34z0111">
    <w:name w:val="WW-WW8Num34z0111"/>
    <w:rsid w:val="00A0056E"/>
    <w:rPr>
      <w:rFonts w:ascii="StarSymbol" w:hAnsi="StarSymbol" w:cs="StarSymbol"/>
      <w:sz w:val="18"/>
      <w:szCs w:val="18"/>
    </w:rPr>
  </w:style>
  <w:style w:type="character" w:customStyle="1" w:styleId="WW-WW8Num37z1111">
    <w:name w:val="WW-WW8Num37z1111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">
    <w:name w:val="WW-Absatz-Standardschriftart1111"/>
    <w:rsid w:val="00A0056E"/>
  </w:style>
  <w:style w:type="character" w:customStyle="1" w:styleId="WW8Num14z0">
    <w:name w:val="WW8Num14z0"/>
    <w:rsid w:val="00A0056E"/>
    <w:rPr>
      <w:rFonts w:ascii="StarSymbol" w:hAnsi="StarSymbol" w:cs="StarSymbol"/>
      <w:sz w:val="18"/>
      <w:szCs w:val="18"/>
    </w:rPr>
  </w:style>
  <w:style w:type="character" w:customStyle="1" w:styleId="WW8Num24z0">
    <w:name w:val="WW8Num24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">
    <w:name w:val="WW-Absatz-Standardschriftart11111"/>
    <w:rsid w:val="00A0056E"/>
  </w:style>
  <w:style w:type="character" w:customStyle="1" w:styleId="WW-WW8Num14z0">
    <w:name w:val="WW-WW8Num14z0"/>
    <w:rsid w:val="00A0056E"/>
    <w:rPr>
      <w:rFonts w:ascii="StarSymbol" w:hAnsi="StarSymbol" w:cs="StarSymbol"/>
      <w:sz w:val="18"/>
      <w:szCs w:val="18"/>
    </w:rPr>
  </w:style>
  <w:style w:type="character" w:customStyle="1" w:styleId="WW8Num18z0">
    <w:name w:val="WW8Num18z0"/>
    <w:rsid w:val="00A0056E"/>
    <w:rPr>
      <w:rFonts w:ascii="StarSymbol" w:hAnsi="StarSymbol" w:cs="StarSymbol"/>
      <w:sz w:val="18"/>
      <w:szCs w:val="18"/>
    </w:rPr>
  </w:style>
  <w:style w:type="character" w:customStyle="1" w:styleId="WW8Num28z0">
    <w:name w:val="WW8Num28z0"/>
    <w:rsid w:val="00A0056E"/>
    <w:rPr>
      <w:rFonts w:ascii="Symbol" w:hAnsi="Symbol" w:cs="StarSymbol"/>
      <w:sz w:val="18"/>
      <w:szCs w:val="18"/>
    </w:rPr>
  </w:style>
  <w:style w:type="character" w:customStyle="1" w:styleId="WW-Absatz-Standardschriftart111111">
    <w:name w:val="WW-Absatz-Standardschriftart111111"/>
    <w:rsid w:val="00A0056E"/>
  </w:style>
  <w:style w:type="character" w:customStyle="1" w:styleId="Znakinumeracji">
    <w:name w:val="Znaki numeracji"/>
    <w:rsid w:val="00A0056E"/>
  </w:style>
  <w:style w:type="character" w:customStyle="1" w:styleId="WW-Znakinumeracji">
    <w:name w:val="WW-Znaki numeracji"/>
    <w:rsid w:val="00A0056E"/>
  </w:style>
  <w:style w:type="character" w:customStyle="1" w:styleId="WW-Znakinumeracji1">
    <w:name w:val="WW-Znaki numeracji1"/>
    <w:rsid w:val="00A0056E"/>
  </w:style>
  <w:style w:type="character" w:customStyle="1" w:styleId="WW-Znakinumeracji11">
    <w:name w:val="WW-Znaki numeracji11"/>
    <w:rsid w:val="00A0056E"/>
  </w:style>
  <w:style w:type="character" w:customStyle="1" w:styleId="WW-Znakinumeracji111">
    <w:name w:val="WW-Znaki numeracji111"/>
    <w:rsid w:val="00A0056E"/>
  </w:style>
  <w:style w:type="character" w:customStyle="1" w:styleId="WW-Znakinumeracji1111">
    <w:name w:val="WW-Znaki numeracji1111"/>
    <w:rsid w:val="00A0056E"/>
  </w:style>
  <w:style w:type="character" w:customStyle="1" w:styleId="WW-Znakinumeracji11111">
    <w:name w:val="WW-Znaki numeracji11111"/>
    <w:rsid w:val="00A0056E"/>
  </w:style>
  <w:style w:type="character" w:customStyle="1" w:styleId="WW-Znakinumeracji111111">
    <w:name w:val="WW-Znaki numeracji111111"/>
    <w:rsid w:val="00A0056E"/>
  </w:style>
  <w:style w:type="character" w:customStyle="1" w:styleId="Symbolewypunktowania">
    <w:name w:val="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">
    <w:name w:val="WW-Symbole wypunktowania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">
    <w:name w:val="WW-Symbole wypunktowania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">
    <w:name w:val="WW-Symbole wypunktowania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">
    <w:name w:val="WW-Symbole wypunktowania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">
    <w:name w:val="WW-Symbole wypunktowania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">
    <w:name w:val="WW-Symbole wypunktowania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">
    <w:name w:val="WW-Symbole wypunktowania111111"/>
    <w:rsid w:val="00A0056E"/>
    <w:rPr>
      <w:rFonts w:ascii="StarSymbol" w:eastAsia="StarSymbol" w:hAnsi="StarSymbol" w:cs="StarSymbol"/>
      <w:sz w:val="18"/>
      <w:szCs w:val="18"/>
    </w:rPr>
  </w:style>
  <w:style w:type="character" w:styleId="Hipercze">
    <w:name w:val="Hyperlink"/>
    <w:uiPriority w:val="99"/>
    <w:rsid w:val="00A0056E"/>
    <w:rPr>
      <w:color w:val="000080"/>
      <w:u w:val="single"/>
    </w:rPr>
  </w:style>
  <w:style w:type="character" w:customStyle="1" w:styleId="WW-Absatz-Standardschriftart1111111">
    <w:name w:val="WW-Absatz-Standardschriftart1111111"/>
    <w:rsid w:val="00A0056E"/>
  </w:style>
  <w:style w:type="character" w:customStyle="1" w:styleId="WW-Absatz-Standardschriftart11111111">
    <w:name w:val="WW-Absatz-Standardschriftart11111111"/>
    <w:rsid w:val="00A0056E"/>
  </w:style>
  <w:style w:type="character" w:customStyle="1" w:styleId="WW-Absatz-Standardschriftart111111111">
    <w:name w:val="WW-Absatz-Standardschriftart111111111"/>
    <w:rsid w:val="00A0056E"/>
  </w:style>
  <w:style w:type="character" w:customStyle="1" w:styleId="WW-Absatz-Standardschriftart1111111111">
    <w:name w:val="WW-Absatz-Standardschriftart1111111111"/>
    <w:rsid w:val="00A0056E"/>
  </w:style>
  <w:style w:type="character" w:customStyle="1" w:styleId="WW-Absatz-Standardschriftart11111111111">
    <w:name w:val="WW-Absatz-Standardschriftart11111111111"/>
    <w:rsid w:val="00A0056E"/>
  </w:style>
  <w:style w:type="character" w:customStyle="1" w:styleId="WW-Absatz-Standardschriftart111111111111">
    <w:name w:val="WW-Absatz-Standardschriftart111111111111"/>
    <w:rsid w:val="00A0056E"/>
  </w:style>
  <w:style w:type="character" w:customStyle="1" w:styleId="WW-Absatz-Standardschriftart1111111111111">
    <w:name w:val="WW-Absatz-Standardschriftart1111111111111"/>
    <w:rsid w:val="00A0056E"/>
  </w:style>
  <w:style w:type="character" w:customStyle="1" w:styleId="WW-Absatz-Standardschriftart11111111111111">
    <w:name w:val="WW-Absatz-Standardschriftart11111111111111"/>
    <w:rsid w:val="00A0056E"/>
  </w:style>
  <w:style w:type="character" w:customStyle="1" w:styleId="WW-Absatz-Standardschriftart111111111111111">
    <w:name w:val="WW-Absatz-Standardschriftart111111111111111"/>
    <w:rsid w:val="00A0056E"/>
  </w:style>
  <w:style w:type="character" w:customStyle="1" w:styleId="WW-Absatz-Standardschriftart1111111111111111">
    <w:name w:val="WW-Absatz-Standardschriftart1111111111111111"/>
    <w:rsid w:val="00A0056E"/>
  </w:style>
  <w:style w:type="character" w:customStyle="1" w:styleId="WW-Absatz-Standardschriftart11111111111111111">
    <w:name w:val="WW-Absatz-Standardschriftart11111111111111111"/>
    <w:rsid w:val="00A0056E"/>
  </w:style>
  <w:style w:type="character" w:customStyle="1" w:styleId="WW-Absatz-Standardschriftart111111111111111111">
    <w:name w:val="WW-Absatz-Standardschriftart111111111111111111"/>
    <w:rsid w:val="00A0056E"/>
  </w:style>
  <w:style w:type="character" w:customStyle="1" w:styleId="WW-Absatz-Standardschriftart1111111111111111111">
    <w:name w:val="WW-Absatz-Standardschriftart1111111111111111111"/>
    <w:rsid w:val="00A0056E"/>
  </w:style>
  <w:style w:type="character" w:customStyle="1" w:styleId="WW-Absatz-Standardschriftart11111111111111111111">
    <w:name w:val="WW-Absatz-Standardschriftart11111111111111111111"/>
    <w:rsid w:val="00A0056E"/>
  </w:style>
  <w:style w:type="character" w:customStyle="1" w:styleId="WW-Absatz-Standardschriftart111111111111111111111">
    <w:name w:val="WW-Absatz-Standardschriftart111111111111111111111"/>
    <w:rsid w:val="00A0056E"/>
  </w:style>
  <w:style w:type="character" w:customStyle="1" w:styleId="WW-Absatz-Standardschriftart1111111111111111111111">
    <w:name w:val="WW-Absatz-Standardschriftart1111111111111111111111"/>
    <w:rsid w:val="00A0056E"/>
  </w:style>
  <w:style w:type="character" w:customStyle="1" w:styleId="WW-Absatz-Standardschriftart11111111111111111111111">
    <w:name w:val="WW-Absatz-Standardschriftart11111111111111111111111"/>
    <w:rsid w:val="00A0056E"/>
  </w:style>
  <w:style w:type="character" w:customStyle="1" w:styleId="WW-Absatz-Standardschriftart111111111111111111111111">
    <w:name w:val="WW-Absatz-Standardschriftart111111111111111111111111"/>
    <w:rsid w:val="00A0056E"/>
  </w:style>
  <w:style w:type="character" w:customStyle="1" w:styleId="WW-Absatz-Standardschriftart1111111111111111111111111">
    <w:name w:val="WW-Absatz-Standardschriftart1111111111111111111111111"/>
    <w:rsid w:val="00A0056E"/>
  </w:style>
  <w:style w:type="character" w:customStyle="1" w:styleId="WW-Absatz-Standardschriftart11111111111111111111111111">
    <w:name w:val="WW-Absatz-Standardschriftart11111111111111111111111111"/>
    <w:rsid w:val="00A0056E"/>
  </w:style>
  <w:style w:type="character" w:customStyle="1" w:styleId="WW-Absatz-Standardschriftart111111111111111111111111111">
    <w:name w:val="WW-Absatz-Standardschriftart111111111111111111111111111"/>
    <w:rsid w:val="00A0056E"/>
  </w:style>
  <w:style w:type="character" w:customStyle="1" w:styleId="WW-Absatz-Standardschriftart1111111111111111111111111111">
    <w:name w:val="WW-Absatz-Standardschriftart1111111111111111111111111111"/>
    <w:rsid w:val="00A0056E"/>
  </w:style>
  <w:style w:type="character" w:customStyle="1" w:styleId="WW-Absatz-Standardschriftart11111111111111111111111111111">
    <w:name w:val="WW-Absatz-Standardschriftart11111111111111111111111111111"/>
    <w:rsid w:val="00A0056E"/>
  </w:style>
  <w:style w:type="character" w:customStyle="1" w:styleId="WW-Absatz-Standardschriftart111111111111111111111111111111">
    <w:name w:val="WW-Absatz-Standardschriftart111111111111111111111111111111"/>
    <w:rsid w:val="00A0056E"/>
  </w:style>
  <w:style w:type="character" w:customStyle="1" w:styleId="WW-Absatz-Standardschriftart1111111111111111111111111111111">
    <w:name w:val="WW-Absatz-Standardschriftart1111111111111111111111111111111"/>
    <w:rsid w:val="00A0056E"/>
  </w:style>
  <w:style w:type="character" w:customStyle="1" w:styleId="WW-Absatz-Standardschriftart11111111111111111111111111111111">
    <w:name w:val="WW-Absatz-Standardschriftart11111111111111111111111111111111"/>
    <w:rsid w:val="00A0056E"/>
  </w:style>
  <w:style w:type="character" w:customStyle="1" w:styleId="WW8Num9z0">
    <w:name w:val="WW8Num9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">
    <w:name w:val="WW-Absatz-Standardschriftart111111111111111111111111111111111"/>
    <w:rsid w:val="00A0056E"/>
  </w:style>
  <w:style w:type="character" w:customStyle="1" w:styleId="WW-Absatz-Standardschriftart1111111111111111111111111111111111">
    <w:name w:val="WW-Absatz-Standardschriftart1111111111111111111111111111111111"/>
    <w:rsid w:val="00A0056E"/>
  </w:style>
  <w:style w:type="character" w:customStyle="1" w:styleId="WW-Absatz-Standardschriftart11111111111111111111111111111111111">
    <w:name w:val="WW-Absatz-Standardschriftart11111111111111111111111111111111111"/>
    <w:rsid w:val="00A0056E"/>
  </w:style>
  <w:style w:type="character" w:customStyle="1" w:styleId="WW-Absatz-Standardschriftart111111111111111111111111111111111111">
    <w:name w:val="WW-Absatz-Standardschriftart111111111111111111111111111111111111"/>
    <w:rsid w:val="00A0056E"/>
  </w:style>
  <w:style w:type="character" w:customStyle="1" w:styleId="WW-Absatz-Standardschriftart1111111111111111111111111111111111111">
    <w:name w:val="WW-Absatz-Standardschriftart1111111111111111111111111111111111111"/>
    <w:rsid w:val="00A0056E"/>
  </w:style>
  <w:style w:type="character" w:customStyle="1" w:styleId="WW-Absatz-Standardschriftart11111111111111111111111111111111111111">
    <w:name w:val="WW-Absatz-Standardschriftart11111111111111111111111111111111111111"/>
    <w:rsid w:val="00A0056E"/>
  </w:style>
  <w:style w:type="character" w:customStyle="1" w:styleId="WW-Absatz-Standardschriftart111111111111111111111111111111111111111">
    <w:name w:val="WW-Absatz-Standardschriftart111111111111111111111111111111111111111"/>
    <w:rsid w:val="00A0056E"/>
  </w:style>
  <w:style w:type="character" w:customStyle="1" w:styleId="WW-Absatz-Standardschriftart1111111111111111111111111111111111111111">
    <w:name w:val="WW-Absatz-Standardschriftart1111111111111111111111111111111111111111"/>
    <w:rsid w:val="00A0056E"/>
  </w:style>
  <w:style w:type="character" w:customStyle="1" w:styleId="WW-Absatz-Standardschriftart11111111111111111111111111111111111111111">
    <w:name w:val="WW-Absatz-Standardschriftart11111111111111111111111111111111111111111"/>
    <w:rsid w:val="00A0056E"/>
  </w:style>
  <w:style w:type="character" w:customStyle="1" w:styleId="WW-Absatz-Standardschriftart111111111111111111111111111111111111111111">
    <w:name w:val="WW-Absatz-Standardschriftart111111111111111111111111111111111111111111"/>
    <w:rsid w:val="00A0056E"/>
  </w:style>
  <w:style w:type="character" w:customStyle="1" w:styleId="WW-Absatz-Standardschriftart1111111111111111111111111111111111111111111">
    <w:name w:val="WW-Absatz-Standardschriftart1111111111111111111111111111111111111111111"/>
    <w:rsid w:val="00A0056E"/>
  </w:style>
  <w:style w:type="character" w:customStyle="1" w:styleId="WW-Absatz-Standardschriftart11111111111111111111111111111111111111111111">
    <w:name w:val="WW-Absatz-Standardschriftart11111111111111111111111111111111111111111111"/>
    <w:rsid w:val="00A0056E"/>
  </w:style>
  <w:style w:type="character" w:customStyle="1" w:styleId="WW-Absatz-Standardschriftart111111111111111111111111111111111111111111111">
    <w:name w:val="WW-Absatz-Standardschriftart111111111111111111111111111111111111111111111"/>
    <w:rsid w:val="00A0056E"/>
  </w:style>
  <w:style w:type="character" w:customStyle="1" w:styleId="WW-Absatz-Standardschriftart1111111111111111111111111111111111111111111111">
    <w:name w:val="WW-Absatz-Standardschriftart1111111111111111111111111111111111111111111111"/>
    <w:rsid w:val="00A0056E"/>
  </w:style>
  <w:style w:type="character" w:customStyle="1" w:styleId="WW-Absatz-Standardschriftart11111111111111111111111111111111111111111111111">
    <w:name w:val="WW-Absatz-Standardschriftart11111111111111111111111111111111111111111111111"/>
    <w:rsid w:val="00A0056E"/>
  </w:style>
  <w:style w:type="character" w:customStyle="1" w:styleId="WW-Absatz-Standardschriftart111111111111111111111111111111111111111111111111">
    <w:name w:val="WW-Absatz-Standardschriftart111111111111111111111111111111111111111111111111"/>
    <w:rsid w:val="00A0056E"/>
  </w:style>
  <w:style w:type="character" w:customStyle="1" w:styleId="WW-Absatz-Standardschriftart1111111111111111111111111111111111111111111111111">
    <w:name w:val="WW-Absatz-Standardschriftart1111111111111111111111111111111111111111111111111"/>
    <w:rsid w:val="00A0056E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0056E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0056E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0056E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0056E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0056E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0056E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0056E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0056E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0056E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0056E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0056E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0056E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0056E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0056E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0056E"/>
  </w:style>
  <w:style w:type="character" w:customStyle="1" w:styleId="WW8Num1z0">
    <w:name w:val="WW8Num1z0"/>
    <w:rsid w:val="00A0056E"/>
    <w:rPr>
      <w:rFonts w:ascii="StarSymbol" w:hAnsi="StarSymbol" w:cs="StarSymbol"/>
      <w:sz w:val="18"/>
      <w:szCs w:val="18"/>
    </w:rPr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0056E"/>
  </w:style>
  <w:style w:type="character" w:customStyle="1" w:styleId="WW-Znakinumeracji1111111">
    <w:name w:val="WW-Znaki numeracji1111111"/>
    <w:rsid w:val="00A0056E"/>
  </w:style>
  <w:style w:type="character" w:customStyle="1" w:styleId="WW-Znakinumeracji11111111">
    <w:name w:val="WW-Znaki numeracji11111111"/>
    <w:rsid w:val="00A0056E"/>
  </w:style>
  <w:style w:type="character" w:customStyle="1" w:styleId="WW-Znakinumeracji111111111">
    <w:name w:val="WW-Znaki numeracji111111111"/>
    <w:rsid w:val="00A0056E"/>
  </w:style>
  <w:style w:type="character" w:customStyle="1" w:styleId="WW-Znakinumeracji1111111111">
    <w:name w:val="WW-Znaki numeracji1111111111"/>
    <w:rsid w:val="00A0056E"/>
  </w:style>
  <w:style w:type="character" w:customStyle="1" w:styleId="WW-Znakinumeracji11111111111">
    <w:name w:val="WW-Znaki numeracji11111111111"/>
    <w:rsid w:val="00A0056E"/>
  </w:style>
  <w:style w:type="character" w:customStyle="1" w:styleId="WW-Znakinumeracji111111111111">
    <w:name w:val="WW-Znaki numeracji111111111111"/>
    <w:rsid w:val="00A0056E"/>
  </w:style>
  <w:style w:type="character" w:customStyle="1" w:styleId="WW-Znakinumeracji1111111111111">
    <w:name w:val="WW-Znaki numeracji1111111111111"/>
    <w:rsid w:val="00A0056E"/>
  </w:style>
  <w:style w:type="character" w:customStyle="1" w:styleId="WW-Znakinumeracji11111111111111">
    <w:name w:val="WW-Znaki numeracji11111111111111"/>
    <w:rsid w:val="00A0056E"/>
  </w:style>
  <w:style w:type="character" w:customStyle="1" w:styleId="WW-Znakinumeracji111111111111111">
    <w:name w:val="WW-Znaki numeracji111111111111111"/>
    <w:rsid w:val="00A0056E"/>
  </w:style>
  <w:style w:type="character" w:customStyle="1" w:styleId="WW-Znakinumeracji1111111111111111">
    <w:name w:val="WW-Znaki numeracji1111111111111111"/>
    <w:rsid w:val="00A0056E"/>
  </w:style>
  <w:style w:type="character" w:customStyle="1" w:styleId="WW-Znakinumeracji11111111111111111">
    <w:name w:val="WW-Znaki numeracji11111111111111111"/>
    <w:rsid w:val="00A0056E"/>
  </w:style>
  <w:style w:type="character" w:customStyle="1" w:styleId="WW-Znakinumeracji111111111111111111">
    <w:name w:val="WW-Znaki numeracji111111111111111111"/>
    <w:rsid w:val="00A0056E"/>
  </w:style>
  <w:style w:type="character" w:customStyle="1" w:styleId="WW-Znakinumeracji1111111111111111111">
    <w:name w:val="WW-Znaki numeracji1111111111111111111"/>
    <w:rsid w:val="00A0056E"/>
  </w:style>
  <w:style w:type="character" w:customStyle="1" w:styleId="WW-Znakinumeracji11111111111111111111">
    <w:name w:val="WW-Znaki numeracji11111111111111111111"/>
    <w:rsid w:val="00A0056E"/>
  </w:style>
  <w:style w:type="character" w:customStyle="1" w:styleId="WW-Znakinumeracji111111111111111111111">
    <w:name w:val="WW-Znaki numeracji111111111111111111111"/>
    <w:rsid w:val="00A0056E"/>
  </w:style>
  <w:style w:type="character" w:customStyle="1" w:styleId="WW-Znakinumeracji1111111111111111111111">
    <w:name w:val="WW-Znaki numeracji1111111111111111111111"/>
    <w:rsid w:val="00A0056E"/>
  </w:style>
  <w:style w:type="character" w:customStyle="1" w:styleId="WW-Znakinumeracji11111111111111111111111">
    <w:name w:val="WW-Znaki numeracji11111111111111111111111"/>
    <w:rsid w:val="00A0056E"/>
  </w:style>
  <w:style w:type="character" w:customStyle="1" w:styleId="WW-Znakinumeracji111111111111111111111111">
    <w:name w:val="WW-Znaki numeracji111111111111111111111111"/>
    <w:rsid w:val="00A0056E"/>
  </w:style>
  <w:style w:type="character" w:customStyle="1" w:styleId="WW-Znakinumeracji1111111111111111111111111">
    <w:name w:val="WW-Znaki numeracji1111111111111111111111111"/>
    <w:rsid w:val="00A0056E"/>
  </w:style>
  <w:style w:type="character" w:customStyle="1" w:styleId="WW-Znakinumeracji11111111111111111111111111">
    <w:name w:val="WW-Znaki numeracji11111111111111111111111111"/>
    <w:rsid w:val="00A0056E"/>
  </w:style>
  <w:style w:type="character" w:customStyle="1" w:styleId="WW-Znakinumeracji111111111111111111111111111">
    <w:name w:val="WW-Znaki numeracji111111111111111111111111111"/>
    <w:rsid w:val="00A0056E"/>
  </w:style>
  <w:style w:type="character" w:customStyle="1" w:styleId="WW-Znakinumeracji1111111111111111111111111111">
    <w:name w:val="WW-Znaki numeracji1111111111111111111111111111"/>
    <w:rsid w:val="00A0056E"/>
  </w:style>
  <w:style w:type="character" w:customStyle="1" w:styleId="WW-Znakinumeracji11111111111111111111111111111">
    <w:name w:val="WW-Znaki numeracji11111111111111111111111111111"/>
    <w:rsid w:val="00A0056E"/>
  </w:style>
  <w:style w:type="character" w:customStyle="1" w:styleId="WW-Znakinumeracji111111111111111111111111111111">
    <w:name w:val="WW-Znaki numeracji111111111111111111111111111111"/>
    <w:rsid w:val="00A0056E"/>
  </w:style>
  <w:style w:type="character" w:customStyle="1" w:styleId="WW-Znakinumeracji1111111111111111111111111111111">
    <w:name w:val="WW-Znaki numeracji1111111111111111111111111111111"/>
    <w:rsid w:val="00A0056E"/>
  </w:style>
  <w:style w:type="character" w:customStyle="1" w:styleId="WW-Znakinumeracji11111111111111111111111111111111">
    <w:name w:val="WW-Znaki numeracji11111111111111111111111111111111"/>
    <w:rsid w:val="00A0056E"/>
  </w:style>
  <w:style w:type="character" w:customStyle="1" w:styleId="WW-Znakinumeracji111111111111111111111111111111111">
    <w:name w:val="WW-Znaki numeracji111111111111111111111111111111111"/>
    <w:rsid w:val="00A0056E"/>
  </w:style>
  <w:style w:type="character" w:customStyle="1" w:styleId="WW-Znakinumeracji1111111111111111111111111111111111">
    <w:name w:val="WW-Znaki numeracji1111111111111111111111111111111111"/>
    <w:rsid w:val="00A0056E"/>
  </w:style>
  <w:style w:type="character" w:customStyle="1" w:styleId="WW-Znakinumeracji11111111111111111111111111111111111">
    <w:name w:val="WW-Znaki numeracji11111111111111111111111111111111111"/>
    <w:rsid w:val="00A0056E"/>
  </w:style>
  <w:style w:type="character" w:customStyle="1" w:styleId="WW-Znakinumeracji111111111111111111111111111111111111">
    <w:name w:val="WW-Znaki numeracji111111111111111111111111111111111111"/>
    <w:rsid w:val="00A0056E"/>
  </w:style>
  <w:style w:type="character" w:customStyle="1" w:styleId="WW-Znakinumeracji1111111111111111111111111111111111111">
    <w:name w:val="WW-Znaki numeracji1111111111111111111111111111111111111"/>
    <w:rsid w:val="00A0056E"/>
  </w:style>
  <w:style w:type="character" w:customStyle="1" w:styleId="WW-Znakinumeracji11111111111111111111111111111111111111">
    <w:name w:val="WW-Znaki numeracji11111111111111111111111111111111111111"/>
    <w:rsid w:val="00A0056E"/>
  </w:style>
  <w:style w:type="character" w:customStyle="1" w:styleId="WW-Znakinumeracji111111111111111111111111111111111111111">
    <w:name w:val="WW-Znaki numeracji111111111111111111111111111111111111111"/>
    <w:rsid w:val="00A0056E"/>
  </w:style>
  <w:style w:type="character" w:customStyle="1" w:styleId="WW-Znakinumeracji1111111111111111111111111111111111111111">
    <w:name w:val="WW-Znaki numeracji1111111111111111111111111111111111111111"/>
    <w:rsid w:val="00A0056E"/>
  </w:style>
  <w:style w:type="character" w:customStyle="1" w:styleId="WW-Znakinumeracji11111111111111111111111111111111111111111">
    <w:name w:val="WW-Znaki numeracji11111111111111111111111111111111111111111"/>
    <w:rsid w:val="00A0056E"/>
  </w:style>
  <w:style w:type="character" w:customStyle="1" w:styleId="WW-Znakinumeracji111111111111111111111111111111111111111111">
    <w:name w:val="WW-Znaki numeracji111111111111111111111111111111111111111111"/>
    <w:rsid w:val="00A0056E"/>
  </w:style>
  <w:style w:type="character" w:customStyle="1" w:styleId="WW-Znakinumeracji1111111111111111111111111111111111111111111">
    <w:name w:val="WW-Znaki numeracji1111111111111111111111111111111111111111111"/>
    <w:rsid w:val="00A0056E"/>
  </w:style>
  <w:style w:type="character" w:customStyle="1" w:styleId="WW-Znakinumeracji11111111111111111111111111111111111111111111">
    <w:name w:val="WW-Znaki numeracji11111111111111111111111111111111111111111111"/>
    <w:rsid w:val="00A0056E"/>
  </w:style>
  <w:style w:type="character" w:customStyle="1" w:styleId="WW-Znakinumeracji111111111111111111111111111111111111111111111">
    <w:name w:val="WW-Znaki numeracji111111111111111111111111111111111111111111111"/>
    <w:rsid w:val="00A0056E"/>
  </w:style>
  <w:style w:type="character" w:customStyle="1" w:styleId="WW-Znakinumeracji1111111111111111111111111111111111111111111111">
    <w:name w:val="WW-Znaki numeracji1111111111111111111111111111111111111111111111"/>
    <w:rsid w:val="00A0056E"/>
  </w:style>
  <w:style w:type="character" w:customStyle="1" w:styleId="WW-Znakinumeracji11111111111111111111111111111111111111111111111">
    <w:name w:val="WW-Znaki numeracji11111111111111111111111111111111111111111111111"/>
    <w:rsid w:val="00A0056E"/>
  </w:style>
  <w:style w:type="character" w:customStyle="1" w:styleId="WW-Znakinumeracji111111111111111111111111111111111111111111111111">
    <w:name w:val="WW-Znaki numeracji111111111111111111111111111111111111111111111111"/>
    <w:rsid w:val="00A0056E"/>
  </w:style>
  <w:style w:type="character" w:customStyle="1" w:styleId="WW-Znakinumeracji1111111111111111111111111111111111111111111111111">
    <w:name w:val="WW-Znaki numeracji1111111111111111111111111111111111111111111111111"/>
    <w:rsid w:val="00A0056E"/>
  </w:style>
  <w:style w:type="character" w:customStyle="1" w:styleId="WW-Znakinumeracji11111111111111111111111111111111111111111111111111">
    <w:name w:val="WW-Znaki numeracji11111111111111111111111111111111111111111111111111"/>
    <w:rsid w:val="00A0056E"/>
  </w:style>
  <w:style w:type="character" w:customStyle="1" w:styleId="WW-Znakinumeracji111111111111111111111111111111111111111111111111111">
    <w:name w:val="WW-Znaki numeracji111111111111111111111111111111111111111111111111111"/>
    <w:rsid w:val="00A0056E"/>
  </w:style>
  <w:style w:type="character" w:customStyle="1" w:styleId="WW-Znakinumeracji1111111111111111111111111111111111111111111111111111">
    <w:name w:val="WW-Znaki numeracji1111111111111111111111111111111111111111111111111111"/>
    <w:rsid w:val="00A0056E"/>
  </w:style>
  <w:style w:type="character" w:customStyle="1" w:styleId="WW-Znakinumeracji11111111111111111111111111111111111111111111111111111">
    <w:name w:val="WW-Znaki numeracji11111111111111111111111111111111111111111111111111111"/>
    <w:rsid w:val="00A0056E"/>
  </w:style>
  <w:style w:type="character" w:customStyle="1" w:styleId="WW-Znakinumeracji111111111111111111111111111111111111111111111111111111">
    <w:name w:val="WW-Znaki numeracji111111111111111111111111111111111111111111111111111111"/>
    <w:rsid w:val="00A0056E"/>
  </w:style>
  <w:style w:type="character" w:customStyle="1" w:styleId="WW-Znakinumeracji1111111111111111111111111111111111111111111111111111111">
    <w:name w:val="WW-Znaki numeracji1111111111111111111111111111111111111111111111111111111"/>
    <w:rsid w:val="00A0056E"/>
  </w:style>
  <w:style w:type="character" w:customStyle="1" w:styleId="WW-Znakinumeracji11111111111111111111111111111111111111111111111111111111">
    <w:name w:val="WW-Znaki numeracji11111111111111111111111111111111111111111111111111111111"/>
    <w:rsid w:val="00A0056E"/>
  </w:style>
  <w:style w:type="character" w:customStyle="1" w:styleId="WW-Znakinumeracji111111111111111111111111111111111111111111111111111111111">
    <w:name w:val="WW-Znaki numeracji111111111111111111111111111111111111111111111111111111111"/>
    <w:rsid w:val="00A0056E"/>
  </w:style>
  <w:style w:type="character" w:customStyle="1" w:styleId="WW-Znakinumeracji1111111111111111111111111111111111111111111111111111111111">
    <w:name w:val="WW-Znaki numeracji1111111111111111111111111111111111111111111111111111111111"/>
    <w:rsid w:val="00A0056E"/>
  </w:style>
  <w:style w:type="character" w:customStyle="1" w:styleId="WW-Znakinumeracji11111111111111111111111111111111111111111111111111111111111">
    <w:name w:val="WW-Znaki numeracji11111111111111111111111111111111111111111111111111111111111"/>
    <w:rsid w:val="00A0056E"/>
  </w:style>
  <w:style w:type="character" w:customStyle="1" w:styleId="WW-Znakinumeracji111111111111111111111111111111111111111111111111111111111111">
    <w:name w:val="WW-Znaki numeracji111111111111111111111111111111111111111111111111111111111111"/>
    <w:rsid w:val="00A0056E"/>
  </w:style>
  <w:style w:type="character" w:customStyle="1" w:styleId="WW-Znakinumeracji1111111111111111111111111111111111111111111111111111111111111">
    <w:name w:val="WW-Znaki numeracji1111111111111111111111111111111111111111111111111111111111111"/>
    <w:rsid w:val="00A0056E"/>
  </w:style>
  <w:style w:type="character" w:customStyle="1" w:styleId="WW-Znakinumeracji11111111111111111111111111111111111111111111111111111111111111">
    <w:name w:val="WW-Znaki numeracji11111111111111111111111111111111111111111111111111111111111111"/>
    <w:rsid w:val="00A0056E"/>
  </w:style>
  <w:style w:type="character" w:customStyle="1" w:styleId="WW-Znakinumeracji111111111111111111111111111111111111111111111111111111111111111">
    <w:name w:val="WW-Znaki numeracji111111111111111111111111111111111111111111111111111111111111111"/>
    <w:rsid w:val="00A0056E"/>
  </w:style>
  <w:style w:type="character" w:customStyle="1" w:styleId="WW-Znakinumeracji1111111111111111111111111111111111111111111111111111111111111111">
    <w:name w:val="WW-Znaki numeracji1111111111111111111111111111111111111111111111111111111111111111"/>
    <w:rsid w:val="00A0056E"/>
  </w:style>
  <w:style w:type="character" w:customStyle="1" w:styleId="WW-Znakinumeracji11111111111111111111111111111111111111111111111111111111111111111">
    <w:name w:val="WW-Znaki numeracji11111111111111111111111111111111111111111111111111111111111111111"/>
    <w:rsid w:val="00A0056E"/>
  </w:style>
  <w:style w:type="character" w:customStyle="1" w:styleId="WW-Symbolewypunktowania1111111">
    <w:name w:val="WW-Symbole wypunktowania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">
    <w:name w:val="WW-Symbole wypunktowania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">
    <w:name w:val="WW-Symbole wypunktowania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">
    <w:name w:val="WW-Symbole wypunktowania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">
    <w:name w:val="WW-Symbole wypunktowania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">
    <w:name w:val="WW-Symbole wypunktowania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">
    <w:name w:val="WW-Symbole wypunktowania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">
    <w:name w:val="WW-Symbole wypunktowania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">
    <w:name w:val="WW-Symbole wypunktowania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">
    <w:name w:val="WW-Symbole wypunktowania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">
    <w:name w:val="WW-Symbole wypunktowania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">
    <w:name w:val="WW-Symbole wypunktowania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">
    <w:name w:val="WW-Symbole wypunktowania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">
    <w:name w:val="WW-Symbole wypunktowania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">
    <w:name w:val="WW-Symbole wypunktowania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">
    <w:name w:val="WW-Symbole wypunktowania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">
    <w:name w:val="WW-Symbole wypunktowania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">
    <w:name w:val="WW-Symbole wypunktowania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">
    <w:name w:val="WW-Symbole wypunktowania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">
    <w:name w:val="WW-Symbole wypunktowania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">
    <w:name w:val="WW-Symbole wypunktowania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">
    <w:name w:val="WW-Symbole wypunktowania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">
    <w:name w:val="WW-Symbole wypunktowania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">
    <w:name w:val="WW-Symbole wypunktowania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">
    <w:name w:val="WW-Symbole wypunktowania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">
    <w:name w:val="WW-Symbole wypunktowania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">
    <w:name w:val="WW-Symbole wypunktowania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">
    <w:name w:val="WW-Symbole wypunktowania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">
    <w:name w:val="WW-Symbole wypunktowania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">
    <w:name w:val="WW-Symbole wypunktowania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">
    <w:name w:val="WW-Symbole wypunktowania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">
    <w:name w:val="WW-Symbole wypunktowania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">
    <w:name w:val="WW-Symbole wypunktowania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">
    <w:name w:val="WW-Symbole wypunktowania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">
    <w:name w:val="WW-Symbole wypunktowania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">
    <w:name w:val="WW-Symbole wypunktowania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">
    <w:name w:val="WW-Symbole wypunktowania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">
    <w:name w:val="WW-Symbole wypunktowania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">
    <w:name w:val="WW-Symbole wypunktowania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">
    <w:name w:val="WW-Symbole wypunktowania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">
    <w:name w:val="WW-Symbole wypunktowania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">
    <w:name w:val="WW-Symbole wypunktowania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">
    <w:name w:val="WW-Symbole wypunktowania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">
    <w:name w:val="WW-Symbole wypunktowania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">
    <w:name w:val="WW-Symbole wypunktowania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">
    <w:name w:val="WW-Symbole wypunktowania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">
    <w:name w:val="WW-Symbole wypunktowania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">
    <w:name w:val="WW-Symbole wypunktowania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">
    <w:name w:val="WW-Symbole wypunktowania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">
    <w:name w:val="WW-Symbole wypunktowania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">
    <w:name w:val="WW-Symbole wypunktowania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">
    <w:name w:val="WW-Symbole wypunktowania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">
    <w:name w:val="WW-Symbole wypunktowania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">
    <w:name w:val="WW-Symbole wypunktowania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">
    <w:name w:val="WW-Symbole wypunktowania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">
    <w:name w:val="WW-Symbole wypunktowania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">
    <w:name w:val="WW-Symbole wypunktowania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">
    <w:name w:val="WW-Symbole wypunktowania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Symbolewypunktowania11111111111111111111111111111111111111111111111111111111111111111">
    <w:name w:val="WW-Symbole wypunktowania11111111111111111111111111111111111111111111111111111111111111111"/>
    <w:rsid w:val="00A0056E"/>
    <w:rPr>
      <w:rFonts w:ascii="StarSymbol" w:eastAsia="StarSymbol" w:hAnsi="StarSymbol" w:cs="StarSymbol"/>
      <w:sz w:val="18"/>
      <w:szCs w:val="18"/>
    </w:rPr>
  </w:style>
  <w:style w:type="character" w:customStyle="1" w:styleId="WW-WW8Num24z0">
    <w:name w:val="WW-WW8Num24z0"/>
    <w:rsid w:val="00A0056E"/>
    <w:rPr>
      <w:rFonts w:ascii="Symbol" w:hAnsi="Symbol" w:cs="StarSymbol"/>
      <w:sz w:val="18"/>
      <w:szCs w:val="18"/>
    </w:rPr>
  </w:style>
  <w:style w:type="character" w:styleId="UyteHipercze">
    <w:name w:val="FollowedHyperlink"/>
    <w:rsid w:val="00A0056E"/>
    <w:rPr>
      <w:color w:val="800000"/>
      <w:u w:val="single"/>
    </w:rPr>
  </w:style>
  <w:style w:type="paragraph" w:styleId="Tekstpodstawowy">
    <w:name w:val="Body Text"/>
    <w:basedOn w:val="Normalny"/>
    <w:link w:val="TekstpodstawowyZnak"/>
    <w:rsid w:val="00A0056E"/>
    <w:pPr>
      <w:spacing w:after="120"/>
    </w:pPr>
  </w:style>
  <w:style w:type="paragraph" w:styleId="Lista">
    <w:name w:val="List"/>
    <w:basedOn w:val="Tekstpodstawowy"/>
    <w:rsid w:val="00A0056E"/>
    <w:rPr>
      <w:rFonts w:cs="Tahoma"/>
    </w:rPr>
  </w:style>
  <w:style w:type="paragraph" w:customStyle="1" w:styleId="Podpis1">
    <w:name w:val="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Indeks">
    <w:name w:val="Indeks"/>
    <w:basedOn w:val="Normalny"/>
    <w:rsid w:val="00A0056E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Nagwek10">
    <w:name w:val="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Nagwek">
    <w:name w:val="WW-Nagłówek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">
    <w:name w:val="WW-Podpis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">
    <w:name w:val="WW-Indeks"/>
    <w:basedOn w:val="Normalny"/>
    <w:rsid w:val="00A0056E"/>
    <w:pPr>
      <w:suppressLineNumbers/>
    </w:pPr>
    <w:rPr>
      <w:rFonts w:cs="Tahoma"/>
    </w:rPr>
  </w:style>
  <w:style w:type="paragraph" w:customStyle="1" w:styleId="WW-Nagwek1">
    <w:name w:val="WW-Nagłówek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">
    <w:name w:val="WW-Podpis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">
    <w:name w:val="WW-Indeks1"/>
    <w:basedOn w:val="Normalny"/>
    <w:rsid w:val="00A0056E"/>
    <w:pPr>
      <w:suppressLineNumbers/>
    </w:pPr>
    <w:rPr>
      <w:rFonts w:cs="Tahoma"/>
    </w:rPr>
  </w:style>
  <w:style w:type="paragraph" w:customStyle="1" w:styleId="WW-Nagwek11">
    <w:name w:val="WW-Nagłówek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">
    <w:name w:val="WW-Podpis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">
    <w:name w:val="WW-Indeks11"/>
    <w:basedOn w:val="Normalny"/>
    <w:rsid w:val="00A0056E"/>
    <w:pPr>
      <w:suppressLineNumbers/>
    </w:pPr>
    <w:rPr>
      <w:rFonts w:cs="Tahoma"/>
    </w:rPr>
  </w:style>
  <w:style w:type="paragraph" w:customStyle="1" w:styleId="WW-Nagwek111">
    <w:name w:val="WW-Nagłówek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">
    <w:name w:val="WW-Podpis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">
    <w:name w:val="WW-Indeks111"/>
    <w:basedOn w:val="Normalny"/>
    <w:rsid w:val="00A0056E"/>
    <w:pPr>
      <w:suppressLineNumbers/>
    </w:pPr>
    <w:rPr>
      <w:rFonts w:cs="Tahoma"/>
    </w:rPr>
  </w:style>
  <w:style w:type="paragraph" w:customStyle="1" w:styleId="WW-Nagwek1111">
    <w:name w:val="WW-Nagłówek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">
    <w:name w:val="WW-Podpis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">
    <w:name w:val="WW-Indeks1111"/>
    <w:basedOn w:val="Normalny"/>
    <w:rsid w:val="00A0056E"/>
    <w:pPr>
      <w:suppressLineNumbers/>
    </w:pPr>
    <w:rPr>
      <w:rFonts w:cs="Tahoma"/>
    </w:rPr>
  </w:style>
  <w:style w:type="paragraph" w:customStyle="1" w:styleId="WW-Nagwek11111">
    <w:name w:val="WW-Nagłówek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WW-Podpis11111">
    <w:name w:val="WW-Podpis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">
    <w:name w:val="WW-Indeks11111"/>
    <w:basedOn w:val="Normalny"/>
    <w:rsid w:val="00A0056E"/>
    <w:pPr>
      <w:suppressLineNumbers/>
    </w:pPr>
    <w:rPr>
      <w:rFonts w:cs="Tahoma"/>
    </w:rPr>
  </w:style>
  <w:style w:type="paragraph" w:customStyle="1" w:styleId="WW-Nagwek111111">
    <w:name w:val="WW-Nagłówek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Tekstpodstawowywcity">
    <w:name w:val="Body Text Indent"/>
    <w:basedOn w:val="Tekstpodstawowy"/>
    <w:rsid w:val="00A0056E"/>
    <w:pPr>
      <w:ind w:left="283"/>
    </w:pPr>
  </w:style>
  <w:style w:type="paragraph" w:customStyle="1" w:styleId="WW-Podpis111111">
    <w:name w:val="WW-Podpis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Nagwek1111111">
    <w:name w:val="WW-Nagłówek1111111"/>
    <w:basedOn w:val="Normalny"/>
    <w:next w:val="Tekstpodstawowy"/>
    <w:rsid w:val="00A0056E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Stopka">
    <w:name w:val="footer"/>
    <w:basedOn w:val="Normalny"/>
    <w:link w:val="StopkaZnak"/>
    <w:uiPriority w:val="99"/>
    <w:rsid w:val="00A0056E"/>
    <w:pPr>
      <w:suppressLineNumbers/>
      <w:tabs>
        <w:tab w:val="center" w:pos="4818"/>
        <w:tab w:val="right" w:pos="9637"/>
      </w:tabs>
    </w:pPr>
  </w:style>
  <w:style w:type="paragraph" w:customStyle="1" w:styleId="Zawartotabeli">
    <w:name w:val="Zawartość tabeli"/>
    <w:basedOn w:val="Tekstpodstawowy"/>
    <w:rsid w:val="00A0056E"/>
    <w:pPr>
      <w:suppressLineNumbers/>
    </w:pPr>
  </w:style>
  <w:style w:type="paragraph" w:customStyle="1" w:styleId="WW-Zawartotabeli">
    <w:name w:val="WW-Zawartość tabeli"/>
    <w:basedOn w:val="Tekstpodstawowy"/>
    <w:rsid w:val="00A0056E"/>
    <w:pPr>
      <w:suppressLineNumbers/>
    </w:pPr>
  </w:style>
  <w:style w:type="paragraph" w:customStyle="1" w:styleId="WW-Zawartotabeli1">
    <w:name w:val="WW-Zawartość tabeli1"/>
    <w:basedOn w:val="Tekstpodstawowy"/>
    <w:rsid w:val="00A0056E"/>
    <w:pPr>
      <w:suppressLineNumbers/>
    </w:pPr>
  </w:style>
  <w:style w:type="paragraph" w:customStyle="1" w:styleId="WW-Zawartotabeli11">
    <w:name w:val="WW-Zawartość tabeli11"/>
    <w:basedOn w:val="Tekstpodstawowy"/>
    <w:rsid w:val="00A0056E"/>
    <w:pPr>
      <w:suppressLineNumbers/>
    </w:pPr>
  </w:style>
  <w:style w:type="paragraph" w:customStyle="1" w:styleId="WW-Zawartotabeli111">
    <w:name w:val="WW-Zawartość tabeli111"/>
    <w:basedOn w:val="Tekstpodstawowy"/>
    <w:rsid w:val="00A0056E"/>
    <w:pPr>
      <w:suppressLineNumbers/>
    </w:pPr>
  </w:style>
  <w:style w:type="paragraph" w:customStyle="1" w:styleId="WW-Zawartotabeli1111">
    <w:name w:val="WW-Zawartość tabeli1111"/>
    <w:basedOn w:val="Tekstpodstawowy"/>
    <w:rsid w:val="00A0056E"/>
    <w:pPr>
      <w:suppressLineNumbers/>
    </w:pPr>
  </w:style>
  <w:style w:type="paragraph" w:customStyle="1" w:styleId="WW-Zawartotabeli11111">
    <w:name w:val="WW-Zawartość tabeli11111"/>
    <w:basedOn w:val="Tekstpodstawowy"/>
    <w:rsid w:val="00A0056E"/>
    <w:pPr>
      <w:suppressLineNumbers/>
    </w:pPr>
  </w:style>
  <w:style w:type="paragraph" w:customStyle="1" w:styleId="WW-Zawartotabeli111111">
    <w:name w:val="WW-Zawartość tabeli111111"/>
    <w:basedOn w:val="Tekstpodstawowy"/>
    <w:rsid w:val="00A0056E"/>
    <w:pPr>
      <w:suppressLineNumbers/>
    </w:pPr>
  </w:style>
  <w:style w:type="paragraph" w:customStyle="1" w:styleId="Nagwektabeli">
    <w:name w:val="Nagłówek tabeli"/>
    <w:basedOn w:val="Zawartotabeli"/>
    <w:rsid w:val="00A0056E"/>
    <w:pPr>
      <w:jc w:val="center"/>
    </w:pPr>
    <w:rPr>
      <w:b/>
      <w:bCs/>
      <w:i/>
      <w:iCs/>
    </w:rPr>
  </w:style>
  <w:style w:type="paragraph" w:customStyle="1" w:styleId="WW-Nagwektabeli">
    <w:name w:val="WW-Nagłówek tabeli"/>
    <w:basedOn w:val="WW-Zawartotabeli"/>
    <w:rsid w:val="00A0056E"/>
    <w:pPr>
      <w:jc w:val="center"/>
    </w:pPr>
    <w:rPr>
      <w:b/>
      <w:bCs/>
      <w:i/>
      <w:iCs/>
    </w:rPr>
  </w:style>
  <w:style w:type="paragraph" w:customStyle="1" w:styleId="WW-Nagwektabeli1">
    <w:name w:val="WW-Nagłówek tabeli1"/>
    <w:basedOn w:val="WW-Zawartotabeli1"/>
    <w:rsid w:val="00A0056E"/>
    <w:pPr>
      <w:jc w:val="center"/>
    </w:pPr>
    <w:rPr>
      <w:b/>
      <w:bCs/>
      <w:i/>
      <w:iCs/>
    </w:rPr>
  </w:style>
  <w:style w:type="paragraph" w:customStyle="1" w:styleId="WW-Nagwektabeli11">
    <w:name w:val="WW-Nagłówek tabeli11"/>
    <w:basedOn w:val="WW-Zawartotabeli11"/>
    <w:rsid w:val="00A0056E"/>
    <w:pPr>
      <w:jc w:val="center"/>
    </w:pPr>
    <w:rPr>
      <w:b/>
      <w:bCs/>
      <w:i/>
      <w:iCs/>
    </w:rPr>
  </w:style>
  <w:style w:type="paragraph" w:customStyle="1" w:styleId="WW-Nagwektabeli111">
    <w:name w:val="WW-Nagłówek tabeli111"/>
    <w:basedOn w:val="WW-Zawartotabeli111"/>
    <w:rsid w:val="00A0056E"/>
    <w:pPr>
      <w:jc w:val="center"/>
    </w:pPr>
    <w:rPr>
      <w:b/>
      <w:bCs/>
      <w:i/>
      <w:iCs/>
    </w:rPr>
  </w:style>
  <w:style w:type="paragraph" w:customStyle="1" w:styleId="WW-Nagwektabeli1111">
    <w:name w:val="WW-Nagłówek tabeli1111"/>
    <w:basedOn w:val="WW-Zawartotabeli1111"/>
    <w:rsid w:val="00A0056E"/>
    <w:pPr>
      <w:jc w:val="center"/>
    </w:pPr>
    <w:rPr>
      <w:b/>
      <w:bCs/>
      <w:i/>
      <w:iCs/>
    </w:rPr>
  </w:style>
  <w:style w:type="paragraph" w:customStyle="1" w:styleId="WW-Nagwektabeli11111">
    <w:name w:val="WW-Nagłówek tabeli11111"/>
    <w:basedOn w:val="WW-Zawartotabeli11111"/>
    <w:rsid w:val="00A0056E"/>
    <w:pPr>
      <w:jc w:val="center"/>
    </w:pPr>
    <w:rPr>
      <w:b/>
      <w:bCs/>
      <w:i/>
      <w:iCs/>
    </w:rPr>
  </w:style>
  <w:style w:type="paragraph" w:customStyle="1" w:styleId="WW-Nagwektabeli111111">
    <w:name w:val="WW-Nagłówek tabeli111111"/>
    <w:basedOn w:val="WW-Zawartotabeli111111"/>
    <w:rsid w:val="00A0056E"/>
    <w:pPr>
      <w:jc w:val="center"/>
    </w:pPr>
    <w:rPr>
      <w:b/>
      <w:bCs/>
      <w:i/>
      <w:iCs/>
    </w:rPr>
  </w:style>
  <w:style w:type="paragraph" w:customStyle="1" w:styleId="WW-Indeks111111">
    <w:name w:val="WW-Indeks111111"/>
    <w:basedOn w:val="Normalny"/>
    <w:rsid w:val="00A0056E"/>
    <w:pPr>
      <w:suppressLineNumbers/>
    </w:pPr>
    <w:rPr>
      <w:rFonts w:cs="Tahoma"/>
    </w:rPr>
  </w:style>
  <w:style w:type="paragraph" w:customStyle="1" w:styleId="WW-Podpis1111111">
    <w:name w:val="WW-Podpis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">
    <w:name w:val="WW-Indeks1111111"/>
    <w:basedOn w:val="Normalny"/>
    <w:rsid w:val="00A0056E"/>
    <w:pPr>
      <w:suppressLineNumbers/>
    </w:pPr>
    <w:rPr>
      <w:rFonts w:cs="Tahoma"/>
    </w:rPr>
  </w:style>
  <w:style w:type="paragraph" w:customStyle="1" w:styleId="WW-Podpis11111111">
    <w:name w:val="WW-Podpis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">
    <w:name w:val="WW-Indeks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">
    <w:name w:val="WW-Podpis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">
    <w:name w:val="WW-Indeks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">
    <w:name w:val="WW-Podpis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">
    <w:name w:val="WW-Indeks1111111111"/>
    <w:basedOn w:val="Normalny"/>
    <w:rsid w:val="00A0056E"/>
    <w:pPr>
      <w:suppressLineNumbers/>
    </w:pPr>
    <w:rPr>
      <w:rFonts w:cs="Tahoma"/>
    </w:rPr>
  </w:style>
  <w:style w:type="paragraph" w:customStyle="1" w:styleId="WW-Podpis11111111111">
    <w:name w:val="WW-Podpis11111111111"/>
    <w:basedOn w:val="Normalny"/>
    <w:rsid w:val="00A0056E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WW-Indeks11111111111">
    <w:name w:val="WW-Indeks11111111111"/>
    <w:basedOn w:val="Normalny"/>
    <w:rsid w:val="00A0056E"/>
    <w:pPr>
      <w:suppressLineNumbers/>
    </w:pPr>
    <w:rPr>
      <w:rFonts w:cs="Tahoma"/>
    </w:rPr>
  </w:style>
  <w:style w:type="paragraph" w:customStyle="1" w:styleId="WW-Zawartotabeli1111111">
    <w:name w:val="WW-Zawartość tabeli1111111"/>
    <w:basedOn w:val="Tekstpodstawowy"/>
    <w:rsid w:val="00A0056E"/>
    <w:pPr>
      <w:suppressLineNumbers/>
    </w:pPr>
  </w:style>
  <w:style w:type="paragraph" w:customStyle="1" w:styleId="WW-Zawartotabeli11111111">
    <w:name w:val="WW-Zawartość tabeli11111111"/>
    <w:basedOn w:val="Tekstpodstawowy"/>
    <w:rsid w:val="00A0056E"/>
    <w:pPr>
      <w:suppressLineNumbers/>
    </w:pPr>
  </w:style>
  <w:style w:type="paragraph" w:customStyle="1" w:styleId="WW-Zawartotabeli111111111">
    <w:name w:val="WW-Zawartość tabeli111111111"/>
    <w:basedOn w:val="Tekstpodstawowy"/>
    <w:rsid w:val="00A0056E"/>
    <w:pPr>
      <w:suppressLineNumbers/>
    </w:pPr>
  </w:style>
  <w:style w:type="paragraph" w:customStyle="1" w:styleId="WW-Zawartotabeli1111111111">
    <w:name w:val="WW-Zawartość tabeli1111111111"/>
    <w:basedOn w:val="Tekstpodstawowy"/>
    <w:rsid w:val="00A0056E"/>
    <w:pPr>
      <w:suppressLineNumbers/>
    </w:pPr>
  </w:style>
  <w:style w:type="paragraph" w:customStyle="1" w:styleId="WW-Zawartotabeli11111111111">
    <w:name w:val="WW-Zawartość tabeli11111111111"/>
    <w:basedOn w:val="Tekstpodstawowy"/>
    <w:rsid w:val="00A0056E"/>
    <w:pPr>
      <w:suppressLineNumbers/>
    </w:pPr>
  </w:style>
  <w:style w:type="paragraph" w:customStyle="1" w:styleId="WW-Zawartotabeli111111111111">
    <w:name w:val="WW-Zawartość tabeli111111111111"/>
    <w:basedOn w:val="Tekstpodstawowy"/>
    <w:rsid w:val="00A0056E"/>
    <w:pPr>
      <w:suppressLineNumbers/>
    </w:pPr>
  </w:style>
  <w:style w:type="paragraph" w:customStyle="1" w:styleId="WW-Zawartotabeli1111111111111">
    <w:name w:val="WW-Zawartość tabeli1111111111111"/>
    <w:basedOn w:val="Tekstpodstawowy"/>
    <w:rsid w:val="00A0056E"/>
    <w:pPr>
      <w:suppressLineNumbers/>
    </w:pPr>
  </w:style>
  <w:style w:type="paragraph" w:customStyle="1" w:styleId="WW-Zawartotabeli11111111111111">
    <w:name w:val="WW-Zawartość tabeli11111111111111"/>
    <w:basedOn w:val="Tekstpodstawowy"/>
    <w:rsid w:val="00A0056E"/>
    <w:pPr>
      <w:suppressLineNumbers/>
    </w:pPr>
  </w:style>
  <w:style w:type="paragraph" w:customStyle="1" w:styleId="WW-Zawartotabeli111111111111111">
    <w:name w:val="WW-Zawartość tabeli111111111111111"/>
    <w:basedOn w:val="Tekstpodstawowy"/>
    <w:rsid w:val="00A0056E"/>
    <w:pPr>
      <w:suppressLineNumbers/>
    </w:pPr>
  </w:style>
  <w:style w:type="paragraph" w:customStyle="1" w:styleId="WW-Zawartotabeli1111111111111111">
    <w:name w:val="WW-Zawartość tabeli1111111111111111"/>
    <w:basedOn w:val="Tekstpodstawowy"/>
    <w:rsid w:val="00A0056E"/>
    <w:pPr>
      <w:suppressLineNumbers/>
    </w:pPr>
  </w:style>
  <w:style w:type="paragraph" w:customStyle="1" w:styleId="WW-Zawartotabeli11111111111111111">
    <w:name w:val="WW-Zawartość tabeli11111111111111111"/>
    <w:basedOn w:val="Tekstpodstawowy"/>
    <w:rsid w:val="00A0056E"/>
    <w:pPr>
      <w:suppressLineNumbers/>
    </w:pPr>
  </w:style>
  <w:style w:type="paragraph" w:customStyle="1" w:styleId="WW-Zawartotabeli111111111111111111">
    <w:name w:val="WW-Zawartość tabeli111111111111111111"/>
    <w:basedOn w:val="Tekstpodstawowy"/>
    <w:rsid w:val="00A0056E"/>
    <w:pPr>
      <w:suppressLineNumbers/>
    </w:pPr>
  </w:style>
  <w:style w:type="paragraph" w:customStyle="1" w:styleId="WW-Zawartotabeli1111111111111111111">
    <w:name w:val="WW-Zawartość tabeli1111111111111111111"/>
    <w:basedOn w:val="Tekstpodstawowy"/>
    <w:rsid w:val="00A0056E"/>
    <w:pPr>
      <w:suppressLineNumbers/>
    </w:pPr>
  </w:style>
  <w:style w:type="paragraph" w:customStyle="1" w:styleId="WW-Zawartotabeli11111111111111111111">
    <w:name w:val="WW-Zawartość tabeli11111111111111111111"/>
    <w:basedOn w:val="Tekstpodstawowy"/>
    <w:rsid w:val="00A0056E"/>
    <w:pPr>
      <w:suppressLineNumbers/>
    </w:pPr>
  </w:style>
  <w:style w:type="paragraph" w:customStyle="1" w:styleId="WW-Zawartotabeli111111111111111111111">
    <w:name w:val="WW-Zawartość tabeli111111111111111111111"/>
    <w:basedOn w:val="Tekstpodstawowy"/>
    <w:rsid w:val="00A0056E"/>
    <w:pPr>
      <w:suppressLineNumbers/>
    </w:pPr>
  </w:style>
  <w:style w:type="paragraph" w:customStyle="1" w:styleId="WW-Zawartotabeli1111111111111111111111">
    <w:name w:val="WW-Zawartość tabeli1111111111111111111111"/>
    <w:basedOn w:val="Tekstpodstawowy"/>
    <w:rsid w:val="00A0056E"/>
    <w:pPr>
      <w:suppressLineNumbers/>
    </w:pPr>
  </w:style>
  <w:style w:type="paragraph" w:customStyle="1" w:styleId="WW-Zawartotabeli11111111111111111111111">
    <w:name w:val="WW-Zawartość tabeli11111111111111111111111"/>
    <w:basedOn w:val="Tekstpodstawowy"/>
    <w:rsid w:val="00A0056E"/>
    <w:pPr>
      <w:suppressLineNumbers/>
    </w:pPr>
  </w:style>
  <w:style w:type="paragraph" w:customStyle="1" w:styleId="WW-Zawartotabeli111111111111111111111111">
    <w:name w:val="WW-Zawartość tabeli111111111111111111111111"/>
    <w:basedOn w:val="Tekstpodstawowy"/>
    <w:rsid w:val="00A0056E"/>
    <w:pPr>
      <w:suppressLineNumbers/>
    </w:pPr>
  </w:style>
  <w:style w:type="paragraph" w:customStyle="1" w:styleId="WW-Zawartotabeli1111111111111111111111111">
    <w:name w:val="WW-Zawartość tabeli1111111111111111111111111"/>
    <w:basedOn w:val="Tekstpodstawowy"/>
    <w:rsid w:val="00A0056E"/>
    <w:pPr>
      <w:suppressLineNumbers/>
    </w:pPr>
  </w:style>
  <w:style w:type="paragraph" w:customStyle="1" w:styleId="WW-Zawartotabeli11111111111111111111111111">
    <w:name w:val="WW-Zawartość tabeli11111111111111111111111111"/>
    <w:basedOn w:val="Tekstpodstawowy"/>
    <w:rsid w:val="00A0056E"/>
    <w:pPr>
      <w:suppressLineNumbers/>
    </w:pPr>
  </w:style>
  <w:style w:type="paragraph" w:customStyle="1" w:styleId="WW-Zawartotabeli111111111111111111111111111">
    <w:name w:val="WW-Zawartość tabeli111111111111111111111111111"/>
    <w:basedOn w:val="Tekstpodstawowy"/>
    <w:rsid w:val="00A0056E"/>
    <w:pPr>
      <w:suppressLineNumbers/>
    </w:pPr>
  </w:style>
  <w:style w:type="paragraph" w:customStyle="1" w:styleId="WW-Zawartotabeli1111111111111111111111111111">
    <w:name w:val="WW-Zawartość tabeli1111111111111111111111111111"/>
    <w:basedOn w:val="Tekstpodstawowy"/>
    <w:rsid w:val="00A0056E"/>
    <w:pPr>
      <w:suppressLineNumbers/>
    </w:pPr>
  </w:style>
  <w:style w:type="paragraph" w:customStyle="1" w:styleId="WW-Zawartotabeli11111111111111111111111111111">
    <w:name w:val="WW-Zawartość tabeli11111111111111111111111111111"/>
    <w:basedOn w:val="Tekstpodstawowy"/>
    <w:rsid w:val="00A0056E"/>
    <w:pPr>
      <w:suppressLineNumbers/>
    </w:pPr>
  </w:style>
  <w:style w:type="paragraph" w:customStyle="1" w:styleId="WW-Zawartotabeli111111111111111111111111111111">
    <w:name w:val="WW-Zawartość tabeli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">
    <w:name w:val="WW-Zawartość tabeli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">
    <w:name w:val="WW-Zawartość tabeli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">
    <w:name w:val="WW-Zawartość tabeli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">
    <w:name w:val="WW-Zawartość tabeli1111111111111111111111111111111111"/>
    <w:basedOn w:val="Tekstpodstawowy"/>
    <w:rsid w:val="00A0056E"/>
    <w:pPr>
      <w:suppressLineNumbers/>
    </w:pPr>
  </w:style>
  <w:style w:type="paragraph" w:customStyle="1" w:styleId="WW-Zawartotabeli11111111111111111111111111111111111">
    <w:name w:val="WW-Zawartość tabeli11111111111111111111111111111111111"/>
    <w:basedOn w:val="Tekstpodstawowy"/>
    <w:rsid w:val="00A0056E"/>
    <w:pPr>
      <w:suppressLineNumbers/>
    </w:pPr>
  </w:style>
  <w:style w:type="paragraph" w:customStyle="1" w:styleId="WW-Nagwektabeli1111111">
    <w:name w:val="WW-Nagłówek tabeli1111111"/>
    <w:basedOn w:val="WW-Zawartotabeli1111111"/>
    <w:rsid w:val="00A0056E"/>
    <w:pPr>
      <w:jc w:val="center"/>
    </w:pPr>
    <w:rPr>
      <w:b/>
      <w:bCs/>
      <w:i/>
      <w:iCs/>
    </w:rPr>
  </w:style>
  <w:style w:type="paragraph" w:customStyle="1" w:styleId="WW-Nagwektabeli11111111">
    <w:name w:val="WW-Nagłówek tabeli11111111"/>
    <w:basedOn w:val="WW-Zawartotabeli11111111"/>
    <w:rsid w:val="00A0056E"/>
    <w:pPr>
      <w:jc w:val="center"/>
    </w:pPr>
    <w:rPr>
      <w:b/>
      <w:bCs/>
      <w:i/>
      <w:iCs/>
    </w:rPr>
  </w:style>
  <w:style w:type="paragraph" w:customStyle="1" w:styleId="WW-Nagwektabeli111111111">
    <w:name w:val="WW-Nagłówek tabeli111111111"/>
    <w:basedOn w:val="WW-Zawartotabeli111111111"/>
    <w:rsid w:val="00A0056E"/>
    <w:pPr>
      <w:jc w:val="center"/>
    </w:pPr>
    <w:rPr>
      <w:b/>
      <w:bCs/>
      <w:i/>
      <w:iCs/>
    </w:rPr>
  </w:style>
  <w:style w:type="paragraph" w:customStyle="1" w:styleId="WW-Nagwektabeli1111111111">
    <w:name w:val="WW-Nagłówek tabeli1111111111"/>
    <w:basedOn w:val="WW-Zawartotabeli1111111111"/>
    <w:rsid w:val="00A0056E"/>
    <w:pPr>
      <w:jc w:val="center"/>
    </w:pPr>
    <w:rPr>
      <w:b/>
      <w:bCs/>
      <w:i/>
      <w:iCs/>
    </w:rPr>
  </w:style>
  <w:style w:type="paragraph" w:customStyle="1" w:styleId="WW-Nagwektabeli11111111111">
    <w:name w:val="WW-Nagłówek tabeli11111111111"/>
    <w:basedOn w:val="WW-Zawartotabeli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">
    <w:name w:val="WW-Nagłówek tabeli111111111111"/>
    <w:basedOn w:val="WW-Zawartotabeli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">
    <w:name w:val="WW-Nagłówek tabeli1111111111111"/>
    <w:basedOn w:val="WW-Zawartotabeli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">
    <w:name w:val="WW-Nagłówek tabeli11111111111111"/>
    <w:basedOn w:val="WW-Zawartotabeli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">
    <w:name w:val="WW-Nagłówek tabeli111111111111111"/>
    <w:basedOn w:val="WW-Zawartotabeli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">
    <w:name w:val="WW-Nagłówek tabeli1111111111111111"/>
    <w:basedOn w:val="WW-Zawartotabeli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">
    <w:name w:val="WW-Nagłówek tabeli11111111111111111"/>
    <w:basedOn w:val="WW-Zawartotabeli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">
    <w:name w:val="WW-Nagłówek tabeli111111111111111111"/>
    <w:basedOn w:val="WW-Zawartotabeli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">
    <w:name w:val="WW-Nagłówek tabeli1111111111111111111"/>
    <w:basedOn w:val="WW-Zawartotabeli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">
    <w:name w:val="WW-Nagłówek tabeli11111111111111111111"/>
    <w:basedOn w:val="WW-Zawartotabeli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">
    <w:name w:val="WW-Nagłówek tabeli111111111111111111111"/>
    <w:basedOn w:val="WW-Zawartotabeli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">
    <w:name w:val="WW-Nagłówek tabeli1111111111111111111111"/>
    <w:basedOn w:val="WW-Zawartotabeli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">
    <w:name w:val="WW-Nagłówek tabeli11111111111111111111111"/>
    <w:basedOn w:val="WW-Zawartotabeli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">
    <w:name w:val="WW-Nagłówek tabeli111111111111111111111111"/>
    <w:basedOn w:val="WW-Zawartotabeli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">
    <w:name w:val="WW-Nagłówek tabeli1111111111111111111111111"/>
    <w:basedOn w:val="WW-Zawartotabeli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">
    <w:name w:val="WW-Nagłówek tabeli11111111111111111111111111"/>
    <w:basedOn w:val="WW-Zawartotabeli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">
    <w:name w:val="WW-Nagłówek tabeli111111111111111111111111111"/>
    <w:basedOn w:val="WW-Zawartotabeli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">
    <w:name w:val="WW-Nagłówek tabeli1111111111111111111111111111"/>
    <w:basedOn w:val="WW-Zawartotabeli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">
    <w:name w:val="WW-Nagłówek tabeli11111111111111111111111111111"/>
    <w:basedOn w:val="WW-Zawartotabeli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">
    <w:name w:val="WW-Nagłówek tabeli111111111111111111111111111111"/>
    <w:basedOn w:val="WW-Zawartotabeli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">
    <w:name w:val="WW-Nagłówek tabeli1111111111111111111111111111111"/>
    <w:basedOn w:val="WW-Zawartotabeli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">
    <w:name w:val="WW-Nagłówek tabeli11111111111111111111111111111111"/>
    <w:basedOn w:val="WW-Zawartotabeli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">
    <w:name w:val="WW-Nagłówek tabeli111111111111111111111111111111111"/>
    <w:basedOn w:val="WW-Zawartotabeli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">
    <w:name w:val="WW-Nagłówek tabeli1111111111111111111111111111111111"/>
    <w:basedOn w:val="WW-Zawartotabeli1111111111111111111111111111111111"/>
    <w:rsid w:val="00A0056E"/>
    <w:pPr>
      <w:jc w:val="center"/>
    </w:pPr>
    <w:rPr>
      <w:b/>
      <w:bCs/>
      <w:i/>
      <w:iCs/>
    </w:rPr>
  </w:style>
  <w:style w:type="paragraph" w:customStyle="1" w:styleId="WW-Nagwektabeli11111111111111111111111111111111111">
    <w:name w:val="WW-Nagłówek tabeli11111111111111111111111111111111111"/>
    <w:basedOn w:val="WW-Zawartotabeli11111111111111111111111111111111111"/>
    <w:rsid w:val="00A0056E"/>
    <w:pPr>
      <w:jc w:val="center"/>
    </w:pPr>
    <w:rPr>
      <w:b/>
      <w:bCs/>
      <w:i/>
      <w:iCs/>
    </w:rPr>
  </w:style>
  <w:style w:type="paragraph" w:customStyle="1" w:styleId="Zawartoramki">
    <w:name w:val="Zawartość ramki"/>
    <w:basedOn w:val="Tekstpodstawowy"/>
    <w:rsid w:val="00A0056E"/>
  </w:style>
  <w:style w:type="paragraph" w:customStyle="1" w:styleId="WW-Zawartoramki">
    <w:name w:val="WW-Zawartość ramki"/>
    <w:basedOn w:val="Tekstpodstawowy"/>
    <w:rsid w:val="00A0056E"/>
  </w:style>
  <w:style w:type="paragraph" w:customStyle="1" w:styleId="WW-Zawartoramki1">
    <w:name w:val="WW-Zawartość ramki1"/>
    <w:basedOn w:val="Tekstpodstawowy"/>
    <w:rsid w:val="00A0056E"/>
  </w:style>
  <w:style w:type="paragraph" w:customStyle="1" w:styleId="WW-Zawartoramki11">
    <w:name w:val="WW-Zawartość ramki11"/>
    <w:basedOn w:val="Tekstpodstawowy"/>
    <w:rsid w:val="00A0056E"/>
  </w:style>
  <w:style w:type="paragraph" w:customStyle="1" w:styleId="WW-Zawartoramki111">
    <w:name w:val="WW-Zawartość ramki111"/>
    <w:basedOn w:val="Tekstpodstawowy"/>
    <w:rsid w:val="00A0056E"/>
  </w:style>
  <w:style w:type="paragraph" w:customStyle="1" w:styleId="WW-Zawartoramki1111">
    <w:name w:val="WW-Zawartość ramki1111"/>
    <w:basedOn w:val="Tekstpodstawowy"/>
    <w:rsid w:val="00A0056E"/>
  </w:style>
  <w:style w:type="paragraph" w:customStyle="1" w:styleId="WW-Zawartoramki11111">
    <w:name w:val="WW-Zawartość ramki11111"/>
    <w:basedOn w:val="Tekstpodstawowy"/>
    <w:rsid w:val="00A0056E"/>
  </w:style>
  <w:style w:type="paragraph" w:styleId="Tekstprzypisukocowego">
    <w:name w:val="endnote text"/>
    <w:basedOn w:val="Normalny"/>
    <w:semiHidden/>
    <w:rsid w:val="00B21B8F"/>
    <w:rPr>
      <w:sz w:val="20"/>
      <w:szCs w:val="20"/>
    </w:rPr>
  </w:style>
  <w:style w:type="character" w:styleId="Odwoanieprzypisukocowego">
    <w:name w:val="endnote reference"/>
    <w:semiHidden/>
    <w:rsid w:val="00B21B8F"/>
    <w:rPr>
      <w:vertAlign w:val="superscript"/>
    </w:rPr>
  </w:style>
  <w:style w:type="table" w:styleId="Tabela-Siatka">
    <w:name w:val="Table Grid"/>
    <w:basedOn w:val="Standardowy"/>
    <w:rsid w:val="00B21B8F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rsid w:val="00B71F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erstrony">
    <w:name w:val="page number"/>
    <w:basedOn w:val="Domylnaczcionkaakapitu"/>
    <w:rsid w:val="00487F43"/>
  </w:style>
  <w:style w:type="paragraph" w:styleId="Tekstdymka">
    <w:name w:val="Balloon Text"/>
    <w:basedOn w:val="Normalny"/>
    <w:semiHidden/>
    <w:rsid w:val="003123F2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rsid w:val="00C92F01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/>
      <w:color w:val="auto"/>
    </w:rPr>
  </w:style>
  <w:style w:type="character" w:customStyle="1" w:styleId="postbody">
    <w:name w:val="postbody"/>
    <w:basedOn w:val="Domylnaczcionkaakapitu"/>
    <w:rsid w:val="008E33CB"/>
  </w:style>
  <w:style w:type="paragraph" w:styleId="Tekstpodstawowy3">
    <w:name w:val="Body Text 3"/>
    <w:basedOn w:val="Normalny"/>
    <w:rsid w:val="006C22FD"/>
    <w:pPr>
      <w:spacing w:after="120"/>
    </w:pPr>
    <w:rPr>
      <w:sz w:val="16"/>
      <w:szCs w:val="16"/>
    </w:rPr>
  </w:style>
  <w:style w:type="paragraph" w:customStyle="1" w:styleId="przypis">
    <w:name w:val="przypis"/>
    <w:basedOn w:val="Normalny"/>
    <w:rsid w:val="006C22FD"/>
    <w:pPr>
      <w:widowControl/>
      <w:suppressAutoHyphens w:val="0"/>
      <w:autoSpaceDE w:val="0"/>
      <w:autoSpaceDN w:val="0"/>
      <w:spacing w:after="120" w:line="360" w:lineRule="atLeast"/>
      <w:jc w:val="both"/>
    </w:pPr>
    <w:rPr>
      <w:rFonts w:ascii="Times New Roman PL" w:eastAsia="Times New Roman" w:hAnsi="Times New Roman PL" w:cs="Times New Roman PL"/>
      <w:color w:val="auto"/>
      <w:sz w:val="22"/>
      <w:szCs w:val="22"/>
    </w:rPr>
  </w:style>
  <w:style w:type="numbering" w:styleId="1ai">
    <w:name w:val="Outline List 1"/>
    <w:basedOn w:val="Bezlisty"/>
    <w:rsid w:val="00D9728F"/>
    <w:pPr>
      <w:numPr>
        <w:numId w:val="7"/>
      </w:numPr>
    </w:pPr>
  </w:style>
  <w:style w:type="numbering" w:styleId="111111">
    <w:name w:val="Outline List 2"/>
    <w:basedOn w:val="Bezlisty"/>
    <w:rsid w:val="00D9728F"/>
    <w:pPr>
      <w:numPr>
        <w:numId w:val="5"/>
      </w:numPr>
    </w:pPr>
  </w:style>
  <w:style w:type="numbering" w:customStyle="1" w:styleId="Styl1">
    <w:name w:val="Styl1"/>
    <w:rsid w:val="00D9728F"/>
    <w:pPr>
      <w:numPr>
        <w:numId w:val="6"/>
      </w:numPr>
    </w:pPr>
  </w:style>
  <w:style w:type="numbering" w:styleId="Artykusekcja">
    <w:name w:val="Outline List 3"/>
    <w:basedOn w:val="Bezlisty"/>
    <w:rsid w:val="00D9728F"/>
    <w:pPr>
      <w:numPr>
        <w:numId w:val="8"/>
      </w:numPr>
    </w:pPr>
  </w:style>
  <w:style w:type="paragraph" w:customStyle="1" w:styleId="Default">
    <w:name w:val="Default"/>
    <w:rsid w:val="00254FB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kapitzlist1">
    <w:name w:val="Akapit z listą1"/>
    <w:aliases w:val="sw tekst,CW_Lista,Wypunktowanie,L1,Numerowanie,Akapit z listą BS"/>
    <w:basedOn w:val="Normalny"/>
    <w:link w:val="AkapitzlistZnak"/>
    <w:qFormat/>
    <w:rsid w:val="00C5782C"/>
    <w:pPr>
      <w:ind w:left="708"/>
    </w:pPr>
  </w:style>
  <w:style w:type="character" w:customStyle="1" w:styleId="StopkaZnak">
    <w:name w:val="Stopka Znak"/>
    <w:link w:val="Stopka"/>
    <w:uiPriority w:val="99"/>
    <w:rsid w:val="00845780"/>
    <w:rPr>
      <w:rFonts w:ascii="Thorndale" w:eastAsia="HG Mincho Light J" w:hAnsi="Thorndale"/>
      <w:color w:val="000000"/>
      <w:sz w:val="24"/>
      <w:szCs w:val="24"/>
    </w:rPr>
  </w:style>
  <w:style w:type="character" w:customStyle="1" w:styleId="tresc">
    <w:name w:val="tresc"/>
    <w:basedOn w:val="Domylnaczcionkaakapitu"/>
    <w:rsid w:val="00977899"/>
  </w:style>
  <w:style w:type="paragraph" w:customStyle="1" w:styleId="Styl2">
    <w:name w:val="Styl2"/>
    <w:basedOn w:val="Normalny"/>
    <w:link w:val="Styl2Znak"/>
    <w:qFormat/>
    <w:rsid w:val="00E01A79"/>
    <w:pPr>
      <w:jc w:val="right"/>
    </w:pPr>
    <w:rPr>
      <w:rFonts w:ascii="Century Gothic" w:hAnsi="Century Gothic"/>
      <w:b/>
      <w:color w:val="FFFFFF"/>
      <w:sz w:val="20"/>
      <w:szCs w:val="20"/>
    </w:rPr>
  </w:style>
  <w:style w:type="character" w:styleId="Pogrubienie">
    <w:name w:val="Strong"/>
    <w:qFormat/>
    <w:rsid w:val="00E01A79"/>
    <w:rPr>
      <w:b/>
      <w:bCs/>
    </w:rPr>
  </w:style>
  <w:style w:type="character" w:customStyle="1" w:styleId="Styl2Znak">
    <w:name w:val="Styl2 Znak"/>
    <w:link w:val="Styl2"/>
    <w:rsid w:val="00E01A79"/>
    <w:rPr>
      <w:rFonts w:ascii="Century Gothic" w:eastAsia="HG Mincho Light J" w:hAnsi="Century Gothic"/>
      <w:b/>
      <w:color w:val="FFFFFF"/>
    </w:rPr>
  </w:style>
  <w:style w:type="paragraph" w:styleId="Spistreci1">
    <w:name w:val="toc 1"/>
    <w:basedOn w:val="Normalny"/>
    <w:next w:val="Normalny"/>
    <w:autoRedefine/>
    <w:uiPriority w:val="39"/>
    <w:qFormat/>
    <w:rsid w:val="00F11D27"/>
    <w:pPr>
      <w:tabs>
        <w:tab w:val="left" w:pos="567"/>
        <w:tab w:val="left" w:pos="709"/>
        <w:tab w:val="right" w:leader="dot" w:pos="9059"/>
      </w:tabs>
      <w:spacing w:before="120" w:after="120"/>
      <w:ind w:left="567" w:hanging="567"/>
    </w:pPr>
    <w:rPr>
      <w:rFonts w:ascii="Century Gothic" w:hAnsi="Century Gothic" w:cs="Calibri"/>
      <w:b/>
      <w:bCs/>
      <w:caps/>
      <w:smallCaps/>
      <w:noProof/>
      <w:spacing w:val="5"/>
      <w:sz w:val="18"/>
      <w:szCs w:val="18"/>
    </w:rPr>
  </w:style>
  <w:style w:type="paragraph" w:styleId="Spistreci2">
    <w:name w:val="toc 2"/>
    <w:basedOn w:val="Normalny"/>
    <w:next w:val="Normalny"/>
    <w:autoRedefine/>
    <w:uiPriority w:val="39"/>
    <w:qFormat/>
    <w:rsid w:val="00E01A79"/>
    <w:pPr>
      <w:ind w:left="240"/>
    </w:pPr>
    <w:rPr>
      <w:rFonts w:ascii="Calibri" w:hAnsi="Calibri" w:cs="Calibri"/>
      <w:smallCaps/>
      <w:sz w:val="20"/>
      <w:szCs w:val="20"/>
    </w:rPr>
  </w:style>
  <w:style w:type="paragraph" w:styleId="Spistreci3">
    <w:name w:val="toc 3"/>
    <w:basedOn w:val="Normalny"/>
    <w:next w:val="Normalny"/>
    <w:autoRedefine/>
    <w:uiPriority w:val="39"/>
    <w:qFormat/>
    <w:rsid w:val="00E01A79"/>
    <w:pPr>
      <w:ind w:left="480"/>
    </w:pPr>
    <w:rPr>
      <w:rFonts w:ascii="Calibri" w:hAnsi="Calibri" w:cs="Calibri"/>
      <w:i/>
      <w:iCs/>
      <w:sz w:val="20"/>
      <w:szCs w:val="20"/>
    </w:rPr>
  </w:style>
  <w:style w:type="paragraph" w:styleId="Spistreci4">
    <w:name w:val="toc 4"/>
    <w:basedOn w:val="Normalny"/>
    <w:next w:val="Normalny"/>
    <w:autoRedefine/>
    <w:rsid w:val="00E01A79"/>
    <w:pPr>
      <w:ind w:left="720"/>
    </w:pPr>
    <w:rPr>
      <w:rFonts w:ascii="Calibri" w:hAnsi="Calibri" w:cs="Calibri"/>
      <w:sz w:val="18"/>
      <w:szCs w:val="18"/>
    </w:rPr>
  </w:style>
  <w:style w:type="paragraph" w:styleId="Spistreci5">
    <w:name w:val="toc 5"/>
    <w:basedOn w:val="Normalny"/>
    <w:next w:val="Normalny"/>
    <w:autoRedefine/>
    <w:rsid w:val="00E01A79"/>
    <w:pPr>
      <w:ind w:left="960"/>
    </w:pPr>
    <w:rPr>
      <w:rFonts w:ascii="Calibri" w:hAnsi="Calibri" w:cs="Calibri"/>
      <w:sz w:val="18"/>
      <w:szCs w:val="18"/>
    </w:rPr>
  </w:style>
  <w:style w:type="paragraph" w:styleId="Spistreci6">
    <w:name w:val="toc 6"/>
    <w:basedOn w:val="Normalny"/>
    <w:next w:val="Normalny"/>
    <w:autoRedefine/>
    <w:rsid w:val="00E01A79"/>
    <w:pPr>
      <w:ind w:left="1200"/>
    </w:pPr>
    <w:rPr>
      <w:rFonts w:ascii="Calibri" w:hAnsi="Calibri" w:cs="Calibri"/>
      <w:sz w:val="18"/>
      <w:szCs w:val="18"/>
    </w:rPr>
  </w:style>
  <w:style w:type="paragraph" w:styleId="Spistreci7">
    <w:name w:val="toc 7"/>
    <w:basedOn w:val="Normalny"/>
    <w:next w:val="Normalny"/>
    <w:autoRedefine/>
    <w:rsid w:val="00E01A79"/>
    <w:pPr>
      <w:ind w:left="1440"/>
    </w:pPr>
    <w:rPr>
      <w:rFonts w:ascii="Calibri" w:hAnsi="Calibri" w:cs="Calibri"/>
      <w:sz w:val="18"/>
      <w:szCs w:val="18"/>
    </w:rPr>
  </w:style>
  <w:style w:type="paragraph" w:styleId="Spistreci8">
    <w:name w:val="toc 8"/>
    <w:basedOn w:val="Normalny"/>
    <w:next w:val="Normalny"/>
    <w:autoRedefine/>
    <w:rsid w:val="00E01A79"/>
    <w:pPr>
      <w:ind w:left="1680"/>
    </w:pPr>
    <w:rPr>
      <w:rFonts w:ascii="Calibri" w:hAnsi="Calibri" w:cs="Calibri"/>
      <w:sz w:val="18"/>
      <w:szCs w:val="18"/>
    </w:rPr>
  </w:style>
  <w:style w:type="paragraph" w:styleId="Spistreci9">
    <w:name w:val="toc 9"/>
    <w:basedOn w:val="Normalny"/>
    <w:next w:val="Normalny"/>
    <w:autoRedefine/>
    <w:rsid w:val="00E01A79"/>
    <w:pPr>
      <w:ind w:left="1920"/>
    </w:pPr>
    <w:rPr>
      <w:rFonts w:ascii="Calibri" w:hAnsi="Calibri" w:cs="Calibri"/>
      <w:sz w:val="18"/>
      <w:szCs w:val="18"/>
    </w:rPr>
  </w:style>
  <w:style w:type="paragraph" w:styleId="Nagwekspisutreci">
    <w:name w:val="TOC Heading"/>
    <w:basedOn w:val="Nagwek1"/>
    <w:next w:val="Normalny"/>
    <w:uiPriority w:val="39"/>
    <w:qFormat/>
    <w:rsid w:val="00E01A79"/>
    <w:pPr>
      <w:keepLines/>
      <w:widowControl/>
      <w:suppressAutoHyphens w:val="0"/>
      <w:spacing w:before="480" w:after="0" w:line="276" w:lineRule="auto"/>
      <w:outlineLvl w:val="9"/>
    </w:pPr>
    <w:rPr>
      <w:rFonts w:ascii="Cambria" w:eastAsia="Times New Roman" w:hAnsi="Cambria"/>
      <w:color w:val="365F91"/>
      <w:kern w:val="0"/>
      <w:sz w:val="28"/>
      <w:szCs w:val="28"/>
    </w:rPr>
  </w:style>
  <w:style w:type="character" w:styleId="Tytuksiki">
    <w:name w:val="Book Title"/>
    <w:uiPriority w:val="33"/>
    <w:qFormat/>
    <w:rsid w:val="004760A3"/>
    <w:rPr>
      <w:b/>
      <w:bCs/>
      <w:smallCaps/>
      <w:spacing w:val="5"/>
    </w:rPr>
  </w:style>
  <w:style w:type="paragraph" w:styleId="Zwykytekst">
    <w:name w:val="Plain Text"/>
    <w:basedOn w:val="Normalny"/>
    <w:link w:val="ZwykytekstZnak"/>
    <w:rsid w:val="002501D8"/>
    <w:pPr>
      <w:widowControl/>
      <w:suppressAutoHyphens w:val="0"/>
    </w:pPr>
    <w:rPr>
      <w:rFonts w:ascii="Courier New" w:eastAsia="Times New Roman" w:hAnsi="Courier New"/>
      <w:color w:val="auto"/>
      <w:sz w:val="20"/>
      <w:szCs w:val="20"/>
    </w:rPr>
  </w:style>
  <w:style w:type="character" w:customStyle="1" w:styleId="ZwykytekstZnak">
    <w:name w:val="Zwykły tekst Znak"/>
    <w:link w:val="Zwykytekst"/>
    <w:rsid w:val="002501D8"/>
    <w:rPr>
      <w:rFonts w:ascii="Courier New" w:hAnsi="Courier New" w:cs="Courier New"/>
    </w:rPr>
  </w:style>
  <w:style w:type="character" w:customStyle="1" w:styleId="text">
    <w:name w:val="text"/>
    <w:rsid w:val="00597109"/>
  </w:style>
  <w:style w:type="paragraph" w:customStyle="1" w:styleId="pkt">
    <w:name w:val="pkt"/>
    <w:basedOn w:val="Normalny"/>
    <w:rsid w:val="005A3E10"/>
    <w:pPr>
      <w:widowControl/>
      <w:spacing w:before="60" w:after="60"/>
      <w:ind w:left="851" w:hanging="295"/>
      <w:jc w:val="both"/>
    </w:pPr>
    <w:rPr>
      <w:rFonts w:ascii="Times New Roman" w:eastAsia="Times New Roman" w:hAnsi="Times New Roman"/>
      <w:color w:val="auto"/>
      <w:szCs w:val="20"/>
      <w:lang w:eastAsia="ar-SA"/>
    </w:rPr>
  </w:style>
  <w:style w:type="paragraph" w:customStyle="1" w:styleId="Style1">
    <w:name w:val="Style1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2">
    <w:name w:val="Style2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79" w:lineRule="exact"/>
      <w:jc w:val="both"/>
    </w:pPr>
    <w:rPr>
      <w:rFonts w:ascii="Times New Roman" w:eastAsia="Times New Roman" w:hAnsi="Times New Roman"/>
      <w:color w:val="auto"/>
    </w:rPr>
  </w:style>
  <w:style w:type="paragraph" w:customStyle="1" w:styleId="Style4">
    <w:name w:val="Style4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4" w:lineRule="exact"/>
      <w:ind w:hanging="283"/>
      <w:jc w:val="both"/>
    </w:pPr>
    <w:rPr>
      <w:rFonts w:ascii="Times New Roman" w:eastAsia="Times New Roman" w:hAnsi="Times New Roman"/>
      <w:color w:val="auto"/>
    </w:rPr>
  </w:style>
  <w:style w:type="paragraph" w:customStyle="1" w:styleId="Style5">
    <w:name w:val="Style5"/>
    <w:basedOn w:val="Normalny"/>
    <w:uiPriority w:val="99"/>
    <w:rsid w:val="00AD0C80"/>
    <w:pPr>
      <w:suppressAutoHyphens w:val="0"/>
      <w:autoSpaceDE w:val="0"/>
      <w:autoSpaceDN w:val="0"/>
      <w:adjustRightInd w:val="0"/>
      <w:spacing w:line="382" w:lineRule="exact"/>
      <w:ind w:hanging="264"/>
    </w:pPr>
    <w:rPr>
      <w:rFonts w:ascii="Times New Roman" w:eastAsia="Times New Roman" w:hAnsi="Times New Roman"/>
      <w:color w:val="auto"/>
    </w:rPr>
  </w:style>
  <w:style w:type="character" w:customStyle="1" w:styleId="FontStyle13">
    <w:name w:val="Font Style13"/>
    <w:uiPriority w:val="99"/>
    <w:rsid w:val="00AD0C80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FontStyle15">
    <w:name w:val="Font Style15"/>
    <w:uiPriority w:val="99"/>
    <w:rsid w:val="00AD0C80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AD0C80"/>
    <w:rPr>
      <w:rFonts w:ascii="Times New Roman" w:hAnsi="Times New Roman" w:cs="Times New Roman"/>
      <w:sz w:val="22"/>
      <w:szCs w:val="22"/>
    </w:rPr>
  </w:style>
  <w:style w:type="character" w:styleId="Odwoaniedokomentarza">
    <w:name w:val="annotation reference"/>
    <w:rsid w:val="00714F7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714F78"/>
    <w:rPr>
      <w:sz w:val="20"/>
      <w:szCs w:val="20"/>
    </w:rPr>
  </w:style>
  <w:style w:type="character" w:customStyle="1" w:styleId="TekstkomentarzaZnak">
    <w:name w:val="Tekst komentarza Znak"/>
    <w:link w:val="Tekstkomentarza"/>
    <w:rsid w:val="00714F78"/>
    <w:rPr>
      <w:rFonts w:ascii="Thorndale" w:eastAsia="HG Mincho Light J" w:hAnsi="Thorndale"/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714F78"/>
    <w:rPr>
      <w:b/>
      <w:bCs/>
    </w:rPr>
  </w:style>
  <w:style w:type="character" w:customStyle="1" w:styleId="TematkomentarzaZnak">
    <w:name w:val="Temat komentarza Znak"/>
    <w:link w:val="Tematkomentarza"/>
    <w:rsid w:val="00714F78"/>
    <w:rPr>
      <w:rFonts w:ascii="Thorndale" w:eastAsia="HG Mincho Light J" w:hAnsi="Thorndale"/>
      <w:b/>
      <w:bCs/>
      <w:color w:val="000000"/>
    </w:rPr>
  </w:style>
  <w:style w:type="paragraph" w:styleId="Poprawka">
    <w:name w:val="Revision"/>
    <w:hidden/>
    <w:uiPriority w:val="99"/>
    <w:semiHidden/>
    <w:rsid w:val="005769FF"/>
    <w:rPr>
      <w:rFonts w:ascii="Thorndale" w:eastAsia="HG Mincho Light J" w:hAnsi="Thorndale"/>
      <w:color w:val="000000"/>
      <w:sz w:val="24"/>
      <w:szCs w:val="24"/>
    </w:rPr>
  </w:style>
  <w:style w:type="paragraph" w:customStyle="1" w:styleId="WW-Tekstpodstawowy2">
    <w:name w:val="WW-Tekst podstawowy 2"/>
    <w:basedOn w:val="Normalny"/>
    <w:rsid w:val="00741666"/>
    <w:rPr>
      <w:rFonts w:ascii="Arial" w:eastAsia="Arial Unicode MS" w:hAnsi="Arial"/>
      <w:b/>
      <w:color w:val="auto"/>
      <w:szCs w:val="20"/>
    </w:rPr>
  </w:style>
  <w:style w:type="character" w:customStyle="1" w:styleId="TekstpodstawowyZnak">
    <w:name w:val="Tekst podstawowy Znak"/>
    <w:link w:val="Tekstpodstawowy"/>
    <w:rsid w:val="0027588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Znak">
    <w:name w:val="Nagłówek Znak"/>
    <w:link w:val="Nagwek"/>
    <w:uiPriority w:val="99"/>
    <w:rsid w:val="00F84F22"/>
    <w:rPr>
      <w:rFonts w:ascii="Thorndale" w:eastAsia="HG Mincho Light J" w:hAnsi="Thorndale"/>
      <w:color w:val="000000"/>
      <w:sz w:val="24"/>
      <w:szCs w:val="24"/>
    </w:rPr>
  </w:style>
  <w:style w:type="character" w:customStyle="1" w:styleId="Nagwek1Znak">
    <w:name w:val="Nagłówek 1 Znak"/>
    <w:link w:val="Nagwek1"/>
    <w:rsid w:val="00534142"/>
    <w:rPr>
      <w:rFonts w:ascii="Arial" w:eastAsia="HG Mincho Light J" w:hAnsi="Arial" w:cs="Arial"/>
      <w:b/>
      <w:bCs/>
      <w:color w:val="000000"/>
      <w:kern w:val="32"/>
      <w:sz w:val="32"/>
      <w:szCs w:val="32"/>
    </w:rPr>
  </w:style>
  <w:style w:type="character" w:customStyle="1" w:styleId="alb">
    <w:name w:val="a_lb"/>
    <w:rsid w:val="00E57093"/>
  </w:style>
  <w:style w:type="character" w:customStyle="1" w:styleId="fn-ref">
    <w:name w:val="fn-ref"/>
    <w:rsid w:val="00E57093"/>
  </w:style>
  <w:style w:type="character" w:customStyle="1" w:styleId="alb-s">
    <w:name w:val="a_lb-s"/>
    <w:rsid w:val="00E86A96"/>
  </w:style>
  <w:style w:type="paragraph" w:styleId="Tekstpodstawowywcity3">
    <w:name w:val="Body Text Indent 3"/>
    <w:basedOn w:val="Normalny"/>
    <w:link w:val="Tekstpodstawowywcity3Znak"/>
    <w:rsid w:val="00F657D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F657DA"/>
    <w:rPr>
      <w:rFonts w:ascii="Thorndale" w:eastAsia="HG Mincho Light J" w:hAnsi="Thorndale"/>
      <w:color w:val="000000"/>
      <w:sz w:val="16"/>
      <w:szCs w:val="16"/>
    </w:rPr>
  </w:style>
  <w:style w:type="paragraph" w:customStyle="1" w:styleId="Akapitzlist10">
    <w:name w:val="Akapit z listą1"/>
    <w:basedOn w:val="Normalny"/>
    <w:rsid w:val="00F657DA"/>
    <w:pPr>
      <w:widowControl/>
      <w:ind w:left="720"/>
    </w:pPr>
    <w:rPr>
      <w:rFonts w:ascii="Times New Roman" w:eastAsia="Times New Roman" w:hAnsi="Times New Roman" w:cs="Verdana"/>
      <w:color w:val="auto"/>
      <w:lang w:eastAsia="zh-CN"/>
    </w:rPr>
  </w:style>
  <w:style w:type="paragraph" w:customStyle="1" w:styleId="Tekstpodstawowy21">
    <w:name w:val="Tekst podstawowy 21"/>
    <w:basedOn w:val="Normalny"/>
    <w:rsid w:val="008D5255"/>
    <w:pPr>
      <w:widowControl/>
      <w:spacing w:before="120"/>
      <w:jc w:val="both"/>
    </w:pPr>
    <w:rPr>
      <w:rFonts w:ascii="Times New Roman" w:eastAsia="Times New Roman" w:hAnsi="Times New Roman" w:cs="Verdana"/>
      <w:b/>
      <w:bCs/>
      <w:color w:val="auto"/>
      <w:sz w:val="25"/>
      <w:lang w:eastAsia="zh-CN"/>
    </w:rPr>
  </w:style>
  <w:style w:type="character" w:customStyle="1" w:styleId="TekstkomentarzaZnak3">
    <w:name w:val="Tekst komentarza Znak3"/>
    <w:uiPriority w:val="99"/>
    <w:rsid w:val="00AA782A"/>
    <w:rPr>
      <w:rFonts w:cs="Verdana"/>
      <w:lang w:eastAsia="zh-CN"/>
    </w:rPr>
  </w:style>
  <w:style w:type="paragraph" w:customStyle="1" w:styleId="ListParagraph1">
    <w:name w:val="List Paragraph1"/>
    <w:basedOn w:val="Normalny"/>
    <w:rsid w:val="002E3DCC"/>
    <w:pPr>
      <w:widowControl/>
      <w:suppressAutoHyphens w:val="0"/>
      <w:spacing w:after="200" w:line="276" w:lineRule="auto"/>
      <w:ind w:left="720"/>
    </w:pPr>
    <w:rPr>
      <w:rFonts w:ascii="Calibri" w:eastAsia="Times New Roman" w:hAnsi="Calibri" w:cs="Calibri"/>
      <w:color w:val="auto"/>
      <w:sz w:val="22"/>
      <w:szCs w:val="22"/>
      <w:lang w:eastAsia="en-US"/>
    </w:rPr>
  </w:style>
  <w:style w:type="paragraph" w:customStyle="1" w:styleId="Znak">
    <w:name w:val="Znak"/>
    <w:basedOn w:val="Normalny"/>
    <w:rsid w:val="00A23C32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styleId="Bezodstpw">
    <w:name w:val="No Spacing"/>
    <w:qFormat/>
    <w:rsid w:val="00A23C32"/>
    <w:rPr>
      <w:sz w:val="24"/>
      <w:szCs w:val="24"/>
    </w:rPr>
  </w:style>
  <w:style w:type="character" w:customStyle="1" w:styleId="FontStyle12">
    <w:name w:val="Font Style12"/>
    <w:uiPriority w:val="99"/>
    <w:rsid w:val="00484EEF"/>
    <w:rPr>
      <w:rFonts w:ascii="Palatino Linotype" w:hAnsi="Palatino Linotype" w:cs="Palatino Linotype"/>
      <w:color w:val="000000"/>
      <w:sz w:val="18"/>
      <w:szCs w:val="18"/>
    </w:rPr>
  </w:style>
  <w:style w:type="character" w:customStyle="1" w:styleId="AkapitzlistZnak">
    <w:name w:val="Akapit z listą Znak"/>
    <w:aliases w:val="sw tekst Znak,CW_Lista Znak,Wypunktowanie Znak,L1 Znak,Numerowanie Znak,Akapit z listą BS Znak"/>
    <w:link w:val="Akapitzlist1"/>
    <w:uiPriority w:val="34"/>
    <w:rsid w:val="004A372D"/>
    <w:rPr>
      <w:rFonts w:ascii="Thorndale" w:eastAsia="HG Mincho Light J" w:hAnsi="Thorndale"/>
      <w:color w:val="000000"/>
      <w:sz w:val="24"/>
      <w:szCs w:val="24"/>
    </w:rPr>
  </w:style>
  <w:style w:type="paragraph" w:customStyle="1" w:styleId="Znak1ZnakZnakZnakZnakZnakZnak">
    <w:name w:val="Znak1 Znak Znak Znak Znak Znak Znak"/>
    <w:basedOn w:val="Normalny"/>
    <w:rsid w:val="001D38F8"/>
    <w:pPr>
      <w:widowControl/>
      <w:suppressAutoHyphens w:val="0"/>
    </w:pPr>
    <w:rPr>
      <w:rFonts w:ascii="Times New Roman" w:eastAsia="Times New Roman" w:hAnsi="Times New Roman"/>
      <w:color w:val="auto"/>
    </w:rPr>
  </w:style>
  <w:style w:type="paragraph" w:customStyle="1" w:styleId="Tekstpodstawowy32">
    <w:name w:val="Tekst podstawowy 32"/>
    <w:basedOn w:val="Normalny"/>
    <w:rsid w:val="00DD038E"/>
    <w:pPr>
      <w:widowControl/>
      <w:spacing w:before="120"/>
      <w:jc w:val="both"/>
    </w:pPr>
    <w:rPr>
      <w:rFonts w:ascii="Times New Roman" w:eastAsia="Times New Roman" w:hAnsi="Times New Roman" w:cs="Verdana"/>
      <w:i/>
      <w:iCs/>
      <w:color w:val="auto"/>
      <w:lang w:eastAsia="zh-CN"/>
    </w:rPr>
  </w:style>
  <w:style w:type="character" w:customStyle="1" w:styleId="Nierozpoznanawzmianka1">
    <w:name w:val="Nierozpoznana wzmianka1"/>
    <w:uiPriority w:val="99"/>
    <w:semiHidden/>
    <w:unhideWhenUsed/>
    <w:rsid w:val="00B335FA"/>
    <w:rPr>
      <w:color w:val="605E5C"/>
      <w:shd w:val="clear" w:color="auto" w:fill="E1DFDD"/>
    </w:rPr>
  </w:style>
  <w:style w:type="paragraph" w:customStyle="1" w:styleId="tytu">
    <w:name w:val="tytuł"/>
    <w:basedOn w:val="Normalny"/>
    <w:next w:val="Normalny"/>
    <w:rsid w:val="00B31E02"/>
    <w:pPr>
      <w:widowControl/>
      <w:jc w:val="center"/>
    </w:pPr>
    <w:rPr>
      <w:rFonts w:ascii="Times New Roman" w:eastAsia="Times New Roman" w:hAnsi="Times New Roman" w:cs="Verdana"/>
      <w:b/>
      <w:color w:val="auto"/>
      <w:sz w:val="28"/>
      <w:szCs w:val="28"/>
      <w:lang w:eastAsia="zh-CN"/>
    </w:rPr>
  </w:style>
  <w:style w:type="paragraph" w:styleId="Akapitzlist">
    <w:name w:val="List Paragraph"/>
    <w:basedOn w:val="Normalny"/>
    <w:uiPriority w:val="34"/>
    <w:qFormat/>
    <w:rsid w:val="00024D24"/>
    <w:pPr>
      <w:ind w:left="720"/>
      <w:contextualSpacing/>
    </w:pPr>
  </w:style>
  <w:style w:type="character" w:customStyle="1" w:styleId="txt">
    <w:name w:val="txt"/>
    <w:basedOn w:val="Domylnaczcionkaakapitu"/>
    <w:rsid w:val="009B36C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33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064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8624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3900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62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37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12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84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26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83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8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7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6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5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3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3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02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83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796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5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91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15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327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4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24728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166771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618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4150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6032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0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4294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5867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29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319119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2553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85731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485481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5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76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85612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429106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7757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15963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533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4165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3293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168">
          <w:marLeft w:val="360"/>
          <w:marRight w:val="0"/>
          <w:marTop w:val="0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648929">
          <w:marLeft w:val="360"/>
          <w:marRight w:val="0"/>
          <w:marTop w:val="72"/>
          <w:marBottom w:val="7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486370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071341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55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6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796966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429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678">
          <w:marLeft w:val="0"/>
          <w:marRight w:val="0"/>
          <w:marTop w:val="7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510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cpit.pl" TargetMode="External"/><Relationship Id="rId13" Type="http://schemas.openxmlformats.org/officeDocument/2006/relationships/hyperlink" Target="mailto:poznan@wcpit.org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https://www.gpg4win.org/index.html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gpgtools.org" TargetMode="External"/><Relationship Id="rId24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23" Type="http://schemas.microsoft.com/office/2011/relationships/people" Target="people.xml"/><Relationship Id="rId10" Type="http://schemas.openxmlformats.org/officeDocument/2006/relationships/hyperlink" Target="mailto:przetargi@wcpit.org" TargetMode="External"/><Relationship Id="rId19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" TargetMode="External"/><Relationship Id="rId14" Type="http://schemas.openxmlformats.org/officeDocument/2006/relationships/hyperlink" Target="https://sip.lex.pl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883F00-EEA0-4068-959B-153750F4A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18</Pages>
  <Words>5227</Words>
  <Characters>31368</Characters>
  <Application>Microsoft Office Word</Application>
  <DocSecurity>0</DocSecurity>
  <Lines>261</Lines>
  <Paragraphs>73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Acer</Company>
  <LinksUpToDate>false</LinksUpToDate>
  <CharactersWithSpaces>36522</CharactersWithSpaces>
  <SharedDoc>false</SharedDoc>
  <HLinks>
    <vt:vector size="18" baseType="variant">
      <vt:variant>
        <vt:i4>2818081</vt:i4>
      </vt:variant>
      <vt:variant>
        <vt:i4>6</vt:i4>
      </vt:variant>
      <vt:variant>
        <vt:i4>0</vt:i4>
      </vt:variant>
      <vt:variant>
        <vt:i4>5</vt:i4>
      </vt:variant>
      <vt:variant>
        <vt:lpwstr>https://www.gpg4win.org/index.html</vt:lpwstr>
      </vt:variant>
      <vt:variant>
        <vt:lpwstr/>
      </vt:variant>
      <vt:variant>
        <vt:i4>8126541</vt:i4>
      </vt:variant>
      <vt:variant>
        <vt:i4>3</vt:i4>
      </vt:variant>
      <vt:variant>
        <vt:i4>0</vt:i4>
      </vt:variant>
      <vt:variant>
        <vt:i4>5</vt:i4>
      </vt:variant>
      <vt:variant>
        <vt:lpwstr>mailto:przetargi@wcpit.org</vt:lpwstr>
      </vt:variant>
      <vt:variant>
        <vt:lpwstr/>
      </vt:variant>
      <vt:variant>
        <vt:i4>3670120</vt:i4>
      </vt:variant>
      <vt:variant>
        <vt:i4>0</vt:i4>
      </vt:variant>
      <vt:variant>
        <vt:i4>0</vt:i4>
      </vt:variant>
      <vt:variant>
        <vt:i4>5</vt:i4>
      </vt:variant>
      <vt:variant>
        <vt:lpwstr>https://wcpit.pl/system-komunikacji-elektronicznej/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ZPCIDP</dc:creator>
  <cp:lastModifiedBy>Marzena Michalak</cp:lastModifiedBy>
  <cp:revision>5</cp:revision>
  <cp:lastPrinted>2024-08-08T08:33:00Z</cp:lastPrinted>
  <dcterms:created xsi:type="dcterms:W3CDTF">2024-08-08T07:44:00Z</dcterms:created>
  <dcterms:modified xsi:type="dcterms:W3CDTF">2024-08-08T08:34:00Z</dcterms:modified>
</cp:coreProperties>
</file>