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2E6" w:rsidRDefault="00A93CDC">
      <w:pPr>
        <w:pStyle w:val="Nagwek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WCPiT EA/381-70/2024</w:t>
      </w:r>
      <w:bookmarkStart w:id="0" w:name="_GoBack"/>
      <w:bookmarkEnd w:id="0"/>
    </w:p>
    <w:p w:rsidR="001412E6" w:rsidRDefault="001E175D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Obligatoryjny jest wynajem pomieszczeń dla potrzeb przygotowania (kuchnia) i dystrybucji posiłków oraz zmywalni wózków bemarowych .</w:t>
      </w:r>
    </w:p>
    <w:p w:rsidR="001412E6" w:rsidRDefault="001E175D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Posiłki musza być przygotowywane w wynajmowanej od Zamawiającego kuchni.</w:t>
      </w:r>
    </w:p>
    <w:p w:rsidR="001412E6" w:rsidRDefault="001E175D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Rekomenduje się wykonanie wizji lokalnej w celu weryfikacji stanu technicznego pomieszczeń przeznaczonych na  kuchnię i dystrybucję  wraz z  wyposażeniem .</w:t>
      </w:r>
    </w:p>
    <w:p w:rsidR="001412E6" w:rsidRDefault="001E175D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Opłaty za zużycie zimnej i ciepłej wody, c.o.,</w:t>
      </w:r>
      <w:r w:rsidR="00936E22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odprowadzanie ścieków, zużycie energii elektrycznej oraz gazu w kuchni  naliczane będą zgodnie z odczytami rzeczywistego zużycia w/w mediów.</w:t>
      </w:r>
    </w:p>
    <w:p w:rsidR="001412E6" w:rsidRDefault="001E175D">
      <w:pPr>
        <w:pStyle w:val="Nagwek1"/>
        <w:numPr>
          <w:ilvl w:val="0"/>
          <w:numId w:val="4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Zamawiający przewiduje waloryzację stawek opłat używanych mediów według bieżących cen obowiązujących u dostawców na zasadach określonych w umowie najmu.</w:t>
      </w:r>
    </w:p>
    <w:p w:rsidR="001412E6" w:rsidRDefault="001412E6">
      <w:pPr>
        <w:pStyle w:val="Nagwek1"/>
        <w:rPr>
          <w:rFonts w:ascii="Times New Roman" w:hAnsi="Times New Roman"/>
          <w:sz w:val="20"/>
          <w:szCs w:val="20"/>
        </w:rPr>
      </w:pPr>
    </w:p>
    <w:p w:rsidR="001412E6" w:rsidRDefault="001412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12E6" w:rsidRDefault="001E175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NAJEM POMIESZCZEŃ – SZPITAL W LUDWIKOWIE</w:t>
      </w:r>
    </w:p>
    <w:p w:rsidR="001412E6" w:rsidRDefault="001412E6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1412E6" w:rsidRDefault="001412E6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1412E6" w:rsidRDefault="001E175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1412E6" w:rsidRDefault="001E175D">
      <w:pPr>
        <w:jc w:val="both"/>
        <w:rPr>
          <w:rFonts w:ascii="Times New Roman" w:hAnsi="Times New Roman"/>
          <w:bCs/>
          <w:color w:val="C9211E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przeznaczone na kuchnię znajdują się w suterenie Budynku Pawilonu Chorych nr 1 (załącznik nr 1e). Powierzchnia użytkowa pomieszczeń pod wynajem  wynosi</w:t>
      </w:r>
      <w:r w:rsidR="00232A09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333,70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.Pomieszczenia wyposażone są w ciepłą i zimną wodę z siecią kanalizacyjną, c.o., instalację  elektryczną i instalację gazową.</w:t>
      </w:r>
    </w:p>
    <w:p w:rsidR="001412E6" w:rsidRDefault="001412E6">
      <w:pPr>
        <w:spacing w:after="0"/>
        <w:jc w:val="both"/>
        <w:rPr>
          <w:rFonts w:ascii="Times New Roman" w:hAnsi="Times New Roman"/>
          <w:bCs/>
          <w:color w:val="00B050"/>
          <w:sz w:val="20"/>
          <w:szCs w:val="20"/>
        </w:rPr>
      </w:pPr>
    </w:p>
    <w:p w:rsidR="001412E6" w:rsidRDefault="001E175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u w:val="single"/>
        </w:rPr>
        <w:t xml:space="preserve">Wykaz pomieszczeń z przeznaczeniem na kuchnię </w:t>
      </w:r>
    </w:p>
    <w:p w:rsidR="001412E6" w:rsidRDefault="001412E6">
      <w:pPr>
        <w:spacing w:after="0" w:line="240" w:lineRule="auto"/>
      </w:pPr>
    </w:p>
    <w:tbl>
      <w:tblPr>
        <w:tblW w:w="9132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7"/>
        <w:gridCol w:w="1470"/>
        <w:gridCol w:w="3035"/>
        <w:gridCol w:w="1843"/>
        <w:gridCol w:w="1827"/>
      </w:tblGrid>
      <w:tr w:rsidR="001412E6">
        <w:trPr>
          <w:trHeight w:val="915"/>
        </w:trPr>
        <w:tc>
          <w:tcPr>
            <w:tcW w:w="95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LP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Nr pomieszczenia</w:t>
            </w:r>
          </w:p>
        </w:tc>
        <w:tc>
          <w:tcPr>
            <w:tcW w:w="303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Powierzchnia</w:t>
            </w:r>
          </w:p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vertAlign w:val="superscript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 xml:space="preserve">m </w:t>
            </w:r>
            <w:r>
              <w:rPr>
                <w:rFonts w:eastAsia="Times New Roman"/>
                <w:b/>
                <w:bCs/>
                <w:color w:val="000000"/>
                <w:vertAlign w:val="superscript"/>
                <w:lang w:eastAsia="pl-PL"/>
              </w:rPr>
              <w:t>2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lang w:eastAsia="pl-PL"/>
              </w:rPr>
            </w:pPr>
            <w:r>
              <w:rPr>
                <w:rFonts w:eastAsia="Times New Roman"/>
                <w:b/>
                <w:bCs/>
                <w:color w:val="000000"/>
                <w:lang w:eastAsia="pl-PL"/>
              </w:rPr>
              <w:t>Wysokość pomieszczeń       m</w:t>
            </w:r>
          </w:p>
        </w:tc>
      </w:tr>
      <w:tr w:rsidR="001412E6">
        <w:trPr>
          <w:trHeight w:val="26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-1/16,1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13,10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2,20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-1/17,1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13,77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2,00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-1/21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7,95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2,15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-1/22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5,75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2,30</w:t>
            </w:r>
          </w:p>
        </w:tc>
      </w:tr>
      <w:tr w:rsidR="001412E6">
        <w:trPr>
          <w:trHeight w:val="352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-1/23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pom. biurowe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8,05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2,45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-1/24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pom. biurowe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12,74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2,45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-1/25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4,06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2,45</w:t>
            </w:r>
          </w:p>
        </w:tc>
      </w:tr>
      <w:tr w:rsidR="001412E6">
        <w:trPr>
          <w:trHeight w:val="282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-1/26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kuchnia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75,14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-1/27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kuchnia zmywalnia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6,41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-1/28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10,26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-1/29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pom. socjalne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23,80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7,57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2,65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-1/31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11,60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2,65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-1/32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szatnia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19,04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-1/33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15,12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2,65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-1/34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komunikacja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30,00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2,55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-1/36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chłodnia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10,10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2,80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lastRenderedPageBreak/>
              <w:t>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-1/35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7,43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2,80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-1/38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chłodnia warzywna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2,98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2,80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-1/39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magazyn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30,24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2,60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-1/40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2.10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2,80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-1/42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toaleta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13,00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2,75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22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-1/43</w:t>
            </w:r>
          </w:p>
        </w:tc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przedsionek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3,50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right"/>
              <w:rPr>
                <w:rFonts w:eastAsia="Times New Roman"/>
                <w:color w:val="000000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2,75</w:t>
            </w:r>
          </w:p>
        </w:tc>
      </w:tr>
      <w:tr w:rsidR="001412E6">
        <w:trPr>
          <w:trHeight w:val="340"/>
        </w:trPr>
        <w:tc>
          <w:tcPr>
            <w:tcW w:w="957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1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</w:p>
        </w:tc>
        <w:tc>
          <w:tcPr>
            <w:tcW w:w="30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</w:pPr>
            <w:r>
              <w:t>RAZEM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E175D">
            <w:pPr>
              <w:widowControl w:val="0"/>
              <w:spacing w:after="0" w:line="240" w:lineRule="auto"/>
              <w:jc w:val="right"/>
            </w:pPr>
            <w:r>
              <w:rPr>
                <w:rFonts w:eastAsia="Times New Roman"/>
                <w:b/>
                <w:color w:val="000000"/>
                <w:lang w:eastAsia="pl-PL"/>
              </w:rPr>
              <w:t>333,70</w:t>
            </w:r>
          </w:p>
        </w:tc>
        <w:tc>
          <w:tcPr>
            <w:tcW w:w="1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2E6" w:rsidRDefault="001412E6">
            <w:pPr>
              <w:widowControl w:val="0"/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pl-PL"/>
              </w:rPr>
            </w:pPr>
          </w:p>
        </w:tc>
      </w:tr>
    </w:tbl>
    <w:p w:rsidR="001412E6" w:rsidRDefault="001412E6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412E6" w:rsidRDefault="001412E6">
      <w:pPr>
        <w:pStyle w:val="Akapitzlist"/>
        <w:jc w:val="both"/>
        <w:rPr>
          <w:rFonts w:ascii="Times New Roman" w:hAnsi="Times New Roman"/>
          <w:b/>
          <w:bCs/>
          <w:sz w:val="20"/>
          <w:szCs w:val="20"/>
        </w:rPr>
      </w:pPr>
    </w:p>
    <w:p w:rsidR="001412E6" w:rsidRDefault="001E175D">
      <w:pPr>
        <w:pStyle w:val="Akapitzlist"/>
        <w:numPr>
          <w:ilvl w:val="0"/>
          <w:numId w:val="3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dystrybucję</w:t>
      </w:r>
    </w:p>
    <w:p w:rsidR="001412E6" w:rsidRDefault="001E175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Pawilonu Chorych nr 1 ( II-gie piętro)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18,14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 </w:t>
      </w:r>
      <w:r>
        <w:rPr>
          <w:rFonts w:ascii="Times New Roman" w:hAnsi="Times New Roman"/>
          <w:color w:val="000000"/>
          <w:sz w:val="20"/>
          <w:szCs w:val="20"/>
        </w:rPr>
        <w:t xml:space="preserve">2,7m 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1412E6" w:rsidRDefault="001412E6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1412E6" w:rsidRDefault="001E175D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 do bezpośredniej dystrybucji posiłków znajdują się na  oddziale  na 2 piętrze Pawilonu (załącznik nr 1f )</w:t>
      </w:r>
    </w:p>
    <w:p w:rsidR="001412E6" w:rsidRDefault="001E175D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wyposażone są w zlewozmywak, szafę przelotową, wyparzarkę,  umywalkę, szafki kuchenne</w:t>
      </w:r>
    </w:p>
    <w:p w:rsidR="001412E6" w:rsidRDefault="001E175D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1412E6" w:rsidRDefault="001E175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 Pawilon Chorych nr 2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>
        <w:rPr>
          <w:rFonts w:ascii="Times New Roman" w:hAnsi="Times New Roman"/>
          <w:color w:val="000000"/>
          <w:sz w:val="20"/>
          <w:szCs w:val="20"/>
        </w:rPr>
        <w:t>23,13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wysokość pomieszczenia </w:t>
      </w:r>
      <w:r>
        <w:rPr>
          <w:rFonts w:ascii="Times New Roman" w:hAnsi="Times New Roman"/>
          <w:color w:val="000000"/>
          <w:sz w:val="20"/>
          <w:szCs w:val="20"/>
        </w:rPr>
        <w:t>2,50</w:t>
      </w:r>
      <w:r>
        <w:rPr>
          <w:rFonts w:ascii="Times New Roman" w:hAnsi="Times New Roman"/>
          <w:sz w:val="20"/>
          <w:szCs w:val="20"/>
        </w:rPr>
        <w:t xml:space="preserve"> m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1412E6" w:rsidRDefault="001E175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1412E6" w:rsidRDefault="001412E6">
      <w:pPr>
        <w:spacing w:after="0" w:line="240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1412E6" w:rsidRDefault="001E175D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Pomieszczenia  dystrybucji posiłków w Pawilonie Chorych nr 2 umiejscowione są w suterenie budynku (załącznik nr 1G). </w:t>
      </w:r>
    </w:p>
    <w:p w:rsidR="001412E6" w:rsidRDefault="001E175D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Na  pomieszczenia dystrybucji posiłków składają się zmywalnia ( 9,97m²), pomieszczenie przygotowania posiłków (7,65m²), pomieszczenie wydawania posiłków (5,51m²) ,  wysokość pomieszczeń 2,50 m. Pomieszczenia są po remoncie i wyposażone są  w:</w:t>
      </w:r>
    </w:p>
    <w:p w:rsidR="001412E6" w:rsidRDefault="001E175D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-umywalkę o szerokości 60 cm z baterią z ciepłą i zimną wodą</w:t>
      </w:r>
    </w:p>
    <w:p w:rsidR="001412E6" w:rsidRDefault="001E175D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na mydło w płynie oraz lustro</w:t>
      </w:r>
    </w:p>
    <w:p w:rsidR="001412E6" w:rsidRDefault="001E175D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-dozownik do standardowych ręczników papierowych</w:t>
      </w:r>
    </w:p>
    <w:p w:rsidR="001412E6" w:rsidRDefault="001E175D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-zlewozmywak dwukomorowy z baterią z ciepłą i zimna wodą</w:t>
      </w:r>
    </w:p>
    <w:p w:rsidR="001412E6" w:rsidRDefault="001E175D">
      <w:pPr>
        <w:spacing w:after="0"/>
        <w:ind w:left="720"/>
      </w:pPr>
      <w:r>
        <w:rPr>
          <w:rFonts w:ascii="Times New Roman" w:hAnsi="Times New Roman"/>
          <w:sz w:val="20"/>
          <w:szCs w:val="20"/>
        </w:rPr>
        <w:t>- szafki kuchenne</w:t>
      </w:r>
    </w:p>
    <w:p w:rsidR="001412E6" w:rsidRDefault="001E175D">
      <w:pPr>
        <w:spacing w:after="0"/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-wyparzarkę</w:t>
      </w:r>
    </w:p>
    <w:p w:rsidR="001412E6" w:rsidRDefault="001E175D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pomieszczeniach przewidziano miejsce na   lodówkę , szafę przelotową na naczynia, szafki i regały oraz miejsce do mycia wózków bemarowych.</w:t>
      </w:r>
    </w:p>
    <w:p w:rsidR="001412E6" w:rsidRDefault="001E175D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1412E6" w:rsidRDefault="00141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41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E175D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NAJEM POMIESZCZEŃ – SZPITAL W POZNANIU</w:t>
      </w:r>
    </w:p>
    <w:p w:rsidR="001412E6" w:rsidRDefault="001E175D">
      <w:pPr>
        <w:pStyle w:val="Akapitzlist"/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Załącznik nr 1 H</w:t>
      </w:r>
    </w:p>
    <w:p w:rsidR="001412E6" w:rsidRDefault="001E175D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suterena Budynku Głównego, pomieszczenie gospodarcze</w:t>
      </w:r>
    </w:p>
    <w:p w:rsidR="001412E6" w:rsidRDefault="001E175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powierzchnia użytkowa 40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1412E6" w:rsidRDefault="001E175D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wysokość pomieszczenia  2,70 m</w:t>
      </w:r>
    </w:p>
    <w:p w:rsidR="001412E6" w:rsidRDefault="001E175D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ciepła i zimna woda z siecią kanalizacyjną</w:t>
      </w:r>
    </w:p>
    <w:p w:rsidR="001412E6" w:rsidRDefault="001E175D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centralne ogrzewanie</w:t>
      </w:r>
    </w:p>
    <w:p w:rsidR="001412E6" w:rsidRDefault="001E175D">
      <w:pPr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energia elektryczna</w:t>
      </w:r>
    </w:p>
    <w:p w:rsidR="001412E6" w:rsidRDefault="00141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E175D">
      <w:pPr>
        <w:ind w:left="7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W budynku zainstalowana jest winda obsługująca wszystkie poziomy. </w:t>
      </w:r>
    </w:p>
    <w:p w:rsidR="001412E6" w:rsidRDefault="00141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412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12E6" w:rsidRDefault="001E175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C)</w:t>
      </w:r>
    </w:p>
    <w:p w:rsidR="001412E6" w:rsidRDefault="001E175D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  <w:u w:val="single"/>
        </w:rPr>
        <w:t>NAJEM POMIESZCZEŃ  - SZPITAL W CHODZIEŻY</w:t>
      </w:r>
    </w:p>
    <w:p w:rsidR="001412E6" w:rsidRDefault="001412E6">
      <w:pPr>
        <w:spacing w:after="0"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1412E6" w:rsidRDefault="001E175D">
      <w:pPr>
        <w:jc w:val="both"/>
        <w:rPr>
          <w:rFonts w:ascii="Times New Roman" w:hAnsi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/>
          <w:b/>
          <w:bCs/>
          <w:sz w:val="20"/>
          <w:szCs w:val="20"/>
          <w:u w:val="single"/>
        </w:rPr>
        <w:t>Pomieszczenia z przeznaczeniem na kuchnię :</w:t>
      </w:r>
    </w:p>
    <w:p w:rsidR="001412E6" w:rsidRDefault="001E175D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Kuchnia znajduje się w suterenie Budynku Głównego, </w:t>
      </w:r>
    </w:p>
    <w:p w:rsidR="001412E6" w:rsidRDefault="001E175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Powierzchnia użytkowa </w:t>
      </w:r>
      <w:r w:rsidR="003F24DE">
        <w:rPr>
          <w:rFonts w:ascii="Times New Roman" w:hAnsi="Times New Roman"/>
          <w:sz w:val="20"/>
          <w:szCs w:val="20"/>
        </w:rPr>
        <w:t>kuchni wraz z zapleczem magazynowym 695</w:t>
      </w:r>
      <w:r>
        <w:rPr>
          <w:rFonts w:ascii="Times New Roman" w:hAnsi="Times New Roman"/>
          <w:sz w:val="20"/>
          <w:szCs w:val="20"/>
        </w:rPr>
        <w:t xml:space="preserve">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3F24DE" w:rsidRDefault="003F24DE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1412E6" w:rsidRDefault="001E175D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Pomieszczenia wyposażone są w ciepłą i zimną wodę z siecią kanalizacyjną, c.o., energię elektryczną, a do kuchni doprowadzony jest gaz.</w:t>
      </w:r>
    </w:p>
    <w:p w:rsidR="001412E6" w:rsidRDefault="001412E6">
      <w:pPr>
        <w:spacing w:after="0"/>
        <w:ind w:left="360"/>
        <w:jc w:val="both"/>
        <w:rPr>
          <w:rFonts w:ascii="Times New Roman" w:hAnsi="Times New Roman"/>
          <w:sz w:val="20"/>
          <w:szCs w:val="20"/>
        </w:rPr>
      </w:pPr>
    </w:p>
    <w:p w:rsidR="001412E6" w:rsidRPr="00636878" w:rsidRDefault="001E175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 w:rsidRPr="00636878">
        <w:rPr>
          <w:rFonts w:ascii="Times New Roman" w:hAnsi="Times New Roman"/>
          <w:b/>
          <w:sz w:val="20"/>
          <w:szCs w:val="20"/>
        </w:rPr>
        <w:t>WYPOSAŻENIE WYNAJMOWANYCH POMIESZCZEŃ</w:t>
      </w:r>
    </w:p>
    <w:p w:rsidR="001412E6" w:rsidRPr="00636878" w:rsidRDefault="001412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412E6" w:rsidRPr="00C76A4C" w:rsidRDefault="001E175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</w:t>
      </w:r>
      <w:r>
        <w:rPr>
          <w:rFonts w:ascii="Times New Roman" w:hAnsi="Times New Roman"/>
          <w:sz w:val="20"/>
          <w:szCs w:val="20"/>
        </w:rPr>
        <w:tab/>
        <w:t>Z</w:t>
      </w:r>
      <w:r w:rsidRPr="00C76A4C">
        <w:rPr>
          <w:rFonts w:ascii="Times New Roman" w:hAnsi="Times New Roman"/>
          <w:sz w:val="20"/>
          <w:szCs w:val="20"/>
        </w:rPr>
        <w:t>BIORCZE ZESTAWIENIE URZĄDZEŃ KUCHNI I MAGAZYNU</w:t>
      </w:r>
    </w:p>
    <w:tbl>
      <w:tblPr>
        <w:tblW w:w="7420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542"/>
        <w:gridCol w:w="958"/>
        <w:gridCol w:w="960"/>
      </w:tblGrid>
      <w:tr w:rsidR="001412E6" w:rsidRPr="00C76A4C" w:rsidTr="004A6417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j.m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Aparat telefoniczny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Fotel drewniany tapicerowany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4A6417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417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A6417" w:rsidRPr="00C76A4C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Bemar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4A6417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4A6417" w:rsidRPr="00C76A4C" w:rsidRDefault="004A641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Fotel tapicerowany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Gaśnica proszkowa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Kocioł warzelny gazowy 150l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Kociołki przechylne elektryczne 3x301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1412E6" w:rsidRPr="00C76A4C" w:rsidTr="004A6417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Kuweta gastronomiczna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</w:tr>
      <w:tr w:rsidR="001412E6" w:rsidRPr="00C76A4C" w:rsidTr="004A6417">
        <w:trPr>
          <w:trHeight w:val="372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1412E6" w:rsidRPr="00C76A4C" w:rsidTr="004A6417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- ramy metalowe mały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E175D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E175D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E175D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aluminiowy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E175D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E175D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</w:tr>
      <w:tr w:rsidR="001412E6" w:rsidRPr="00C76A4C" w:rsidTr="004A6417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1412E6" w:rsidRPr="00C76A4C" w:rsidTr="004A6417">
        <w:trPr>
          <w:trHeight w:val="315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masarski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454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95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 z półką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jednodrzwiowa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27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RPr="00C76A4C" w:rsidTr="004A6417">
        <w:trPr>
          <w:trHeight w:val="315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F46F01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</w:tr>
      <w:tr w:rsidR="001412E6" w:rsidRPr="00C76A4C" w:rsidTr="004A6417">
        <w:trPr>
          <w:trHeight w:val="300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33</w:t>
            </w:r>
          </w:p>
        </w:tc>
        <w:tc>
          <w:tcPr>
            <w:tcW w:w="45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2 komorowy</w:t>
            </w:r>
          </w:p>
        </w:tc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</w:tbl>
    <w:p w:rsidR="001412E6" w:rsidRDefault="00141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412E6" w:rsidP="004A641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41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41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41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41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1412E6" w:rsidRDefault="001E175D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z w:val="20"/>
          <w:szCs w:val="20"/>
        </w:rPr>
        <w:tab/>
        <w:t>WYPOSAŻENIE Z PODZIAŁEM NA POSZCZEGÓLNE WYNAJMOWANIE POMIESZCZENIA</w:t>
      </w:r>
    </w:p>
    <w:tbl>
      <w:tblPr>
        <w:tblW w:w="10100" w:type="dxa"/>
        <w:tblInd w:w="8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60"/>
        <w:gridCol w:w="1337"/>
        <w:gridCol w:w="1359"/>
        <w:gridCol w:w="3490"/>
        <w:gridCol w:w="823"/>
        <w:gridCol w:w="771"/>
      </w:tblGrid>
      <w:tr w:rsidR="001412E6" w:rsidTr="0089570A">
        <w:trPr>
          <w:trHeight w:val="9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LP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Nr pomieszczenia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3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Powierzchnia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Wyposażenie  nazwa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j.m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ilość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360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66</w:t>
            </w:r>
          </w:p>
        </w:tc>
        <w:tc>
          <w:tcPr>
            <w:tcW w:w="1337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51,3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tbl>
            <w:tblPr>
              <w:tblW w:w="10100" w:type="dxa"/>
              <w:tblInd w:w="8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933"/>
              <w:gridCol w:w="1635"/>
              <w:gridCol w:w="1532"/>
            </w:tblGrid>
            <w:tr w:rsidR="004A6417" w:rsidTr="004A6417">
              <w:trPr>
                <w:trHeight w:val="300"/>
              </w:trPr>
              <w:tc>
                <w:tcPr>
                  <w:tcW w:w="3490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4A6417" w:rsidRDefault="004A6417" w:rsidP="004A6417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Stół drewniany</w:t>
                  </w:r>
                </w:p>
              </w:tc>
              <w:tc>
                <w:tcPr>
                  <w:tcW w:w="823" w:type="dxa"/>
                  <w:tcBorders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bottom"/>
                </w:tcPr>
                <w:p w:rsidR="004A6417" w:rsidRDefault="004A6417" w:rsidP="004A64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szt</w:t>
                  </w:r>
                </w:p>
              </w:tc>
              <w:tc>
                <w:tcPr>
                  <w:tcW w:w="771" w:type="dxa"/>
                  <w:tcBorders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  <w:vAlign w:val="bottom"/>
                </w:tcPr>
                <w:p w:rsidR="004A6417" w:rsidRDefault="004A6417" w:rsidP="004A6417">
                  <w:pPr>
                    <w:widowControl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eastAsia="pl-PL"/>
                    </w:rPr>
                    <w:t>1</w:t>
                  </w:r>
                </w:p>
              </w:tc>
            </w:tr>
          </w:tbl>
          <w:p w:rsidR="001412E6" w:rsidRPr="0089570A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C76A4C" w:rsidRDefault="00C76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C76A4C" w:rsidRDefault="00C76A4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67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8,8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68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25,71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89570A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89570A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89570A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69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 przy windach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15,52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 duży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14,76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B0F0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plastykowy do ręczników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71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zmywalnia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16,66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 z półką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 1 komorowy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72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 za zmywalnią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17,99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 aluminiowy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6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 - aluminiowy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C76A4C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Kuweta gastronomiczna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C76A4C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C76A4C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</w:t>
            </w:r>
          </w:p>
        </w:tc>
      </w:tr>
      <w:tr w:rsidR="0089570A" w:rsidTr="0089570A">
        <w:trPr>
          <w:trHeight w:val="767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9570A" w:rsidRDefault="00895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9570A" w:rsidRDefault="00895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9570A" w:rsidRDefault="00895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89570A" w:rsidRDefault="00895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Pr="00C76A4C" w:rsidRDefault="00895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Regał aluminiowy 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Pr="00C76A4C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570A" w:rsidRPr="00C76A4C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C76A4C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767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- ramy metalowe duży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77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239,14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Kociołki przechylne elektryczne 3x30l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4A6417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F46F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masarski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metalowy nierdzewny- duży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stojąca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Gaśnica proszkowa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F46F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Tablica szkolna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 2 –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F46F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9570A" w:rsidTr="0089570A">
        <w:trPr>
          <w:trHeight w:val="315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lastRenderedPageBreak/>
              <w:t>9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78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kuchnia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right w:val="single" w:sz="4" w:space="0" w:color="000000"/>
            </w:tcBorders>
            <w:shd w:val="clear" w:color="auto" w:fill="auto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15,92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2 -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89570A" w:rsidTr="004A6417">
        <w:trPr>
          <w:trHeight w:val="315"/>
        </w:trPr>
        <w:tc>
          <w:tcPr>
            <w:tcW w:w="960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1 -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</w:t>
            </w:r>
          </w:p>
        </w:tc>
      </w:tr>
      <w:tr w:rsidR="0089570A" w:rsidTr="004A6417">
        <w:trPr>
          <w:trHeight w:val="315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Aparat telefoniczny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89570A" w:rsidRDefault="0089570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79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obieranie warzyw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21,64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do ręczników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448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3,51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81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Obieranie warzyw - jarzyniarnia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19,74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1-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4A6417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1-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64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8,49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7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83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22,66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506795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506795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506795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84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19,46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506795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06795" w:rsidRDefault="00506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06795" w:rsidRDefault="00506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06795" w:rsidRDefault="00506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06795" w:rsidRDefault="00506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795" w:rsidRDefault="00506795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Wieszak metalowy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06795" w:rsidRDefault="005067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06795" w:rsidRDefault="0050679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136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85</w:t>
            </w:r>
          </w:p>
        </w:tc>
        <w:tc>
          <w:tcPr>
            <w:tcW w:w="133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6,86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– ramy metalowe mały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86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11,26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506795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Regał drewniany rama metalowa - duży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4A6417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136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87</w:t>
            </w:r>
          </w:p>
        </w:tc>
        <w:tc>
          <w:tcPr>
            <w:tcW w:w="1337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7,5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506795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506795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506795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1360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88</w:t>
            </w:r>
          </w:p>
        </w:tc>
        <w:tc>
          <w:tcPr>
            <w:tcW w:w="133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9,44</w:t>
            </w: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506795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z blachy nierdzewnej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506795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trike/>
                <w:color w:val="00B0F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2 komorowy</w:t>
            </w:r>
          </w:p>
        </w:tc>
        <w:tc>
          <w:tcPr>
            <w:tcW w:w="823" w:type="dxa"/>
            <w:tcBorders>
              <w:top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P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4A6417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90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 za biurem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16,04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jednodrzwiowa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kuchenna wisząca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4A6417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A6417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A6417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A6417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A6417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6417" w:rsidRDefault="004A641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Bemar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4A6417" w:rsidRDefault="004A641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Fotel tapicerowany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Fotel drewniany tapicerowany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91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Pomieszczenie biurowe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10,31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Szafa biurowa z półkami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drewniana na klucze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92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Pomieszczenie socjalne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10,09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Biurko drewniane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93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10,41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94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9,61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95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44,81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96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5,07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97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toaleta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11,68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1360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98</w:t>
            </w:r>
          </w:p>
        </w:tc>
        <w:tc>
          <w:tcPr>
            <w:tcW w:w="1337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szatnia</w:t>
            </w:r>
          </w:p>
        </w:tc>
        <w:tc>
          <w:tcPr>
            <w:tcW w:w="1359" w:type="dxa"/>
            <w:vMerge w:val="restart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15,49</w:t>
            </w: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Szafka metalowa BHP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Pojemnik plastikowy do ręczników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Stół drewniany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Wieszak drewniany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00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tapicerowane stelaż metalowy</w:t>
            </w:r>
          </w:p>
        </w:tc>
        <w:tc>
          <w:tcPr>
            <w:tcW w:w="8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6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3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359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Krzesło drewniane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99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korytarz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11,51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412E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</w:tr>
      <w:tr w:rsidR="001412E6" w:rsidTr="0089570A">
        <w:trPr>
          <w:trHeight w:val="3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36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100</w:t>
            </w:r>
          </w:p>
        </w:tc>
        <w:tc>
          <w:tcPr>
            <w:tcW w:w="1337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magazyn</w:t>
            </w:r>
          </w:p>
        </w:tc>
        <w:tc>
          <w:tcPr>
            <w:tcW w:w="1359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14,04</w:t>
            </w:r>
          </w:p>
        </w:tc>
        <w:tc>
          <w:tcPr>
            <w:tcW w:w="3490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Zlewozmywak 1 komorowy</w:t>
            </w:r>
          </w:p>
        </w:tc>
        <w:tc>
          <w:tcPr>
            <w:tcW w:w="823" w:type="dxa"/>
            <w:tcBorders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szt</w:t>
            </w:r>
          </w:p>
        </w:tc>
        <w:tc>
          <w:tcPr>
            <w:tcW w:w="7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1412E6" w:rsidRDefault="001E1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</w:t>
            </w:r>
          </w:p>
        </w:tc>
      </w:tr>
    </w:tbl>
    <w:p w:rsidR="001412E6" w:rsidRDefault="001412E6">
      <w:pPr>
        <w:rPr>
          <w:rFonts w:ascii="Times New Roman" w:hAnsi="Times New Roman"/>
          <w:sz w:val="20"/>
          <w:szCs w:val="20"/>
        </w:rPr>
      </w:pPr>
    </w:p>
    <w:p w:rsidR="001412E6" w:rsidRDefault="001412E6">
      <w:pPr>
        <w:rPr>
          <w:rFonts w:ascii="Times New Roman" w:hAnsi="Times New Roman"/>
          <w:sz w:val="20"/>
          <w:szCs w:val="20"/>
        </w:rPr>
      </w:pPr>
    </w:p>
    <w:p w:rsidR="001412E6" w:rsidRDefault="001412E6">
      <w:pPr>
        <w:spacing w:after="0" w:line="240" w:lineRule="auto"/>
        <w:rPr>
          <w:rFonts w:ascii="Times New Roman" w:hAnsi="Times New Roman"/>
          <w:strike/>
          <w:sz w:val="20"/>
          <w:szCs w:val="20"/>
        </w:rPr>
      </w:pPr>
    </w:p>
    <w:sectPr w:rsidR="001412E6" w:rsidSect="003F053C">
      <w:headerReference w:type="default" r:id="rId8"/>
      <w:footerReference w:type="default" r:id="rId9"/>
      <w:pgSz w:w="11906" w:h="16838"/>
      <w:pgMar w:top="765" w:right="720" w:bottom="765" w:left="720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C29" w:rsidRDefault="00671C29">
      <w:pPr>
        <w:spacing w:after="0" w:line="240" w:lineRule="auto"/>
      </w:pPr>
      <w:r>
        <w:separator/>
      </w:r>
    </w:p>
  </w:endnote>
  <w:endnote w:type="continuationSeparator" w:id="0">
    <w:p w:rsidR="00671C29" w:rsidRDefault="00671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417" w:rsidRDefault="00A93CDC">
    <w:pPr>
      <w:pStyle w:val="Stopka1"/>
      <w:ind w:right="360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98120" cy="365760"/>
              <wp:effectExtent l="0" t="0" r="0" b="0"/>
              <wp:wrapSquare wrapText="bothSides"/>
              <wp:docPr id="1" name="Obraz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8120" cy="365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A6417" w:rsidRDefault="00F834BD">
                          <w:pPr>
                            <w:pStyle w:val="Stopka1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 w:rsidR="004A6417">
                            <w:rPr>
                              <w:rStyle w:val="Numerstrony"/>
                            </w:rPr>
                            <w:instrText>PAGE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A93CDC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Obraz1" o:spid="_x0000_s1026" style="position:absolute;margin-left:-35.6pt;margin-top:.05pt;width:15.6pt;height:28.8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qe2wEAABEEAAAOAAAAZHJzL2Uyb0RvYy54bWysU01vEzEQvSPxHyzfyWaDCGWVTYWoyqWi&#10;FYUf4HjtrIXtscZudsOvZ+zdpJSeWnGx7Jk3X++NN5ejs+ygMBrwLa8XS86Ul9AZv2/5zx/X7y44&#10;i0n4TljwquVHFfnl9u2bzRAatYIebKeQURIfmyG0vE8pNFUVZa+ciAsIypNTAzqR6In7qkMxUHZn&#10;q9Vyua4GwC4gSBUjWa8mJ9+W/FormW61jiox23LqLZUTy7nLZ7XdiGaPIvRGzm2IV3ThhPFU9Jzq&#10;SiTBHtA8S+WMRIig00KCq0BrI1WZgaapl/9Mc9+LoMosRE4MZ5ri/0srvx3ukJmOtOPMC0cS3e5Q&#10;/K4zM0OIDQHuwx3m2WK4AfkrkqN64smPOGNGjS5jaTI2FpqPZ5rVmJgkY/3pol6RGJJc79cfPq6L&#10;DJVoTsEBY/qqwLF8aTmSioVccbiJKZcXzQmSa3m4NtYWJa1nQ673xExw6+empz5Lx+loVcZZ/11p&#10;oqC0mw1R4n73xSKb9oQWmZo9bUtJRgEZqKnsC2PnkBytynq+MP4cVOqDT+d4ZzxgVq2IE6fp8qBp&#10;3I1kztcddEeSW3jZAw03serh80MCbQqzj6g5Ee1dIXz+I3mx/34X1ONP3v4BAAD//wMAUEsDBBQA&#10;BgAIAAAAIQC2v2Xc3AAAAAMBAAAPAAAAZHJzL2Rvd25yZXYueG1sTI9BS8NAEIXvgv9hGcGb3bSl&#10;RmI2pVQUrHgwFqS3SXbMhmZnQ3bbxv56tyc9znuP977Jl6PtxJEG3zpWMJ0kIIhrp1tuFGw/n+8e&#10;QPiArLFzTAp+yMOyuL7KMdPuxB90LEMjYgn7DBWYEPpMSl8bsugnrieO3rcbLIZ4Do3UA55iue3k&#10;LEnupcWW44LBntaG6n15sArO1ebpxWxN8yV3i92rfV+nb/NSqdubcfUIItAY/sJwwY/oUESmyh1Y&#10;e9EpiI+EiyqiN5/OQFQKFmkKssjlf/biFwAA//8DAFBLAQItABQABgAIAAAAIQC2gziS/gAAAOEB&#10;AAATAAAAAAAAAAAAAAAAAAAAAABbQ29udGVudF9UeXBlc10ueG1sUEsBAi0AFAAGAAgAAAAhADj9&#10;If/WAAAAlAEAAAsAAAAAAAAAAAAAAAAALwEAAF9yZWxzLy5yZWxzUEsBAi0AFAAGAAgAAAAhAMKk&#10;Cp7bAQAAEQQAAA4AAAAAAAAAAAAAAAAALgIAAGRycy9lMm9Eb2MueG1sUEsBAi0AFAAGAAgAAAAh&#10;ALa/ZdzcAAAAAwEAAA8AAAAAAAAAAAAAAAAANQQAAGRycy9kb3ducmV2LnhtbFBLBQYAAAAABAAE&#10;APMAAAA+BQAAAAA=&#10;" o:allowincell="f" filled="f" stroked="f" strokeweight="0">
              <v:path arrowok="t"/>
              <v:textbox>
                <w:txbxContent>
                  <w:p w:rsidR="004A6417" w:rsidRDefault="00F834BD">
                    <w:pPr>
                      <w:pStyle w:val="Stopka1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 w:rsidR="004A6417">
                      <w:rPr>
                        <w:rStyle w:val="Numerstrony"/>
                      </w:rPr>
                      <w:instrText>PAGE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A93CDC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C29" w:rsidRDefault="00671C29">
      <w:pPr>
        <w:spacing w:after="0" w:line="240" w:lineRule="auto"/>
      </w:pPr>
      <w:r>
        <w:separator/>
      </w:r>
    </w:p>
  </w:footnote>
  <w:footnote w:type="continuationSeparator" w:id="0">
    <w:p w:rsidR="00671C29" w:rsidRDefault="00671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417" w:rsidRDefault="004A6417">
    <w:pPr>
      <w:pStyle w:val="Nagwek1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załącznik nr 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6A3"/>
    <w:multiLevelType w:val="multilevel"/>
    <w:tmpl w:val="A90E326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>
    <w:nsid w:val="185A7A13"/>
    <w:multiLevelType w:val="multilevel"/>
    <w:tmpl w:val="042A30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1C504FC9"/>
    <w:multiLevelType w:val="multilevel"/>
    <w:tmpl w:val="2294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930AB"/>
    <w:multiLevelType w:val="multilevel"/>
    <w:tmpl w:val="845AFAB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0586540"/>
    <w:multiLevelType w:val="multilevel"/>
    <w:tmpl w:val="434E8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847666"/>
    <w:multiLevelType w:val="multilevel"/>
    <w:tmpl w:val="ECA64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B2D0CC2"/>
    <w:multiLevelType w:val="multilevel"/>
    <w:tmpl w:val="3B8E1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BD252E"/>
    <w:multiLevelType w:val="multilevel"/>
    <w:tmpl w:val="3A58D14A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>
    <w:nsid w:val="640C5B43"/>
    <w:multiLevelType w:val="multilevel"/>
    <w:tmpl w:val="E7985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5B6660"/>
    <w:multiLevelType w:val="multilevel"/>
    <w:tmpl w:val="575C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6"/>
  </w:num>
  <w:num w:numId="7">
    <w:abstractNumId w:val="4"/>
  </w:num>
  <w:num w:numId="8">
    <w:abstractNumId w:val="9"/>
  </w:num>
  <w:num w:numId="9">
    <w:abstractNumId w:val="2"/>
  </w:num>
  <w:num w:numId="10">
    <w:abstractNumId w:val="1"/>
  </w:num>
  <w:num w:numId="11">
    <w:abstractNumId w:val="5"/>
  </w:num>
  <w:num w:numId="12">
    <w:abstractNumId w:val="5"/>
  </w:num>
  <w:num w:numId="13">
    <w:abstractNumId w:val="5"/>
  </w:num>
  <w:num w:numId="14">
    <w:abstractNumId w:val="5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2E6"/>
    <w:rsid w:val="001312F5"/>
    <w:rsid w:val="001412E6"/>
    <w:rsid w:val="001818F4"/>
    <w:rsid w:val="00196EF1"/>
    <w:rsid w:val="001E175D"/>
    <w:rsid w:val="00212186"/>
    <w:rsid w:val="00232A09"/>
    <w:rsid w:val="002D4FCE"/>
    <w:rsid w:val="00383A07"/>
    <w:rsid w:val="00387593"/>
    <w:rsid w:val="003F053C"/>
    <w:rsid w:val="003F24DE"/>
    <w:rsid w:val="004A6417"/>
    <w:rsid w:val="004F2556"/>
    <w:rsid w:val="00506795"/>
    <w:rsid w:val="00636878"/>
    <w:rsid w:val="0064309E"/>
    <w:rsid w:val="00671C29"/>
    <w:rsid w:val="007B597F"/>
    <w:rsid w:val="0089570A"/>
    <w:rsid w:val="00936E22"/>
    <w:rsid w:val="00A35B65"/>
    <w:rsid w:val="00A93CDC"/>
    <w:rsid w:val="00C76A4C"/>
    <w:rsid w:val="00D11E50"/>
    <w:rsid w:val="00ED2018"/>
    <w:rsid w:val="00F46F01"/>
    <w:rsid w:val="00F57F13"/>
    <w:rsid w:val="00F834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62D1F"/>
  </w:style>
  <w:style w:type="character" w:styleId="Odwoaniedokomentarza">
    <w:name w:val="annotation reference"/>
    <w:semiHidden/>
    <w:qFormat/>
    <w:rsid w:val="00562D1F"/>
    <w:rPr>
      <w:sz w:val="16"/>
      <w:szCs w:val="16"/>
    </w:rPr>
  </w:style>
  <w:style w:type="character" w:customStyle="1" w:styleId="TekstprzypisukocowegoZnak">
    <w:name w:val="Tekst przypisu końcowego Znak"/>
    <w:link w:val="Tekstprzypisukocowego1"/>
    <w:qFormat/>
    <w:rsid w:val="00A35E50"/>
    <w:rPr>
      <w:rFonts w:ascii="Calibri" w:eastAsia="Calibri" w:hAnsi="Calibri"/>
      <w:lang w:eastAsia="en-US"/>
    </w:rPr>
  </w:style>
  <w:style w:type="character" w:customStyle="1" w:styleId="Zakotwiczenieprzypisukocowego">
    <w:name w:val="Zakotwiczenie przypisu końcowego"/>
    <w:rsid w:val="00F3642B"/>
    <w:rPr>
      <w:vertAlign w:val="superscript"/>
    </w:rPr>
  </w:style>
  <w:style w:type="character" w:customStyle="1" w:styleId="EndnoteCharacters">
    <w:name w:val="Endnote Characters"/>
    <w:qFormat/>
    <w:rsid w:val="00A35E50"/>
    <w:rPr>
      <w:vertAlign w:val="superscript"/>
    </w:rPr>
  </w:style>
  <w:style w:type="character" w:customStyle="1" w:styleId="NagwekZnak">
    <w:name w:val="Nagłówek Znak"/>
    <w:link w:val="Nagwek"/>
    <w:semiHidden/>
    <w:qFormat/>
    <w:rsid w:val="00BC1709"/>
    <w:rPr>
      <w:rFonts w:ascii="Calibri" w:eastAsia="Calibri" w:hAnsi="Calibri"/>
      <w:sz w:val="22"/>
      <w:szCs w:val="22"/>
      <w:lang w:val="pl-PL" w:eastAsia="en-US" w:bidi="ar-SA"/>
    </w:rPr>
  </w:style>
  <w:style w:type="paragraph" w:styleId="Nagwek">
    <w:name w:val="header"/>
    <w:basedOn w:val="Normalny"/>
    <w:next w:val="Tekstpodstawowy"/>
    <w:link w:val="NagwekZnak"/>
    <w:qFormat/>
    <w:rsid w:val="00F3642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F3642B"/>
    <w:pPr>
      <w:spacing w:after="140"/>
    </w:pPr>
  </w:style>
  <w:style w:type="paragraph" w:styleId="Lista">
    <w:name w:val="List"/>
    <w:basedOn w:val="Tekstpodstawowy"/>
    <w:rsid w:val="00F3642B"/>
    <w:rPr>
      <w:rFonts w:cs="Arial Unicode MS"/>
    </w:rPr>
  </w:style>
  <w:style w:type="paragraph" w:styleId="Legenda">
    <w:name w:val="caption"/>
    <w:basedOn w:val="Normalny"/>
    <w:qFormat/>
    <w:rsid w:val="003F05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3642B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F3642B"/>
  </w:style>
  <w:style w:type="paragraph" w:customStyle="1" w:styleId="Legenda1">
    <w:name w:val="Legenda1"/>
    <w:basedOn w:val="Normalny"/>
    <w:qFormat/>
    <w:rsid w:val="00F3642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1">
    <w:name w:val="Nagłówek1"/>
    <w:basedOn w:val="Normalny"/>
    <w:qFormat/>
    <w:rsid w:val="00562D1F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qFormat/>
    <w:rsid w:val="00562D1F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semiHidden/>
    <w:qFormat/>
    <w:rsid w:val="00562D1F"/>
    <w:rPr>
      <w:sz w:val="20"/>
      <w:szCs w:val="20"/>
    </w:rPr>
  </w:style>
  <w:style w:type="paragraph" w:styleId="Tekstdymka">
    <w:name w:val="Balloon Text"/>
    <w:basedOn w:val="Normalny"/>
    <w:semiHidden/>
    <w:qFormat/>
    <w:rsid w:val="00562D1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qFormat/>
    <w:rsid w:val="00F960FA"/>
    <w:rPr>
      <w:b/>
      <w:bCs/>
    </w:rPr>
  </w:style>
  <w:style w:type="paragraph" w:customStyle="1" w:styleId="Tekstprzypisukocowego1">
    <w:name w:val="Tekst przypisu końcowego1"/>
    <w:basedOn w:val="Normalny"/>
    <w:link w:val="TekstprzypisukocowegoZnak"/>
    <w:qFormat/>
    <w:rsid w:val="00A35E5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F751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F3642B"/>
  </w:style>
  <w:style w:type="paragraph" w:customStyle="1" w:styleId="Zawartotabeli">
    <w:name w:val="Zawartość tabeli"/>
    <w:basedOn w:val="Normalny"/>
    <w:qFormat/>
    <w:rsid w:val="00F3642B"/>
    <w:pPr>
      <w:suppressLineNumbers/>
    </w:pPr>
  </w:style>
  <w:style w:type="paragraph" w:customStyle="1" w:styleId="Nagwektabeli">
    <w:name w:val="Nagłówek tabeli"/>
    <w:basedOn w:val="Zawartotabeli"/>
    <w:qFormat/>
    <w:rsid w:val="00F3642B"/>
    <w:pPr>
      <w:jc w:val="center"/>
    </w:pPr>
    <w:rPr>
      <w:b/>
      <w:bCs/>
    </w:rPr>
  </w:style>
  <w:style w:type="paragraph" w:styleId="Stopka">
    <w:name w:val="footer"/>
    <w:basedOn w:val="Gwkaistopka"/>
    <w:rsid w:val="003F05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2D1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qFormat/>
    <w:rsid w:val="00562D1F"/>
  </w:style>
  <w:style w:type="character" w:styleId="Odwoaniedokomentarza">
    <w:name w:val="annotation reference"/>
    <w:semiHidden/>
    <w:qFormat/>
    <w:rsid w:val="00562D1F"/>
    <w:rPr>
      <w:sz w:val="16"/>
      <w:szCs w:val="16"/>
    </w:rPr>
  </w:style>
  <w:style w:type="character" w:customStyle="1" w:styleId="TekstprzypisukocowegoZnak">
    <w:name w:val="Tekst przypisu końcowego Znak"/>
    <w:link w:val="Tekstprzypisukocowego1"/>
    <w:qFormat/>
    <w:rsid w:val="00A35E50"/>
    <w:rPr>
      <w:rFonts w:ascii="Calibri" w:eastAsia="Calibri" w:hAnsi="Calibri"/>
      <w:lang w:eastAsia="en-US"/>
    </w:rPr>
  </w:style>
  <w:style w:type="character" w:customStyle="1" w:styleId="Zakotwiczenieprzypisukocowego">
    <w:name w:val="Zakotwiczenie przypisu końcowego"/>
    <w:rsid w:val="00F3642B"/>
    <w:rPr>
      <w:vertAlign w:val="superscript"/>
    </w:rPr>
  </w:style>
  <w:style w:type="character" w:customStyle="1" w:styleId="EndnoteCharacters">
    <w:name w:val="Endnote Characters"/>
    <w:qFormat/>
    <w:rsid w:val="00A35E50"/>
    <w:rPr>
      <w:vertAlign w:val="superscript"/>
    </w:rPr>
  </w:style>
  <w:style w:type="character" w:customStyle="1" w:styleId="NagwekZnak">
    <w:name w:val="Nagłówek Znak"/>
    <w:link w:val="Nagwek"/>
    <w:semiHidden/>
    <w:qFormat/>
    <w:rsid w:val="00BC1709"/>
    <w:rPr>
      <w:rFonts w:ascii="Calibri" w:eastAsia="Calibri" w:hAnsi="Calibri"/>
      <w:sz w:val="22"/>
      <w:szCs w:val="22"/>
      <w:lang w:val="pl-PL" w:eastAsia="en-US" w:bidi="ar-SA"/>
    </w:rPr>
  </w:style>
  <w:style w:type="paragraph" w:styleId="Nagwek">
    <w:name w:val="header"/>
    <w:basedOn w:val="Normalny"/>
    <w:next w:val="Tekstpodstawowy"/>
    <w:link w:val="NagwekZnak"/>
    <w:qFormat/>
    <w:rsid w:val="00F3642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rsid w:val="00F3642B"/>
    <w:pPr>
      <w:spacing w:after="140"/>
    </w:pPr>
  </w:style>
  <w:style w:type="paragraph" w:styleId="Lista">
    <w:name w:val="List"/>
    <w:basedOn w:val="Tekstpodstawowy"/>
    <w:rsid w:val="00F3642B"/>
    <w:rPr>
      <w:rFonts w:cs="Arial Unicode MS"/>
    </w:rPr>
  </w:style>
  <w:style w:type="paragraph" w:styleId="Legenda">
    <w:name w:val="caption"/>
    <w:basedOn w:val="Normalny"/>
    <w:qFormat/>
    <w:rsid w:val="003F053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3642B"/>
    <w:pPr>
      <w:suppressLineNumbers/>
    </w:pPr>
    <w:rPr>
      <w:rFonts w:cs="Arial Unicode MS"/>
    </w:rPr>
  </w:style>
  <w:style w:type="paragraph" w:customStyle="1" w:styleId="Gwkaistopka">
    <w:name w:val="Główka i stopka"/>
    <w:basedOn w:val="Normalny"/>
    <w:qFormat/>
    <w:rsid w:val="00F3642B"/>
  </w:style>
  <w:style w:type="paragraph" w:customStyle="1" w:styleId="Legenda1">
    <w:name w:val="Legenda1"/>
    <w:basedOn w:val="Normalny"/>
    <w:qFormat/>
    <w:rsid w:val="00F3642B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agwek1">
    <w:name w:val="Nagłówek1"/>
    <w:basedOn w:val="Normalny"/>
    <w:qFormat/>
    <w:rsid w:val="00562D1F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qFormat/>
    <w:rsid w:val="00562D1F"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semiHidden/>
    <w:qFormat/>
    <w:rsid w:val="00562D1F"/>
    <w:rPr>
      <w:sz w:val="20"/>
      <w:szCs w:val="20"/>
    </w:rPr>
  </w:style>
  <w:style w:type="paragraph" w:styleId="Tekstdymka">
    <w:name w:val="Balloon Text"/>
    <w:basedOn w:val="Normalny"/>
    <w:semiHidden/>
    <w:qFormat/>
    <w:rsid w:val="00562D1F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qFormat/>
    <w:rsid w:val="00F960FA"/>
    <w:rPr>
      <w:b/>
      <w:bCs/>
    </w:rPr>
  </w:style>
  <w:style w:type="paragraph" w:customStyle="1" w:styleId="Tekstprzypisukocowego1">
    <w:name w:val="Tekst przypisu końcowego1"/>
    <w:basedOn w:val="Normalny"/>
    <w:link w:val="TekstprzypisukocowegoZnak"/>
    <w:qFormat/>
    <w:rsid w:val="00A35E5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3F7511"/>
    <w:pPr>
      <w:ind w:left="720"/>
      <w:contextualSpacing/>
    </w:pPr>
  </w:style>
  <w:style w:type="paragraph" w:customStyle="1" w:styleId="Zawartoramki">
    <w:name w:val="Zawartość ramki"/>
    <w:basedOn w:val="Normalny"/>
    <w:qFormat/>
    <w:rsid w:val="00F3642B"/>
  </w:style>
  <w:style w:type="paragraph" w:customStyle="1" w:styleId="Zawartotabeli">
    <w:name w:val="Zawartość tabeli"/>
    <w:basedOn w:val="Normalny"/>
    <w:qFormat/>
    <w:rsid w:val="00F3642B"/>
    <w:pPr>
      <w:suppressLineNumbers/>
    </w:pPr>
  </w:style>
  <w:style w:type="paragraph" w:customStyle="1" w:styleId="Nagwektabeli">
    <w:name w:val="Nagłówek tabeli"/>
    <w:basedOn w:val="Zawartotabeli"/>
    <w:qFormat/>
    <w:rsid w:val="00F3642B"/>
    <w:pPr>
      <w:jc w:val="center"/>
    </w:pPr>
    <w:rPr>
      <w:b/>
      <w:bCs/>
    </w:rPr>
  </w:style>
  <w:style w:type="paragraph" w:styleId="Stopka">
    <w:name w:val="footer"/>
    <w:basedOn w:val="Gwkaistopka"/>
    <w:rsid w:val="003F05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1195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NAJEM POMIESZCZEŃ</vt:lpstr>
    </vt:vector>
  </TitlesOfParts>
  <Company>KANCELARIA PJ SOWISLO</Company>
  <LinksUpToDate>false</LinksUpToDate>
  <CharactersWithSpaces>8352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NAJEM POMIESZCZEŃ</dc:title>
  <dc:creator>KANCELARIA</dc:creator>
  <cp:lastModifiedBy>Sylwia Zielińska</cp:lastModifiedBy>
  <cp:revision>2</cp:revision>
  <cp:lastPrinted>2021-09-23T07:41:00Z</cp:lastPrinted>
  <dcterms:created xsi:type="dcterms:W3CDTF">2024-09-05T09:06:00Z</dcterms:created>
  <dcterms:modified xsi:type="dcterms:W3CDTF">2024-09-05T09:06:00Z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