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54BA1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8B0165" w:rsidP="00FC051E">
      <w:pPr>
        <w:pStyle w:val="tytu"/>
        <w:tabs>
          <w:tab w:val="left" w:pos="3045"/>
        </w:tabs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  <w:r w:rsidRPr="00454BA1"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454BA1" w:rsidRDefault="00B31E02" w:rsidP="00FC05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54BA1" w:rsidRDefault="00B31E02" w:rsidP="00FC05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Default="002221E0" w:rsidP="00FC05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54BA1"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="00511C7C" w:rsidRPr="00454BA1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454BA1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454BA1">
        <w:rPr>
          <w:rFonts w:ascii="Verdana" w:hAnsi="Verdana" w:cs="Times New Roman"/>
          <w:b w:val="0"/>
          <w:sz w:val="20"/>
          <w:szCs w:val="20"/>
        </w:rPr>
        <w:t>mniejszej niż</w:t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 kwoty określone </w:t>
      </w:r>
      <w:r w:rsidR="00CA2956">
        <w:rPr>
          <w:rFonts w:ascii="Verdana" w:hAnsi="Verdana" w:cs="Times New Roman"/>
          <w:b w:val="0"/>
          <w:sz w:val="20"/>
          <w:szCs w:val="20"/>
        </w:rPr>
        <w:br/>
      </w:r>
      <w:r w:rsidR="00B31E02" w:rsidRPr="00454BA1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="00B31E02" w:rsidRPr="00454BA1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="00B31E02" w:rsidRPr="00454BA1">
        <w:rPr>
          <w:rFonts w:ascii="Verdana" w:hAnsi="Verdana" w:cs="Times New Roman"/>
          <w:b w:val="0"/>
          <w:sz w:val="20"/>
          <w:szCs w:val="20"/>
        </w:rPr>
        <w:t>.</w:t>
      </w:r>
    </w:p>
    <w:p w:rsidR="001278EE" w:rsidRPr="001278EE" w:rsidRDefault="001278EE" w:rsidP="001278EE">
      <w:pPr>
        <w:rPr>
          <w:lang w:eastAsia="zh-CN"/>
        </w:rPr>
      </w:pPr>
    </w:p>
    <w:p w:rsidR="00B31E02" w:rsidRPr="00454BA1" w:rsidRDefault="00B31E02" w:rsidP="00FC051E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454BA1" w:rsidRDefault="00B31E02" w:rsidP="00FC051E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148A3" w:rsidRPr="00454BA1" w:rsidRDefault="008076D0" w:rsidP="00FC051E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8076D0">
        <w:rPr>
          <w:rFonts w:ascii="Verdana" w:hAnsi="Verdana"/>
          <w:b/>
          <w:sz w:val="20"/>
          <w:szCs w:val="20"/>
        </w:rPr>
        <w:t>Dostawa różnych wyrobów medycznych</w:t>
      </w: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FC051E" w:rsidRPr="00454BA1" w:rsidRDefault="00FC051E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Pr="00454BA1" w:rsidRDefault="00EB1008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EB1008" w:rsidRDefault="00EB1008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071999" w:rsidRPr="00454BA1" w:rsidRDefault="00071999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454BA1" w:rsidRDefault="00333AAB" w:rsidP="00FC051E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454BA1" w:rsidRDefault="002038CF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454BA1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454BA1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454BA1" w:rsidRDefault="00717274" w:rsidP="00FC05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Numer telefonu:</w:t>
      </w:r>
      <w:r w:rsidR="00733F7F" w:rsidRPr="00454BA1">
        <w:rPr>
          <w:rFonts w:ascii="Verdana" w:hAnsi="Verdana"/>
          <w:b/>
          <w:sz w:val="20"/>
          <w:szCs w:val="20"/>
        </w:rPr>
        <w:t xml:space="preserve"> </w:t>
      </w:r>
      <w:r w:rsidR="00717274" w:rsidRPr="00454BA1">
        <w:rPr>
          <w:rFonts w:ascii="Verdana" w:hAnsi="Verdana"/>
          <w:bCs/>
          <w:sz w:val="20"/>
          <w:szCs w:val="20"/>
        </w:rPr>
        <w:t xml:space="preserve">061 66 54 </w:t>
      </w:r>
      <w:r w:rsidR="00F620DE">
        <w:rPr>
          <w:rFonts w:ascii="Verdana" w:hAnsi="Verdana"/>
          <w:bCs/>
          <w:sz w:val="20"/>
          <w:szCs w:val="20"/>
        </w:rPr>
        <w:t>336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Adres poczty elektronicznej:</w:t>
      </w:r>
      <w:r w:rsidR="00733F7F" w:rsidRPr="00454BA1">
        <w:rPr>
          <w:rFonts w:ascii="Verdana" w:hAnsi="Verdana"/>
          <w:b/>
          <w:sz w:val="20"/>
          <w:szCs w:val="20"/>
        </w:rPr>
        <w:t xml:space="preserve"> </w:t>
      </w:r>
      <w:r w:rsidR="00B335FA" w:rsidRPr="00454BA1">
        <w:rPr>
          <w:rFonts w:ascii="Verdana" w:hAnsi="Verdana"/>
          <w:sz w:val="20"/>
          <w:szCs w:val="20"/>
        </w:rPr>
        <w:t>przetargi@wcpit.org</w:t>
      </w:r>
    </w:p>
    <w:p w:rsidR="002725E6" w:rsidRPr="00454BA1" w:rsidRDefault="002725E6" w:rsidP="00FC051E">
      <w:pPr>
        <w:widowControl/>
        <w:numPr>
          <w:ilvl w:val="0"/>
          <w:numId w:val="11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454BA1" w:rsidRDefault="00B335FA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454BA1" w:rsidRDefault="00B335FA" w:rsidP="00FC051E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454BA1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454BA1" w:rsidRDefault="00B335FA" w:rsidP="00FC051E">
      <w:pPr>
        <w:spacing w:line="276" w:lineRule="auto"/>
        <w:rPr>
          <w:rFonts w:ascii="Verdana" w:hAnsi="Verdana"/>
          <w:sz w:val="20"/>
          <w:szCs w:val="20"/>
          <w:lang w:val="en-GB"/>
        </w:rPr>
      </w:pPr>
    </w:p>
    <w:p w:rsidR="002322C9" w:rsidRPr="00454BA1" w:rsidRDefault="002354DB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454BA1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454BA1" w:rsidRDefault="00333AAB" w:rsidP="00FC051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Postępowanie o udzielenie zamówienia publicznego realizowane jest zgodnie </w:t>
      </w:r>
      <w:r w:rsidR="00CA2956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przepisami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.</w:t>
      </w:r>
    </w:p>
    <w:p w:rsidR="00ED79C8" w:rsidRPr="00454BA1" w:rsidRDefault="00725B82" w:rsidP="00FC051E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454BA1">
        <w:rPr>
          <w:rFonts w:ascii="Verdana" w:hAnsi="Verdana"/>
          <w:sz w:val="20"/>
          <w:szCs w:val="20"/>
        </w:rPr>
        <w:t xml:space="preserve">mniejsza </w:t>
      </w:r>
      <w:r w:rsidRPr="00454BA1">
        <w:rPr>
          <w:rFonts w:ascii="Verdana" w:hAnsi="Verdana"/>
          <w:sz w:val="20"/>
          <w:szCs w:val="20"/>
        </w:rPr>
        <w:t>niż kwota określona w art. 3 ust. 1 ustawy</w:t>
      </w:r>
      <w:r w:rsidR="00F535B6" w:rsidRPr="00454BA1">
        <w:rPr>
          <w:rFonts w:ascii="Verdana" w:hAnsi="Verdana"/>
          <w:sz w:val="20"/>
          <w:szCs w:val="20"/>
        </w:rPr>
        <w:t xml:space="preserve"> </w:t>
      </w:r>
      <w:proofErr w:type="spellStart"/>
      <w:r w:rsidR="00F535B6" w:rsidRPr="00454BA1">
        <w:rPr>
          <w:rFonts w:ascii="Verdana" w:hAnsi="Verdana"/>
          <w:sz w:val="20"/>
          <w:szCs w:val="20"/>
        </w:rPr>
        <w:t>Pzp</w:t>
      </w:r>
      <w:proofErr w:type="spellEnd"/>
      <w:r w:rsidR="00F535B6" w:rsidRPr="00454BA1">
        <w:rPr>
          <w:rFonts w:ascii="Verdana" w:hAnsi="Verdana"/>
          <w:sz w:val="20"/>
          <w:szCs w:val="20"/>
        </w:rPr>
        <w:t>.</w:t>
      </w:r>
    </w:p>
    <w:p w:rsidR="0099338A" w:rsidRPr="00454BA1" w:rsidRDefault="0099338A" w:rsidP="00FC051E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454BA1" w:rsidRDefault="002354DB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454BA1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454BA1" w:rsidRDefault="0062014E" w:rsidP="00FC051E">
      <w:pPr>
        <w:widowControl/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Przedmiotem zamówienia jest </w:t>
      </w:r>
      <w:r w:rsidR="00D513EE" w:rsidRPr="00454BA1">
        <w:rPr>
          <w:rFonts w:ascii="Verdana" w:hAnsi="Verdana"/>
          <w:b/>
          <w:sz w:val="20"/>
          <w:szCs w:val="20"/>
        </w:rPr>
        <w:t>d</w:t>
      </w:r>
      <w:r w:rsidR="0052745A" w:rsidRPr="00454BA1">
        <w:rPr>
          <w:rFonts w:ascii="Verdana" w:hAnsi="Verdana"/>
          <w:b/>
          <w:sz w:val="20"/>
          <w:szCs w:val="20"/>
        </w:rPr>
        <w:t>ostawa</w:t>
      </w:r>
      <w:r w:rsidR="0052745A" w:rsidRPr="00454BA1">
        <w:rPr>
          <w:rFonts w:ascii="Verdana" w:hAnsi="Verdana"/>
          <w:sz w:val="20"/>
          <w:szCs w:val="20"/>
        </w:rPr>
        <w:t xml:space="preserve"> </w:t>
      </w:r>
      <w:r w:rsidR="00935C2E" w:rsidRPr="00935C2E">
        <w:rPr>
          <w:rFonts w:ascii="Verdana" w:hAnsi="Verdana"/>
          <w:b/>
          <w:sz w:val="20"/>
          <w:szCs w:val="20"/>
        </w:rPr>
        <w:t>różnych wyrobów medycznych</w:t>
      </w:r>
    </w:p>
    <w:p w:rsidR="009430A1" w:rsidRPr="00454BA1" w:rsidRDefault="00F535B6" w:rsidP="00FC051E">
      <w:pPr>
        <w:spacing w:line="276" w:lineRule="auto"/>
        <w:ind w:left="425" w:firstLine="1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 w:cs="Calibri"/>
          <w:bCs/>
          <w:sz w:val="20"/>
          <w:szCs w:val="20"/>
        </w:rPr>
        <w:t xml:space="preserve">Miejsce realizacji zamówienia – Wielkopolskie Centrum Pulmonologii i Torakochirurgii, Szpital w Poznaniu, </w:t>
      </w:r>
      <w:r w:rsidRPr="00454BA1">
        <w:rPr>
          <w:rFonts w:ascii="Verdana" w:hAnsi="Verdana" w:cs="Calibri"/>
          <w:sz w:val="20"/>
          <w:szCs w:val="20"/>
        </w:rPr>
        <w:t xml:space="preserve">ul. Szamarzewskiego 62, Szpital w Chodzieży lub Szpital </w:t>
      </w:r>
      <w:r w:rsidR="00071999">
        <w:rPr>
          <w:rFonts w:ascii="Verdana" w:hAnsi="Verdana" w:cs="Calibri"/>
          <w:sz w:val="20"/>
          <w:szCs w:val="20"/>
        </w:rPr>
        <w:br/>
      </w:r>
      <w:r w:rsidRPr="00454BA1">
        <w:rPr>
          <w:rFonts w:ascii="Verdana" w:hAnsi="Verdana" w:cs="Calibri"/>
          <w:sz w:val="20"/>
          <w:szCs w:val="20"/>
        </w:rPr>
        <w:t>w Ludwikowie, zgodnie z miejscem wskazanym w zamówieniu</w:t>
      </w:r>
      <w:r w:rsidR="008C30F7">
        <w:rPr>
          <w:rFonts w:ascii="Verdana" w:hAnsi="Verdana" w:cs="Calibri"/>
          <w:sz w:val="20"/>
          <w:szCs w:val="20"/>
        </w:rPr>
        <w:t>.</w:t>
      </w:r>
    </w:p>
    <w:p w:rsidR="00333AAB" w:rsidRPr="00454BA1" w:rsidRDefault="0062014E" w:rsidP="00FC051E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454BA1">
        <w:rPr>
          <w:rFonts w:ascii="Verdana" w:hAnsi="Verdana"/>
          <w:sz w:val="20"/>
          <w:szCs w:val="20"/>
        </w:rPr>
        <w:t xml:space="preserve">w </w:t>
      </w:r>
      <w:r w:rsidR="00ED2BEA" w:rsidRPr="00454BA1">
        <w:rPr>
          <w:rFonts w:ascii="Verdana" w:hAnsi="Verdana"/>
          <w:b/>
          <w:sz w:val="20"/>
          <w:szCs w:val="20"/>
        </w:rPr>
        <w:t xml:space="preserve">załączniku nr </w:t>
      </w:r>
      <w:r w:rsidR="00281145" w:rsidRPr="00454BA1">
        <w:rPr>
          <w:rFonts w:ascii="Verdana" w:hAnsi="Verdana"/>
          <w:b/>
          <w:sz w:val="20"/>
          <w:szCs w:val="20"/>
        </w:rPr>
        <w:t>1</w:t>
      </w:r>
      <w:r w:rsidR="005931BE" w:rsidRPr="00454BA1">
        <w:rPr>
          <w:rFonts w:ascii="Verdana" w:hAnsi="Verdana"/>
          <w:b/>
          <w:sz w:val="20"/>
          <w:szCs w:val="20"/>
        </w:rPr>
        <w:t>, który jest jednocześnie Formularzem cenowym.</w:t>
      </w:r>
    </w:p>
    <w:p w:rsidR="00F551ED" w:rsidRPr="00454BA1" w:rsidRDefault="00B25053" w:rsidP="00FC051E">
      <w:pPr>
        <w:pStyle w:val="Akapitzlist"/>
        <w:numPr>
          <w:ilvl w:val="0"/>
          <w:numId w:val="13"/>
        </w:numPr>
        <w:tabs>
          <w:tab w:val="left" w:pos="-8647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iCs/>
          <w:sz w:val="20"/>
          <w:szCs w:val="20"/>
        </w:rPr>
        <w:t xml:space="preserve">Zamawiający dopuszcza możliwość składania ofert częściowych na wybraną część/części. </w:t>
      </w:r>
      <w:r w:rsidR="00A63731" w:rsidRPr="00454BA1">
        <w:rPr>
          <w:rFonts w:ascii="Verdana" w:hAnsi="Verdana"/>
          <w:iCs/>
          <w:sz w:val="20"/>
          <w:szCs w:val="20"/>
        </w:rPr>
        <w:t>Za</w:t>
      </w:r>
      <w:r w:rsidR="000D74CA">
        <w:rPr>
          <w:rFonts w:ascii="Verdana" w:hAnsi="Verdana"/>
          <w:iCs/>
          <w:sz w:val="20"/>
          <w:szCs w:val="20"/>
        </w:rPr>
        <w:t xml:space="preserve">mówienie zostało podzielone na </w:t>
      </w:r>
      <w:r w:rsidR="001278EE">
        <w:rPr>
          <w:rFonts w:ascii="Verdana" w:hAnsi="Verdana"/>
          <w:b/>
          <w:iCs/>
          <w:sz w:val="20"/>
          <w:szCs w:val="20"/>
          <w:highlight w:val="yellow"/>
        </w:rPr>
        <w:t>11</w:t>
      </w:r>
      <w:r w:rsidR="00A63731" w:rsidRPr="001278EE">
        <w:rPr>
          <w:rFonts w:ascii="Verdana" w:hAnsi="Verdana"/>
          <w:b/>
          <w:iCs/>
          <w:sz w:val="20"/>
          <w:szCs w:val="20"/>
          <w:highlight w:val="yellow"/>
        </w:rPr>
        <w:t xml:space="preserve"> p</w:t>
      </w:r>
      <w:r w:rsidR="008C30F7" w:rsidRPr="001278EE">
        <w:rPr>
          <w:rFonts w:ascii="Verdana" w:hAnsi="Verdana"/>
          <w:b/>
          <w:iCs/>
          <w:sz w:val="20"/>
          <w:szCs w:val="20"/>
          <w:highlight w:val="yellow"/>
        </w:rPr>
        <w:t>akietów</w:t>
      </w:r>
      <w:r w:rsidR="00A63731" w:rsidRPr="00454BA1">
        <w:rPr>
          <w:rFonts w:ascii="Verdana" w:hAnsi="Verdana"/>
          <w:iCs/>
          <w:sz w:val="20"/>
          <w:szCs w:val="20"/>
        </w:rPr>
        <w:t xml:space="preserve">. Oferty można składać </w:t>
      </w:r>
      <w:r w:rsidR="008C30F7">
        <w:rPr>
          <w:rFonts w:ascii="Verdana" w:hAnsi="Verdana"/>
          <w:iCs/>
          <w:sz w:val="20"/>
          <w:szCs w:val="20"/>
        </w:rPr>
        <w:br/>
      </w:r>
      <w:r w:rsidR="00A63731" w:rsidRPr="00454BA1">
        <w:rPr>
          <w:rFonts w:ascii="Verdana" w:hAnsi="Verdana"/>
          <w:iCs/>
          <w:sz w:val="20"/>
          <w:szCs w:val="20"/>
        </w:rPr>
        <w:t>w odniesieniu do wszystkich lub niektórych części.</w:t>
      </w:r>
    </w:p>
    <w:p w:rsidR="00EF0E07" w:rsidRDefault="00F535B6" w:rsidP="00EF0E07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35C2E" w:rsidRDefault="00935C2E" w:rsidP="00935C2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EF0E07" w:rsidRPr="00935C2E" w:rsidRDefault="00EF0E07" w:rsidP="001278EE">
      <w:pPr>
        <w:ind w:left="426"/>
        <w:rPr>
          <w:rFonts w:ascii="Verdana" w:hAnsi="Verdana"/>
          <w:b/>
          <w:i/>
          <w:sz w:val="18"/>
          <w:szCs w:val="18"/>
        </w:rPr>
      </w:pPr>
      <w:r w:rsidRPr="00935C2E">
        <w:rPr>
          <w:rFonts w:ascii="Verdana" w:hAnsi="Verdana"/>
          <w:b/>
          <w:i/>
          <w:sz w:val="18"/>
          <w:szCs w:val="18"/>
        </w:rPr>
        <w:t xml:space="preserve">33141000-0 - jednorazowe, </w:t>
      </w:r>
      <w:proofErr w:type="spellStart"/>
      <w:r w:rsidRPr="00935C2E">
        <w:rPr>
          <w:rFonts w:ascii="Verdana" w:hAnsi="Verdana"/>
          <w:b/>
          <w:i/>
          <w:sz w:val="18"/>
          <w:szCs w:val="18"/>
        </w:rPr>
        <w:t>niechemiczne</w:t>
      </w:r>
      <w:proofErr w:type="spellEnd"/>
      <w:r w:rsidRPr="00935C2E">
        <w:rPr>
          <w:rFonts w:ascii="Verdana" w:hAnsi="Verdana"/>
          <w:b/>
          <w:i/>
          <w:sz w:val="18"/>
          <w:szCs w:val="18"/>
        </w:rPr>
        <w:t xml:space="preserve"> artykuły medyczne i hematologiczne,</w:t>
      </w:r>
    </w:p>
    <w:p w:rsidR="008076D0" w:rsidRPr="00935C2E" w:rsidRDefault="00EF0E07" w:rsidP="001278EE">
      <w:pPr>
        <w:ind w:left="426"/>
        <w:rPr>
          <w:rFonts w:ascii="Verdana" w:hAnsi="Verdana"/>
          <w:b/>
          <w:i/>
          <w:sz w:val="18"/>
          <w:szCs w:val="18"/>
        </w:rPr>
      </w:pPr>
      <w:r w:rsidRPr="00935C2E">
        <w:rPr>
          <w:rFonts w:ascii="Verdana" w:hAnsi="Verdana"/>
          <w:b/>
          <w:i/>
          <w:sz w:val="18"/>
          <w:szCs w:val="18"/>
        </w:rPr>
        <w:t>33141620-2 -</w:t>
      </w:r>
      <w:r w:rsidR="008076D0" w:rsidRPr="00935C2E">
        <w:rPr>
          <w:rFonts w:ascii="Verdana" w:hAnsi="Verdana"/>
          <w:b/>
          <w:i/>
          <w:sz w:val="18"/>
          <w:szCs w:val="18"/>
        </w:rPr>
        <w:t xml:space="preserve"> zestawy medyczne</w:t>
      </w:r>
      <w:r w:rsidRPr="00935C2E">
        <w:rPr>
          <w:rFonts w:ascii="Verdana" w:hAnsi="Verdana"/>
          <w:b/>
          <w:i/>
          <w:sz w:val="18"/>
          <w:szCs w:val="18"/>
        </w:rPr>
        <w:t>,</w:t>
      </w:r>
    </w:p>
    <w:p w:rsidR="008076D0" w:rsidRPr="00935C2E" w:rsidRDefault="008076D0" w:rsidP="001278EE">
      <w:pPr>
        <w:ind w:left="426"/>
        <w:rPr>
          <w:rFonts w:ascii="Verdana" w:hAnsi="Verdana"/>
          <w:b/>
          <w:i/>
          <w:sz w:val="18"/>
          <w:szCs w:val="18"/>
        </w:rPr>
      </w:pPr>
      <w:r w:rsidRPr="00935C2E">
        <w:rPr>
          <w:rFonts w:ascii="Verdana" w:hAnsi="Verdana"/>
          <w:b/>
          <w:i/>
          <w:sz w:val="18"/>
          <w:szCs w:val="18"/>
        </w:rPr>
        <w:t>33141200-2</w:t>
      </w:r>
      <w:r w:rsidR="00935C2E" w:rsidRPr="00935C2E">
        <w:rPr>
          <w:rFonts w:ascii="Verdana" w:hAnsi="Verdana"/>
          <w:b/>
          <w:i/>
          <w:sz w:val="18"/>
          <w:szCs w:val="18"/>
        </w:rPr>
        <w:t xml:space="preserve"> - </w:t>
      </w:r>
      <w:r w:rsidRPr="00935C2E">
        <w:rPr>
          <w:rFonts w:ascii="Verdana" w:hAnsi="Verdana"/>
          <w:b/>
          <w:i/>
          <w:sz w:val="18"/>
          <w:szCs w:val="18"/>
        </w:rPr>
        <w:t>cewniki</w:t>
      </w:r>
      <w:r w:rsidR="00EF0E07" w:rsidRPr="00935C2E">
        <w:rPr>
          <w:rFonts w:ascii="Verdana" w:hAnsi="Verdana"/>
          <w:b/>
          <w:i/>
          <w:sz w:val="18"/>
          <w:szCs w:val="18"/>
        </w:rPr>
        <w:t>,</w:t>
      </w:r>
    </w:p>
    <w:p w:rsidR="00EF0E07" w:rsidRPr="00935C2E" w:rsidRDefault="00EF0E07" w:rsidP="001278EE">
      <w:pPr>
        <w:ind w:left="426"/>
        <w:rPr>
          <w:rFonts w:ascii="Verdana" w:hAnsi="Verdana"/>
          <w:b/>
          <w:i/>
          <w:sz w:val="18"/>
          <w:szCs w:val="18"/>
        </w:rPr>
      </w:pPr>
      <w:r w:rsidRPr="00935C2E">
        <w:rPr>
          <w:rFonts w:ascii="Verdana" w:hAnsi="Verdana"/>
          <w:b/>
          <w:i/>
          <w:sz w:val="18"/>
          <w:szCs w:val="18"/>
        </w:rPr>
        <w:t>33157000-5 - urządzenia do terapii gazowej i oddechowej,</w:t>
      </w:r>
    </w:p>
    <w:p w:rsidR="00EF0E07" w:rsidRPr="00935C2E" w:rsidRDefault="00EF0E07" w:rsidP="001278EE">
      <w:pPr>
        <w:ind w:left="426"/>
        <w:rPr>
          <w:rFonts w:ascii="Verdana" w:hAnsi="Verdana"/>
          <w:b/>
          <w:i/>
          <w:sz w:val="18"/>
          <w:szCs w:val="18"/>
        </w:rPr>
      </w:pPr>
      <w:r w:rsidRPr="00935C2E">
        <w:rPr>
          <w:rFonts w:ascii="Verdana" w:hAnsi="Verdana"/>
          <w:b/>
          <w:i/>
          <w:sz w:val="18"/>
          <w:szCs w:val="18"/>
        </w:rPr>
        <w:t>33169400-6 - pojemniki chirurgiczne,</w:t>
      </w:r>
    </w:p>
    <w:p w:rsidR="008076D0" w:rsidRPr="00935C2E" w:rsidRDefault="00935C2E" w:rsidP="001278EE">
      <w:pPr>
        <w:ind w:left="426"/>
        <w:rPr>
          <w:rFonts w:ascii="Verdana" w:hAnsi="Verdana"/>
          <w:b/>
          <w:i/>
          <w:sz w:val="18"/>
          <w:szCs w:val="18"/>
        </w:rPr>
      </w:pPr>
      <w:r w:rsidRPr="00935C2E">
        <w:rPr>
          <w:rFonts w:ascii="Verdana" w:hAnsi="Verdana"/>
          <w:b/>
          <w:i/>
          <w:sz w:val="18"/>
          <w:szCs w:val="18"/>
        </w:rPr>
        <w:t>33141600-6 - zbiorniki i torby do gromadzenia płynów ustrojowych, dreny i zestawy</w:t>
      </w:r>
    </w:p>
    <w:p w:rsidR="00935C2E" w:rsidRPr="00935C2E" w:rsidRDefault="00935C2E" w:rsidP="001278EE">
      <w:pPr>
        <w:ind w:left="426"/>
        <w:rPr>
          <w:rFonts w:ascii="Verdana" w:hAnsi="Verdana"/>
          <w:b/>
          <w:i/>
          <w:sz w:val="18"/>
          <w:szCs w:val="18"/>
        </w:rPr>
      </w:pPr>
      <w:r w:rsidRPr="00935C2E">
        <w:rPr>
          <w:rFonts w:ascii="Verdana" w:hAnsi="Verdana"/>
          <w:b/>
          <w:i/>
          <w:sz w:val="18"/>
          <w:szCs w:val="18"/>
        </w:rPr>
        <w:t>33141323-0 - igły do biopsji</w:t>
      </w:r>
    </w:p>
    <w:p w:rsidR="008076D0" w:rsidRPr="00CA2956" w:rsidRDefault="008076D0" w:rsidP="00FC051E">
      <w:pPr>
        <w:spacing w:line="276" w:lineRule="auto"/>
        <w:ind w:left="425" w:firstLine="1"/>
        <w:jc w:val="both"/>
        <w:rPr>
          <w:rFonts w:ascii="Verdana" w:hAnsi="Verdana"/>
          <w:b/>
          <w:sz w:val="20"/>
          <w:szCs w:val="20"/>
        </w:rPr>
      </w:pP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</w:t>
      </w:r>
      <w:r w:rsidRPr="00454BA1">
        <w:rPr>
          <w:rFonts w:ascii="Verdana" w:hAnsi="Verdana"/>
          <w:sz w:val="20"/>
          <w:szCs w:val="20"/>
        </w:rPr>
        <w:lastRenderedPageBreak/>
        <w:t xml:space="preserve">zapewniających uzyskanie parametrów technicznych nie gorszych od założonych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w ofercie, w szczególności za pomocą przedmiotowych środków dowodowych,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o których mowa w art. 104-107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że proponowane rozwiązania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równoważnym stopniu spełniają wymagania określone w opisie przedmiotu zamówienia.</w:t>
      </w:r>
    </w:p>
    <w:p w:rsidR="006B2D7D" w:rsidRPr="00454BA1" w:rsidRDefault="0068518E" w:rsidP="00FC051E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, zamawiający nie może odrzucić oferty zgodnej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Polską Normą przenoszącą normę europejską, normami innych państw członkowskich Europejskiego Obszaru Gospodarczego przenoszącymi normy europejskie, z europejską oceną techniczną, ze wspólną specyfikacją techniczną,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</w:t>
      </w:r>
      <w:r w:rsidR="00071999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że wykonawca udowodni w ofercie, w szczególności za pomocą przedmiotowych środków dowodowych, o których mowa w art. 104-107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5942E4" w:rsidRPr="00454BA1" w:rsidRDefault="005942E4" w:rsidP="00FC051E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75AD7" w:rsidRPr="00454BA1" w:rsidRDefault="00975AD7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454BA1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071999" w:rsidRPr="00DD28C1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071999" w:rsidRPr="004A34C9" w:rsidRDefault="001278EE" w:rsidP="001278EE">
      <w:pPr>
        <w:pStyle w:val="Akapitzlist"/>
        <w:tabs>
          <w:tab w:val="left" w:pos="426"/>
        </w:tabs>
        <w:spacing w:line="276" w:lineRule="auto"/>
        <w:ind w:left="1905"/>
        <w:jc w:val="both"/>
        <w:rPr>
          <w:rFonts w:ascii="Verdana" w:hAnsi="Verdana"/>
          <w:b/>
          <w:color w:val="auto"/>
          <w:sz w:val="20"/>
          <w:szCs w:val="20"/>
        </w:rPr>
      </w:pPr>
      <w:r w:rsidRPr="004A34C9">
        <w:rPr>
          <w:rFonts w:ascii="Verdana" w:hAnsi="Verdana"/>
          <w:b/>
          <w:color w:val="auto"/>
          <w:sz w:val="20"/>
          <w:szCs w:val="20"/>
        </w:rPr>
        <w:t xml:space="preserve">- </w:t>
      </w:r>
      <w:r w:rsidR="00071999" w:rsidRPr="004A34C9">
        <w:rPr>
          <w:rFonts w:ascii="Verdana" w:hAnsi="Verdana"/>
          <w:b/>
          <w:color w:val="auto"/>
          <w:sz w:val="20"/>
          <w:szCs w:val="20"/>
        </w:rPr>
        <w:t>materiałów zawierających opis techniczny oferowanych wyrobów (np. katalogów, folderów, metodyków, kart technicznych w języku polskim) na podstawie których Zamawiający oceni zgodność parametrów oferowanych wyrobów z opisanymi w załączniku nr 1,</w:t>
      </w:r>
    </w:p>
    <w:p w:rsidR="00071999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 xml:space="preserve">Za wskazane Zamawiający uznaje zamieszczenie na przedłożonych materiałach zawierających opis techniczny oferowanych wyrobów informacji </w:t>
      </w:r>
      <w:r w:rsidR="001B4BF5">
        <w:rPr>
          <w:rFonts w:ascii="Verdana" w:hAnsi="Verdana"/>
          <w:color w:val="auto"/>
          <w:sz w:val="20"/>
          <w:szCs w:val="20"/>
        </w:rPr>
        <w:br/>
      </w:r>
      <w:r w:rsidRPr="004A34C9">
        <w:rPr>
          <w:rFonts w:ascii="Verdana" w:hAnsi="Verdana"/>
          <w:b/>
          <w:color w:val="auto"/>
          <w:sz w:val="20"/>
          <w:szCs w:val="20"/>
        </w:rPr>
        <w:t>o numerze pakietu i pozycji, których dany opis dotyczy.</w:t>
      </w:r>
    </w:p>
    <w:p w:rsidR="001278EE" w:rsidRPr="00DD28C1" w:rsidRDefault="001278EE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Za wskazane Zamawiający uznaje umieszczenie wszystkich materiałów, o których mowa w pkt. 1 </w:t>
      </w:r>
      <w:r w:rsidRPr="004A34C9">
        <w:rPr>
          <w:rFonts w:ascii="Verdana" w:hAnsi="Verdana"/>
          <w:b/>
          <w:color w:val="auto"/>
          <w:sz w:val="20"/>
          <w:szCs w:val="20"/>
        </w:rPr>
        <w:t>w jednym pliku</w:t>
      </w:r>
      <w:r>
        <w:rPr>
          <w:rFonts w:ascii="Verdana" w:hAnsi="Verdana"/>
          <w:color w:val="auto"/>
          <w:sz w:val="20"/>
          <w:szCs w:val="20"/>
        </w:rPr>
        <w:t xml:space="preserve"> i opatrzenie całości podpisem w sposób przewidziany dla złożenia oferty.</w:t>
      </w:r>
    </w:p>
    <w:p w:rsidR="00071999" w:rsidRPr="00DD28C1" w:rsidRDefault="00071999" w:rsidP="00071999">
      <w:pPr>
        <w:pStyle w:val="Akapitzlist"/>
        <w:numPr>
          <w:ilvl w:val="0"/>
          <w:numId w:val="40"/>
        </w:num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DD28C1">
        <w:rPr>
          <w:rFonts w:ascii="Verdana" w:hAnsi="Verdana"/>
          <w:color w:val="auto"/>
          <w:sz w:val="20"/>
          <w:szCs w:val="20"/>
        </w:rPr>
        <w:t xml:space="preserve">Jeżeli wykonawca nie złoży przedmiotowych środków dowodowych lub złożone przedmiotowe środki dowodowe będą niekompletne, Zamawiający wezwie do ich </w:t>
      </w:r>
      <w:r w:rsidRPr="001278EE">
        <w:rPr>
          <w:rFonts w:ascii="Verdana" w:hAnsi="Verdana"/>
          <w:b/>
          <w:color w:val="auto"/>
          <w:sz w:val="20"/>
          <w:szCs w:val="20"/>
        </w:rPr>
        <w:t>złożenia lub uzupełnienia</w:t>
      </w:r>
      <w:r w:rsidRPr="00DD28C1">
        <w:rPr>
          <w:rFonts w:ascii="Verdana" w:hAnsi="Verdana"/>
          <w:color w:val="auto"/>
          <w:sz w:val="20"/>
          <w:szCs w:val="20"/>
        </w:rPr>
        <w:t xml:space="preserve"> w wyznaczonym terminie.</w:t>
      </w:r>
    </w:p>
    <w:p w:rsidR="00333AAB" w:rsidRPr="00454BA1" w:rsidRDefault="00333AAB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54BA1" w:rsidRDefault="002354DB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454BA1">
        <w:rPr>
          <w:rFonts w:ascii="Verdana" w:hAnsi="Verdana"/>
          <w:spacing w:val="5"/>
          <w:sz w:val="20"/>
          <w:szCs w:val="20"/>
        </w:rPr>
        <w:lastRenderedPageBreak/>
        <w:t>Termin wykonania zamówienia</w:t>
      </w:r>
      <w:bookmarkEnd w:id="4"/>
    </w:p>
    <w:p w:rsidR="00BD320E" w:rsidRPr="00454BA1" w:rsidRDefault="00ED79C8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1278EE">
        <w:rPr>
          <w:rFonts w:ascii="Verdana" w:hAnsi="Verdana"/>
          <w:b/>
          <w:sz w:val="20"/>
          <w:szCs w:val="20"/>
          <w:highlight w:val="yellow"/>
        </w:rPr>
        <w:t>Termin wykonania zamówienia ustala się na okres</w:t>
      </w:r>
      <w:r w:rsidR="005270F7" w:rsidRPr="001278EE">
        <w:rPr>
          <w:rFonts w:ascii="Verdana" w:hAnsi="Verdana"/>
          <w:b/>
          <w:sz w:val="20"/>
          <w:szCs w:val="20"/>
          <w:highlight w:val="yellow"/>
        </w:rPr>
        <w:t xml:space="preserve"> </w:t>
      </w:r>
      <w:r w:rsidR="001278EE" w:rsidRPr="001278EE">
        <w:rPr>
          <w:rFonts w:ascii="Verdana" w:hAnsi="Verdana"/>
          <w:b/>
          <w:sz w:val="20"/>
          <w:szCs w:val="20"/>
          <w:highlight w:val="yellow"/>
        </w:rPr>
        <w:t>3</w:t>
      </w:r>
      <w:r w:rsidR="009430A1" w:rsidRPr="001278EE">
        <w:rPr>
          <w:rFonts w:ascii="Verdana" w:hAnsi="Verdana"/>
          <w:b/>
          <w:sz w:val="20"/>
          <w:szCs w:val="20"/>
          <w:highlight w:val="yellow"/>
        </w:rPr>
        <w:t xml:space="preserve"> miesięcy od </w:t>
      </w:r>
      <w:r w:rsidR="00A63731" w:rsidRPr="001278EE">
        <w:rPr>
          <w:rFonts w:ascii="Verdana" w:hAnsi="Verdana"/>
          <w:b/>
          <w:sz w:val="20"/>
          <w:szCs w:val="20"/>
          <w:highlight w:val="yellow"/>
        </w:rPr>
        <w:t>dnia podpisania umowy.</w:t>
      </w:r>
    </w:p>
    <w:p w:rsidR="00F05D70" w:rsidRPr="00454BA1" w:rsidRDefault="00F05D70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454BA1" w:rsidRDefault="00782102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454BA1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54BA1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454BA1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454BA1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454BA1" w:rsidRPr="00454BA1" w:rsidRDefault="00454BA1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I.</w:t>
      </w:r>
      <w:r w:rsidRPr="00454BA1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>: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1)</w:t>
      </w:r>
      <w:r w:rsidRPr="00454BA1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a)</w:t>
      </w:r>
      <w:r w:rsidRPr="00454BA1">
        <w:rPr>
          <w:rFonts w:ascii="Verdana" w:hAnsi="Verdana"/>
          <w:sz w:val="20"/>
          <w:szCs w:val="20"/>
        </w:rPr>
        <w:tab/>
        <w:t xml:space="preserve">udziału w zorganizowanej grupie przestępczej albo związku mającym na celu popełnienie przestępstwa lub przestępstwa skarbowego,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258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b)</w:t>
      </w:r>
      <w:r w:rsidRPr="00454BA1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c)</w:t>
      </w:r>
      <w:r w:rsidRPr="00454BA1">
        <w:rPr>
          <w:rFonts w:ascii="Verdana" w:hAnsi="Verdana"/>
          <w:sz w:val="20"/>
          <w:szCs w:val="20"/>
        </w:rPr>
        <w:tab/>
        <w:t xml:space="preserve">o którym mowa w art. 228-230a, art. 250a Kodeksu karnego, w art. 46-48 ustawy z dnia 25 czerwca 2010 r. o sporcie (Dz. U. z 2020 r. poz. 1133 oraz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z 2021 r. poz. 2054) lub w art. 54 ust. 1-4 ustawy z dnia 12 maja 2011 r.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refundacji leków, środków spożywczych specjalnego przeznaczenia żywieniowego oraz wyrobów medycznych (</w:t>
      </w:r>
      <w:proofErr w:type="spellStart"/>
      <w:r w:rsidR="001B4BF5">
        <w:rPr>
          <w:rFonts w:ascii="Verdana" w:hAnsi="Verdana"/>
          <w:sz w:val="20"/>
          <w:szCs w:val="20"/>
        </w:rPr>
        <w:t>t.j</w:t>
      </w:r>
      <w:proofErr w:type="spellEnd"/>
      <w:r w:rsidR="001B4BF5">
        <w:rPr>
          <w:rFonts w:ascii="Verdana" w:hAnsi="Verdana"/>
          <w:sz w:val="20"/>
          <w:szCs w:val="20"/>
        </w:rPr>
        <w:t xml:space="preserve">. </w:t>
      </w:r>
      <w:r w:rsidRPr="00454BA1">
        <w:rPr>
          <w:rFonts w:ascii="Verdana" w:hAnsi="Verdana"/>
          <w:sz w:val="20"/>
          <w:szCs w:val="20"/>
        </w:rPr>
        <w:t>Dz. U. z 202</w:t>
      </w:r>
      <w:r w:rsidR="001B4BF5">
        <w:rPr>
          <w:rFonts w:ascii="Verdana" w:hAnsi="Verdana"/>
          <w:sz w:val="20"/>
          <w:szCs w:val="20"/>
        </w:rPr>
        <w:t>3</w:t>
      </w:r>
      <w:r w:rsidRPr="00454BA1">
        <w:rPr>
          <w:rFonts w:ascii="Verdana" w:hAnsi="Verdana"/>
          <w:sz w:val="20"/>
          <w:szCs w:val="20"/>
        </w:rPr>
        <w:t xml:space="preserve"> r. poz.</w:t>
      </w:r>
      <w:r w:rsidR="001B4BF5">
        <w:rPr>
          <w:rFonts w:ascii="Verdana" w:hAnsi="Verdana"/>
          <w:sz w:val="20"/>
          <w:szCs w:val="20"/>
        </w:rPr>
        <w:t xml:space="preserve"> 826</w:t>
      </w:r>
      <w:r w:rsidRPr="00454BA1">
        <w:rPr>
          <w:rFonts w:ascii="Verdana" w:hAnsi="Verdana"/>
          <w:sz w:val="20"/>
          <w:szCs w:val="20"/>
        </w:rPr>
        <w:t>),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d)</w:t>
      </w:r>
      <w:r w:rsidRPr="00454BA1">
        <w:rPr>
          <w:rFonts w:ascii="Verdana" w:hAnsi="Verdana"/>
          <w:sz w:val="20"/>
          <w:szCs w:val="20"/>
        </w:rPr>
        <w:tab/>
        <w:t xml:space="preserve">finansowania przestępstwa o charakterze terrorystycznym,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165a Kodeksu karnego, lub przestępstwo udaremniania lub utrudniania stwierdzenia przestępnego pochodzenia pieniędzy lub ukrywania ich pochodzenia, o którym mowa w art. 299 Kodeksu karnego,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e)</w:t>
      </w:r>
      <w:r w:rsidRPr="00454BA1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f)</w:t>
      </w:r>
      <w:r w:rsidRPr="00454BA1">
        <w:rPr>
          <w:rFonts w:ascii="Verdana" w:hAnsi="Verdana"/>
          <w:sz w:val="20"/>
          <w:szCs w:val="20"/>
        </w:rPr>
        <w:tab/>
        <w:t xml:space="preserve">powierzenia wykonywania pracy małoletniemu cudzoziemcowi, o którym mowa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art. 9 ust. 2 ustawy z dnia 15 czerwca 2012 r. o skutkach powierzania wykonywania pracy cudzoziemcom przebywającym wbrew przepisom na terytorium Rzeczypospolitej Polskiej (Dz. U. z 202</w:t>
      </w:r>
      <w:r w:rsidR="0001309B">
        <w:rPr>
          <w:rFonts w:ascii="Verdana" w:hAnsi="Verdana"/>
          <w:sz w:val="20"/>
          <w:szCs w:val="20"/>
        </w:rPr>
        <w:t>1</w:t>
      </w:r>
      <w:r w:rsidRPr="00454BA1">
        <w:rPr>
          <w:rFonts w:ascii="Verdana" w:hAnsi="Verdana"/>
          <w:sz w:val="20"/>
          <w:szCs w:val="20"/>
        </w:rPr>
        <w:t xml:space="preserve"> r., poz. </w:t>
      </w:r>
      <w:r w:rsidR="0001309B">
        <w:rPr>
          <w:rFonts w:ascii="Verdana" w:hAnsi="Verdana"/>
          <w:sz w:val="20"/>
          <w:szCs w:val="20"/>
        </w:rPr>
        <w:t>1745</w:t>
      </w:r>
      <w:r w:rsidRPr="00454BA1">
        <w:rPr>
          <w:rFonts w:ascii="Verdana" w:hAnsi="Verdana"/>
          <w:sz w:val="20"/>
          <w:szCs w:val="20"/>
        </w:rPr>
        <w:t xml:space="preserve"> ze zm.),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g)</w:t>
      </w:r>
      <w:r w:rsidRPr="00454BA1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h)</w:t>
      </w:r>
      <w:r w:rsidRPr="00454BA1">
        <w:rPr>
          <w:rFonts w:ascii="Verdana" w:hAnsi="Verdana"/>
          <w:sz w:val="20"/>
          <w:szCs w:val="20"/>
        </w:rPr>
        <w:tab/>
        <w:t xml:space="preserve">o którym mowa w art. 9 ust. 1 i 3 lub art. 10 ustawy z dnia 15 czerwca 2012 r.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skutkach powierzania wykonywania pracy cudzoziemcom przebywającym wbrew przepisom na terytorium Rzeczypospolitej Polskiej,</w:t>
      </w:r>
    </w:p>
    <w:p w:rsidR="00454BA1" w:rsidRPr="00454BA1" w:rsidRDefault="00454BA1" w:rsidP="00071999">
      <w:pPr>
        <w:pStyle w:val="Akapitzlist"/>
        <w:spacing w:line="276" w:lineRule="auto"/>
        <w:ind w:left="852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2)</w:t>
      </w:r>
      <w:r w:rsidRPr="00454BA1">
        <w:rPr>
          <w:rFonts w:ascii="Verdana" w:hAnsi="Verdana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3)</w:t>
      </w:r>
      <w:r w:rsidRPr="00454BA1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lastRenderedPageBreak/>
        <w:t>4)</w:t>
      </w:r>
      <w:r w:rsidRPr="00454BA1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5)</w:t>
      </w:r>
      <w:r w:rsidRPr="00454BA1">
        <w:rPr>
          <w:rFonts w:ascii="Verdana" w:hAnsi="Verdana"/>
          <w:sz w:val="20"/>
          <w:szCs w:val="20"/>
        </w:rPr>
        <w:tab/>
        <w:t xml:space="preserve"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dopuszczenie do udziału w postępowaniu, chyba że wykażą, że przygotowali te oferty lub wnioski niezależnie od siebie;</w:t>
      </w:r>
    </w:p>
    <w:p w:rsidR="00454BA1" w:rsidRPr="00454BA1" w:rsidRDefault="00454BA1" w:rsidP="004434E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6)</w:t>
      </w:r>
      <w:r w:rsidRPr="00454BA1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54BA1">
        <w:rPr>
          <w:rFonts w:ascii="Verdana" w:hAnsi="Verdana"/>
          <w:sz w:val="20"/>
          <w:szCs w:val="20"/>
        </w:rPr>
        <w:t>Pzp</w:t>
      </w:r>
      <w:proofErr w:type="spellEnd"/>
      <w:r w:rsidRPr="00454BA1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postępowaniu o udzielenie zamówienia.</w:t>
      </w:r>
    </w:p>
    <w:p w:rsidR="00454BA1" w:rsidRPr="00454BA1" w:rsidRDefault="00454BA1" w:rsidP="00FC051E">
      <w:pPr>
        <w:pStyle w:val="Akapitzlist"/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II.</w:t>
      </w:r>
      <w:r w:rsidRPr="00454BA1">
        <w:rPr>
          <w:rFonts w:ascii="Verdana" w:hAnsi="Verdana"/>
          <w:sz w:val="20"/>
          <w:szCs w:val="20"/>
        </w:rPr>
        <w:tab/>
        <w:t xml:space="preserve">Na podstawie art. 7 ust. 1 ustawy z 13.04.2022 r. o szczególnych rozwiązaniach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zakresie przeciwdziałania wspieraniu agresji na Ukrainę oraz służących ochronie bezpieczeństwa narodowego („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”):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1)</w:t>
      </w:r>
      <w:r w:rsidRPr="00454BA1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i rozporządzeniu 269/2014 albo wpisanego na listę na podstawie decyzji w sprawie wpisu na listę rozstrzygającej o zastosowaniu środka, o którym mowa w art. 1 pkt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2)</w:t>
      </w:r>
      <w:r w:rsidRPr="00454BA1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1 marca 2018 r. o przeciwdziałaniu praniu pieniędzy oraz finansowaniu terroryzmu (Dz. U. z 2022 r. poz. 593 i 655) jest osoba wymieniona w wykazach określonych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 w rozporządzeniu 765/2006 i rozporządzeniu 269/2014 albo wpisana na listę lub będąca takim beneficjentem rzeczywistym od dnia 24 lutego 2022 r., o ile została wpisana na listę na podstawie decyzji w sprawie wpisu na listę rozstrzygającej </w:t>
      </w:r>
      <w:r w:rsidR="0001309B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 xml:space="preserve">o zastosowaniu środka, o którym mowa w art. 1 pkt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;</w:t>
      </w:r>
    </w:p>
    <w:p w:rsidR="00454BA1" w:rsidRPr="00454BA1" w:rsidRDefault="00454BA1" w:rsidP="00071999">
      <w:pPr>
        <w:pStyle w:val="Akapitzlist"/>
        <w:spacing w:line="276" w:lineRule="auto"/>
        <w:ind w:left="568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3)</w:t>
      </w:r>
      <w:r w:rsidRPr="00454BA1">
        <w:rPr>
          <w:rFonts w:ascii="Verdana" w:hAnsi="Verdana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454BA1">
        <w:rPr>
          <w:rFonts w:ascii="Verdana" w:hAnsi="Verdana"/>
          <w:sz w:val="20"/>
          <w:szCs w:val="20"/>
        </w:rPr>
        <w:t>uObn</w:t>
      </w:r>
      <w:proofErr w:type="spellEnd"/>
      <w:r w:rsidRPr="00454BA1">
        <w:rPr>
          <w:rFonts w:ascii="Verdana" w:hAnsi="Verdana"/>
          <w:sz w:val="20"/>
          <w:szCs w:val="20"/>
        </w:rPr>
        <w:t>.</w:t>
      </w:r>
    </w:p>
    <w:p w:rsidR="0085516C" w:rsidRPr="00454BA1" w:rsidRDefault="0085516C" w:rsidP="00FC051E">
      <w:pPr>
        <w:spacing w:line="276" w:lineRule="auto"/>
        <w:ind w:left="426" w:hanging="284"/>
        <w:jc w:val="both"/>
        <w:rPr>
          <w:rFonts w:ascii="Verdana" w:hAnsi="Verdana"/>
          <w:sz w:val="20"/>
          <w:szCs w:val="20"/>
        </w:rPr>
      </w:pP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454BA1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54BA1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454BA1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Pr="00454BA1" w:rsidRDefault="00A92A51" w:rsidP="00FC05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454BA1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B97FAE" w:rsidRPr="00454BA1" w:rsidRDefault="00B97FAE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454BA1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676C16" w:rsidRPr="00454BA1" w:rsidRDefault="00C40C04" w:rsidP="00FC051E">
      <w:pPr>
        <w:spacing w:line="276" w:lineRule="auto"/>
        <w:ind w:left="426"/>
        <w:jc w:val="both"/>
        <w:rPr>
          <w:rFonts w:ascii="Verdana" w:hAnsi="Verdana" w:cstheme="minorHAnsi"/>
          <w:sz w:val="20"/>
          <w:szCs w:val="20"/>
        </w:rPr>
      </w:pPr>
      <w:r w:rsidRPr="00454BA1">
        <w:rPr>
          <w:rFonts w:ascii="Verdana" w:hAnsi="Verdana" w:cstheme="minorHAnsi"/>
          <w:sz w:val="20"/>
          <w:szCs w:val="20"/>
        </w:rPr>
        <w:t>Nie dotyczy</w:t>
      </w:r>
    </w:p>
    <w:p w:rsidR="00B97FAE" w:rsidRPr="00454BA1" w:rsidRDefault="00B97FAE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454BA1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071999" w:rsidRPr="0001309B" w:rsidRDefault="00071999" w:rsidP="0001309B">
      <w:pPr>
        <w:pStyle w:val="Akapitzlist"/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bookmarkStart w:id="9" w:name="_Toc64559026"/>
      <w:r w:rsidRPr="00071999">
        <w:rPr>
          <w:rFonts w:ascii="Verdana" w:hAnsi="Verdana" w:cstheme="minorHAnsi"/>
          <w:sz w:val="20"/>
          <w:szCs w:val="20"/>
        </w:rPr>
        <w:t>Nie dotyczy</w:t>
      </w:r>
    </w:p>
    <w:p w:rsidR="00B97FAE" w:rsidRPr="00454BA1" w:rsidRDefault="00B97FAE" w:rsidP="00FC051E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454BA1">
        <w:rPr>
          <w:rFonts w:ascii="Verdana" w:hAnsi="Verdana"/>
          <w:spacing w:val="5"/>
          <w:sz w:val="20"/>
          <w:szCs w:val="20"/>
        </w:rPr>
        <w:t xml:space="preserve">órych </w:t>
      </w:r>
      <w:r w:rsidRPr="00454BA1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454BA1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454BA1">
        <w:rPr>
          <w:rFonts w:ascii="Verdana" w:hAnsi="Verdana"/>
          <w:spacing w:val="5"/>
          <w:sz w:val="20"/>
          <w:szCs w:val="20"/>
        </w:rPr>
        <w:br/>
      </w:r>
      <w:r w:rsidRPr="00454BA1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454BA1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7D04BC" w:rsidRPr="00454BA1" w:rsidRDefault="007D04BC" w:rsidP="00FC051E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lastRenderedPageBreak/>
        <w:t xml:space="preserve">W postępowaniu o udzielenie zamówienia komunikacja między Zamawiającym </w:t>
      </w:r>
      <w:r w:rsidR="004434E9">
        <w:rPr>
          <w:rFonts w:ascii="Verdana" w:eastAsia="Times New Roman" w:hAnsi="Verdana"/>
          <w:sz w:val="20"/>
          <w:szCs w:val="20"/>
        </w:rPr>
        <w:br/>
      </w:r>
      <w:r w:rsidRPr="00454BA1">
        <w:rPr>
          <w:rFonts w:ascii="Verdana" w:eastAsia="Times New Roman" w:hAnsi="Verdana"/>
          <w:sz w:val="20"/>
          <w:szCs w:val="20"/>
        </w:rPr>
        <w:t xml:space="preserve">a Wykonawcami odbywa się przy użyciu Systemu Komunikacji Elektronicznej, zwanego dalej „SKE” oraz poczty elektronicznej: </w:t>
      </w:r>
      <w:hyperlink r:id="rId9" w:history="1">
        <w:r w:rsidRPr="00454BA1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454BA1">
        <w:rPr>
          <w:rFonts w:ascii="Verdana" w:eastAsia="Times New Roman" w:hAnsi="Verdana"/>
          <w:sz w:val="20"/>
          <w:szCs w:val="20"/>
        </w:rPr>
        <w:t>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454BA1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54BA1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454BA1">
        <w:rPr>
          <w:rFonts w:ascii="Verdana" w:eastAsia="Times New Roman" w:hAnsi="Verdana"/>
          <w:sz w:val="20"/>
          <w:szCs w:val="20"/>
        </w:rPr>
        <w:t xml:space="preserve">We wszelkiej korespondencji, w tytule i w treści związanej </w:t>
      </w:r>
      <w:r w:rsidR="004434E9">
        <w:rPr>
          <w:rFonts w:ascii="Verdana" w:eastAsia="Times New Roman" w:hAnsi="Verdana"/>
          <w:sz w:val="20"/>
          <w:szCs w:val="20"/>
        </w:rPr>
        <w:br/>
      </w:r>
      <w:r w:rsidRPr="00454BA1">
        <w:rPr>
          <w:rFonts w:ascii="Verdana" w:eastAsia="Times New Roman" w:hAnsi="Verdana"/>
          <w:sz w:val="20"/>
          <w:szCs w:val="20"/>
        </w:rPr>
        <w:t xml:space="preserve">z niniejszym postępowaniem Zamawiający i Wykonawcy posługują się numerem ogłoszenia (BZP lub TED lub ID postępowania). </w:t>
      </w:r>
    </w:p>
    <w:p w:rsidR="007D04BC" w:rsidRPr="00454BA1" w:rsidRDefault="007D04BC" w:rsidP="00FC051E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  <w:u w:val="single"/>
        </w:rPr>
        <w:t>Wykonawca chcąc złożyć ofertę</w:t>
      </w:r>
      <w:r w:rsidRPr="00454BA1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7D04BC" w:rsidRPr="00454BA1" w:rsidRDefault="007D04BC" w:rsidP="00FC051E">
      <w:pPr>
        <w:spacing w:line="276" w:lineRule="auto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– „GPG Suite” udostępnionym na stronie  </w:t>
      </w:r>
    </w:p>
    <w:p w:rsidR="007D04BC" w:rsidRPr="00454BA1" w:rsidRDefault="000C417C" w:rsidP="00FC051E">
      <w:pPr>
        <w:spacing w:line="276" w:lineRule="auto"/>
        <w:rPr>
          <w:rFonts w:ascii="Verdana" w:hAnsi="Verdana"/>
          <w:sz w:val="20"/>
          <w:szCs w:val="20"/>
        </w:rPr>
      </w:pPr>
      <w:hyperlink r:id="rId10" w:history="1">
        <w:r w:rsidR="007D04BC" w:rsidRPr="00454BA1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7D04BC" w:rsidRPr="00454BA1">
        <w:rPr>
          <w:rFonts w:ascii="Verdana" w:hAnsi="Verdana"/>
          <w:sz w:val="20"/>
          <w:szCs w:val="20"/>
        </w:rPr>
        <w:t xml:space="preserve"> (</w:t>
      </w:r>
      <w:proofErr w:type="spellStart"/>
      <w:r w:rsidR="007D04BC" w:rsidRPr="00454BA1">
        <w:rPr>
          <w:rFonts w:ascii="Verdana" w:hAnsi="Verdana"/>
          <w:sz w:val="20"/>
          <w:szCs w:val="20"/>
        </w:rPr>
        <w:t>MacOS</w:t>
      </w:r>
      <w:proofErr w:type="spellEnd"/>
      <w:r w:rsidR="007D04BC" w:rsidRPr="00454BA1">
        <w:rPr>
          <w:rFonts w:ascii="Verdana" w:hAnsi="Verdana"/>
          <w:sz w:val="20"/>
          <w:szCs w:val="20"/>
        </w:rPr>
        <w:t>, Linux) (patrz pkt. 7.2.2 instrukcji SKE)</w:t>
      </w:r>
    </w:p>
    <w:p w:rsidR="007D04BC" w:rsidRPr="00454BA1" w:rsidRDefault="007D04BC" w:rsidP="00FC051E">
      <w:pPr>
        <w:widowControl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</w:t>
      </w:r>
      <w:r w:rsidR="004434E9">
        <w:rPr>
          <w:rFonts w:ascii="Verdana" w:eastAsia="Calibri" w:hAnsi="Verdana"/>
          <w:sz w:val="20"/>
          <w:szCs w:val="20"/>
          <w:lang w:eastAsia="en-US"/>
        </w:rPr>
        <w:br/>
      </w:r>
      <w:r w:rsidRPr="00454BA1">
        <w:rPr>
          <w:rFonts w:ascii="Verdana" w:eastAsia="Calibri" w:hAnsi="Verdana"/>
          <w:sz w:val="20"/>
          <w:szCs w:val="20"/>
          <w:lang w:eastAsia="en-US"/>
        </w:rPr>
        <w:t>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54BA1" w:rsidRDefault="00D10263" w:rsidP="00FC05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54BA1" w:rsidRDefault="0099338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454BA1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54BA1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454BA1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454BA1" w:rsidRDefault="004B477D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454BA1">
        <w:rPr>
          <w:rFonts w:ascii="Verdana" w:hAnsi="Verdana"/>
          <w:sz w:val="20"/>
          <w:szCs w:val="20"/>
        </w:rPr>
        <w:t>X</w:t>
      </w:r>
      <w:r w:rsidRPr="00454BA1">
        <w:rPr>
          <w:rFonts w:ascii="Verdana" w:hAnsi="Verdana"/>
          <w:sz w:val="20"/>
          <w:szCs w:val="20"/>
        </w:rPr>
        <w:t xml:space="preserve"> S</w:t>
      </w:r>
      <w:r w:rsidR="00AB7E54" w:rsidRPr="00454BA1">
        <w:rPr>
          <w:rFonts w:ascii="Verdana" w:hAnsi="Verdana"/>
          <w:sz w:val="20"/>
          <w:szCs w:val="20"/>
        </w:rPr>
        <w:t>WZ</w:t>
      </w:r>
      <w:r w:rsidR="009E0159">
        <w:rPr>
          <w:rFonts w:ascii="Verdana" w:hAnsi="Verdana"/>
          <w:sz w:val="20"/>
          <w:szCs w:val="20"/>
        </w:rPr>
        <w:t xml:space="preserve"> – za wyjątkiem próbek wskazanych w Rozdziale IV SWZ</w:t>
      </w:r>
    </w:p>
    <w:p w:rsidR="0099338A" w:rsidRPr="00454BA1" w:rsidRDefault="0099338A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99338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454BA1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4434E9" w:rsidRDefault="00351A7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34E9">
        <w:rPr>
          <w:rFonts w:ascii="Verdana" w:hAnsi="Verdana"/>
          <w:sz w:val="20"/>
          <w:szCs w:val="20"/>
        </w:rPr>
        <w:t>1)</w:t>
      </w:r>
      <w:r w:rsidRPr="004434E9">
        <w:rPr>
          <w:rFonts w:ascii="Verdana" w:hAnsi="Verdana"/>
          <w:sz w:val="20"/>
          <w:szCs w:val="20"/>
        </w:rPr>
        <w:tab/>
        <w:t>w sprawach form</w:t>
      </w:r>
      <w:r w:rsidR="0013007A" w:rsidRPr="004434E9">
        <w:rPr>
          <w:rFonts w:ascii="Verdana" w:hAnsi="Verdana"/>
          <w:sz w:val="20"/>
          <w:szCs w:val="20"/>
        </w:rPr>
        <w:t xml:space="preserve">alnych – </w:t>
      </w:r>
      <w:r w:rsidR="004A34C9">
        <w:rPr>
          <w:rFonts w:ascii="Verdana" w:hAnsi="Verdana"/>
          <w:sz w:val="20"/>
          <w:szCs w:val="20"/>
        </w:rPr>
        <w:t>Marzena Buksa</w:t>
      </w:r>
      <w:r w:rsidR="00281145" w:rsidRPr="004434E9">
        <w:rPr>
          <w:rFonts w:ascii="Verdana" w:hAnsi="Verdana"/>
          <w:sz w:val="20"/>
          <w:szCs w:val="20"/>
        </w:rPr>
        <w:t xml:space="preserve">  </w:t>
      </w:r>
      <w:r w:rsidRPr="004434E9">
        <w:rPr>
          <w:rFonts w:ascii="Verdana" w:hAnsi="Verdana"/>
          <w:sz w:val="20"/>
          <w:szCs w:val="20"/>
        </w:rPr>
        <w:t xml:space="preserve">Tel. 61 66 </w:t>
      </w:r>
      <w:r w:rsidR="007D04BC" w:rsidRPr="004434E9">
        <w:rPr>
          <w:rFonts w:ascii="Verdana" w:hAnsi="Verdana"/>
          <w:sz w:val="20"/>
          <w:szCs w:val="20"/>
        </w:rPr>
        <w:t xml:space="preserve">54 </w:t>
      </w:r>
      <w:r w:rsidR="004A34C9">
        <w:rPr>
          <w:rFonts w:ascii="Verdana" w:hAnsi="Verdana"/>
          <w:sz w:val="20"/>
          <w:szCs w:val="20"/>
        </w:rPr>
        <w:t>336</w:t>
      </w:r>
    </w:p>
    <w:p w:rsidR="00351A79" w:rsidRPr="00454BA1" w:rsidRDefault="00351A7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4434E9">
        <w:rPr>
          <w:rFonts w:ascii="Verdana" w:hAnsi="Verdana"/>
          <w:sz w:val="20"/>
          <w:szCs w:val="20"/>
        </w:rPr>
        <w:t>2)</w:t>
      </w:r>
      <w:r w:rsidRPr="004434E9">
        <w:rPr>
          <w:rFonts w:ascii="Verdana" w:hAnsi="Verdana"/>
          <w:sz w:val="20"/>
          <w:szCs w:val="20"/>
        </w:rPr>
        <w:tab/>
        <w:t>w sprawa</w:t>
      </w:r>
      <w:r w:rsidR="0013007A" w:rsidRPr="004434E9">
        <w:rPr>
          <w:rFonts w:ascii="Verdana" w:hAnsi="Verdana"/>
          <w:sz w:val="20"/>
          <w:szCs w:val="20"/>
        </w:rPr>
        <w:t>ch merytorycznych –</w:t>
      </w:r>
      <w:r w:rsidR="00FC051E" w:rsidRPr="004434E9">
        <w:rPr>
          <w:rFonts w:ascii="Verdana" w:hAnsi="Verdana"/>
          <w:sz w:val="20"/>
          <w:szCs w:val="20"/>
        </w:rPr>
        <w:t xml:space="preserve"> </w:t>
      </w:r>
      <w:r w:rsidR="004434E9" w:rsidRPr="004434E9">
        <w:rPr>
          <w:rFonts w:ascii="Verdana" w:hAnsi="Verdana"/>
          <w:sz w:val="20"/>
          <w:szCs w:val="20"/>
        </w:rPr>
        <w:t>Agnieszka Marczak-Puzdrowska</w:t>
      </w:r>
      <w:r w:rsidR="0013007A" w:rsidRPr="004434E9">
        <w:rPr>
          <w:rFonts w:ascii="Verdana" w:hAnsi="Verdana"/>
          <w:sz w:val="20"/>
          <w:szCs w:val="20"/>
        </w:rPr>
        <w:t xml:space="preserve"> Tel. 61 66 54 </w:t>
      </w:r>
      <w:r w:rsidR="004434E9" w:rsidRPr="004434E9">
        <w:rPr>
          <w:rFonts w:ascii="Verdana" w:hAnsi="Verdana"/>
          <w:sz w:val="20"/>
          <w:szCs w:val="20"/>
        </w:rPr>
        <w:t>303</w:t>
      </w:r>
    </w:p>
    <w:p w:rsidR="007B4D99" w:rsidRPr="00454BA1" w:rsidRDefault="007B4D99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2A0871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454BA1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454BA1" w:rsidRDefault="003A3ABA" w:rsidP="00FC05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454BA1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101222">
        <w:rPr>
          <w:rFonts w:ascii="Verdana" w:hAnsi="Verdana" w:cs="Arial"/>
          <w:b/>
          <w:color w:val="FF0000"/>
          <w:sz w:val="20"/>
          <w:szCs w:val="20"/>
          <w:highlight w:val="yellow"/>
        </w:rPr>
        <w:t xml:space="preserve">19.10.2024 </w:t>
      </w:r>
      <w:r w:rsidR="00651AA9" w:rsidRPr="004A34C9">
        <w:rPr>
          <w:rFonts w:ascii="Verdana" w:hAnsi="Verdana" w:cs="Arial"/>
          <w:b/>
          <w:color w:val="FF0000"/>
          <w:sz w:val="20"/>
          <w:szCs w:val="20"/>
          <w:highlight w:val="yellow"/>
        </w:rPr>
        <w:t>r.</w:t>
      </w:r>
    </w:p>
    <w:p w:rsidR="00AC6791" w:rsidRPr="00454BA1" w:rsidRDefault="00AC6791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454BA1" w:rsidRDefault="002A0871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454BA1">
        <w:rPr>
          <w:rFonts w:ascii="Verdana" w:hAnsi="Verdana"/>
          <w:spacing w:val="5"/>
          <w:sz w:val="20"/>
          <w:szCs w:val="20"/>
        </w:rPr>
        <w:lastRenderedPageBreak/>
        <w:t>Opis sposobu przygotowania oferty</w:t>
      </w:r>
      <w:bookmarkEnd w:id="13"/>
    </w:p>
    <w:p w:rsidR="004F57D9" w:rsidRPr="00454BA1" w:rsidRDefault="004F57D9" w:rsidP="00FC051E">
      <w:pPr>
        <w:widowControl/>
        <w:numPr>
          <w:ilvl w:val="1"/>
          <w:numId w:val="14"/>
        </w:numPr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54BA1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454BA1" w:rsidRDefault="004F57D9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="00B25053" w:rsidRPr="00454BA1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4F57D9" w:rsidRPr="00454BA1" w:rsidRDefault="004F57D9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B25053" w:rsidRPr="00454BA1">
        <w:rPr>
          <w:rFonts w:ascii="Verdana" w:eastAsia="Calibri" w:hAnsi="Verdana"/>
          <w:b/>
          <w:bCs/>
          <w:sz w:val="20"/>
          <w:szCs w:val="20"/>
          <w:lang w:eastAsia="ar-SA"/>
        </w:rPr>
        <w:t>załącznik nr 1</w:t>
      </w:r>
    </w:p>
    <w:p w:rsidR="007D04BC" w:rsidRPr="00454BA1" w:rsidRDefault="007D04BC" w:rsidP="00FC051E">
      <w:pPr>
        <w:widowControl/>
        <w:numPr>
          <w:ilvl w:val="2"/>
          <w:numId w:val="14"/>
        </w:numPr>
        <w:suppressAutoHyphens w:val="0"/>
        <w:spacing w:line="276" w:lineRule="auto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wypełnione oświadczenie o niepodleganiu wykluczeniu </w:t>
      </w:r>
      <w:r w:rsidRPr="00454BA1">
        <w:rPr>
          <w:rFonts w:ascii="Verdana" w:hAnsi="Verdana"/>
          <w:sz w:val="20"/>
          <w:szCs w:val="20"/>
        </w:rPr>
        <w:t xml:space="preserve">- </w:t>
      </w:r>
      <w:r w:rsidRPr="00454BA1">
        <w:rPr>
          <w:rFonts w:ascii="Verdana" w:hAnsi="Verdana"/>
          <w:b/>
          <w:sz w:val="20"/>
          <w:szCs w:val="20"/>
        </w:rPr>
        <w:t>załącznik nr 3 do SWZ</w:t>
      </w:r>
      <w:r w:rsidRPr="00454BA1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7D04BC" w:rsidRPr="00454BA1" w:rsidRDefault="007D04BC" w:rsidP="00FC051E">
      <w:pPr>
        <w:widowControl/>
        <w:numPr>
          <w:ilvl w:val="3"/>
          <w:numId w:val="14"/>
        </w:numPr>
        <w:suppressAutoHyphens w:val="0"/>
        <w:spacing w:line="276" w:lineRule="auto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54BA1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4F57D9" w:rsidRPr="00454BA1" w:rsidRDefault="004F57D9" w:rsidP="00FC051E">
      <w:pPr>
        <w:numPr>
          <w:ilvl w:val="1"/>
          <w:numId w:val="14"/>
        </w:num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</w:t>
      </w:r>
      <w:r w:rsidR="004434E9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 xml:space="preserve">w pkt 1, jeżeli Zamawiający może je uzyskać za pomocą bezpłatnych </w:t>
      </w:r>
      <w:r w:rsidR="004434E9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>i ogólnodostępnych baz danych, o ile wykonawca wskazał dane umożliwiające dostęp do tych dokumentów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63434E" w:rsidRPr="00454BA1" w:rsidRDefault="004F57D9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  <w:r w:rsidR="004434E9">
        <w:rPr>
          <w:rFonts w:ascii="Verdana" w:hAnsi="Verdana"/>
          <w:color w:val="auto"/>
          <w:sz w:val="20"/>
          <w:szCs w:val="20"/>
        </w:rPr>
        <w:t>,</w:t>
      </w:r>
    </w:p>
    <w:p w:rsidR="004F57D9" w:rsidRPr="00454BA1" w:rsidRDefault="0063434E" w:rsidP="00FC051E">
      <w:pPr>
        <w:numPr>
          <w:ilvl w:val="2"/>
          <w:numId w:val="14"/>
        </w:numPr>
        <w:tabs>
          <w:tab w:val="left" w:pos="426"/>
        </w:tabs>
        <w:spacing w:line="276" w:lineRule="auto"/>
        <w:ind w:left="851" w:hanging="425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  <w:r w:rsidR="004434E9">
        <w:rPr>
          <w:rFonts w:ascii="Verdana" w:hAnsi="Verdana"/>
          <w:color w:val="auto"/>
          <w:sz w:val="20"/>
          <w:szCs w:val="20"/>
        </w:rPr>
        <w:t>.</w:t>
      </w:r>
    </w:p>
    <w:p w:rsidR="0099338A" w:rsidRPr="00454BA1" w:rsidRDefault="00857D43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454BA1">
        <w:rPr>
          <w:rFonts w:ascii="Verdana" w:hAnsi="Verdana"/>
          <w:spacing w:val="5"/>
          <w:sz w:val="20"/>
          <w:szCs w:val="20"/>
        </w:rPr>
        <w:t>T</w:t>
      </w:r>
      <w:r w:rsidR="002A0871" w:rsidRPr="00454BA1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454BA1" w:rsidRDefault="00AF11F8" w:rsidP="00FC05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54BA1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454BA1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101222">
        <w:rPr>
          <w:rFonts w:ascii="Verdana" w:eastAsia="Times New Roman" w:hAnsi="Verdana"/>
          <w:b/>
          <w:color w:val="FF0000"/>
          <w:sz w:val="20"/>
          <w:szCs w:val="20"/>
          <w:highlight w:val="yellow"/>
        </w:rPr>
        <w:t>20.09.2024</w:t>
      </w:r>
      <w:r w:rsidR="00BC16A6" w:rsidRPr="004A34C9">
        <w:rPr>
          <w:rFonts w:ascii="Verdana" w:eastAsia="Times New Roman" w:hAnsi="Verdana"/>
          <w:b/>
          <w:color w:val="FF0000"/>
          <w:sz w:val="20"/>
          <w:szCs w:val="20"/>
          <w:highlight w:val="yellow"/>
        </w:rPr>
        <w:t xml:space="preserve"> </w:t>
      </w:r>
      <w:r w:rsidR="008F45E0" w:rsidRPr="004A34C9">
        <w:rPr>
          <w:rFonts w:ascii="Verdana" w:eastAsia="Times New Roman" w:hAnsi="Verdana"/>
          <w:b/>
          <w:color w:val="FF0000"/>
          <w:sz w:val="20"/>
          <w:szCs w:val="20"/>
          <w:highlight w:val="yellow"/>
        </w:rPr>
        <w:t>r. do godziny 09:00</w:t>
      </w:r>
    </w:p>
    <w:p w:rsidR="00487A74" w:rsidRPr="00454BA1" w:rsidRDefault="00487A74" w:rsidP="00FC05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454BA1" w:rsidRDefault="002A0871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454BA1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454BA1" w:rsidRDefault="00483E0E" w:rsidP="00FC051E">
      <w:pPr>
        <w:numPr>
          <w:ilvl w:val="1"/>
          <w:numId w:val="12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Termin otwarcia ofert:</w:t>
      </w:r>
      <w:r w:rsidR="007D04BC" w:rsidRPr="00454BA1">
        <w:rPr>
          <w:rFonts w:ascii="Verdana" w:hAnsi="Verdana"/>
          <w:b/>
          <w:sz w:val="20"/>
          <w:szCs w:val="20"/>
        </w:rPr>
        <w:t xml:space="preserve"> </w:t>
      </w:r>
      <w:r w:rsidR="00101222">
        <w:rPr>
          <w:rFonts w:ascii="Verdana" w:hAnsi="Verdana"/>
          <w:b/>
          <w:color w:val="FF0000"/>
          <w:sz w:val="20"/>
          <w:szCs w:val="20"/>
          <w:highlight w:val="yellow"/>
        </w:rPr>
        <w:t>20.09.2024</w:t>
      </w:r>
      <w:r w:rsidR="00BC16A6" w:rsidRPr="004A34C9">
        <w:rPr>
          <w:rFonts w:ascii="Verdana" w:eastAsia="Times New Roman" w:hAnsi="Verdana"/>
          <w:b/>
          <w:color w:val="FF0000"/>
          <w:sz w:val="20"/>
          <w:szCs w:val="20"/>
          <w:highlight w:val="yellow"/>
        </w:rPr>
        <w:t xml:space="preserve"> </w:t>
      </w:r>
      <w:r w:rsidR="00651AA9" w:rsidRPr="004A34C9">
        <w:rPr>
          <w:rFonts w:ascii="Verdana" w:eastAsia="Times New Roman" w:hAnsi="Verdana"/>
          <w:b/>
          <w:color w:val="FF0000"/>
          <w:sz w:val="20"/>
          <w:szCs w:val="20"/>
          <w:highlight w:val="yellow"/>
        </w:rPr>
        <w:t>r.</w:t>
      </w:r>
      <w:r w:rsidR="008F45E0" w:rsidRPr="004A34C9">
        <w:rPr>
          <w:rFonts w:ascii="Verdana" w:eastAsia="Times New Roman" w:hAnsi="Verdana"/>
          <w:b/>
          <w:color w:val="FF0000"/>
          <w:sz w:val="20"/>
          <w:szCs w:val="20"/>
          <w:highlight w:val="yellow"/>
        </w:rPr>
        <w:t xml:space="preserve"> o godzinie 10:00</w:t>
      </w:r>
    </w:p>
    <w:p w:rsidR="00CA15CA" w:rsidRPr="00454BA1" w:rsidRDefault="00857D43" w:rsidP="00FC051E">
      <w:pPr>
        <w:numPr>
          <w:ilvl w:val="1"/>
          <w:numId w:val="12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Otwarcie ofert nastąpi za pośrednictwem</w:t>
      </w:r>
      <w:r w:rsidR="00E15C53" w:rsidRPr="00454BA1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454BA1">
        <w:rPr>
          <w:rFonts w:ascii="Verdana" w:hAnsi="Verdana"/>
          <w:b/>
          <w:sz w:val="20"/>
          <w:szCs w:val="20"/>
        </w:rPr>
        <w:t>Kleopatra</w:t>
      </w:r>
      <w:r w:rsidR="00E15C53" w:rsidRPr="00454BA1">
        <w:rPr>
          <w:rFonts w:ascii="Verdana" w:hAnsi="Verdana" w:cstheme="minorHAnsi"/>
          <w:sz w:val="20"/>
          <w:szCs w:val="20"/>
        </w:rPr>
        <w:t>)</w:t>
      </w:r>
      <w:r w:rsidRPr="00454BA1">
        <w:rPr>
          <w:rFonts w:ascii="Verdana" w:hAnsi="Verdana"/>
          <w:sz w:val="20"/>
          <w:szCs w:val="20"/>
        </w:rPr>
        <w:t>,</w:t>
      </w:r>
      <w:r w:rsidR="00E15C53" w:rsidRPr="00454BA1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454BA1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454BA1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454BA1">
        <w:rPr>
          <w:rFonts w:ascii="Verdana" w:hAnsi="Verdana"/>
          <w:sz w:val="20"/>
          <w:szCs w:val="20"/>
        </w:rPr>
        <w:t>.</w:t>
      </w:r>
    </w:p>
    <w:p w:rsidR="003A5FCC" w:rsidRPr="00454BA1" w:rsidRDefault="003A5FCC" w:rsidP="00FC051E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454BA1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454BA1" w:rsidRDefault="00111C26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454BA1">
        <w:rPr>
          <w:rFonts w:ascii="Verdana" w:hAnsi="Verdana"/>
          <w:sz w:val="20"/>
          <w:szCs w:val="20"/>
        </w:rPr>
        <w:t>.</w:t>
      </w:r>
    </w:p>
    <w:p w:rsidR="00443784" w:rsidRPr="00454BA1" w:rsidRDefault="00111C26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Cena ofertowa</w:t>
      </w:r>
      <w:r w:rsidR="001569BA" w:rsidRPr="00454BA1">
        <w:rPr>
          <w:rFonts w:ascii="Verdana" w:hAnsi="Verdana"/>
          <w:sz w:val="20"/>
          <w:szCs w:val="20"/>
        </w:rPr>
        <w:t xml:space="preserve"> </w:t>
      </w:r>
      <w:r w:rsidR="005A3589" w:rsidRPr="00454BA1">
        <w:rPr>
          <w:rFonts w:ascii="Verdana" w:hAnsi="Verdana"/>
          <w:sz w:val="20"/>
          <w:szCs w:val="20"/>
        </w:rPr>
        <w:t xml:space="preserve">musi </w:t>
      </w:r>
      <w:r w:rsidRPr="00454BA1">
        <w:rPr>
          <w:rFonts w:ascii="Verdana" w:hAnsi="Verdana"/>
          <w:sz w:val="20"/>
          <w:szCs w:val="20"/>
        </w:rPr>
        <w:t>być wyrażon</w:t>
      </w:r>
      <w:r w:rsidR="005A3589" w:rsidRPr="00454BA1">
        <w:rPr>
          <w:rFonts w:ascii="Verdana" w:hAnsi="Verdana"/>
          <w:sz w:val="20"/>
          <w:szCs w:val="20"/>
        </w:rPr>
        <w:t>a</w:t>
      </w:r>
      <w:r w:rsidRPr="00454BA1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454BA1" w:rsidRDefault="00443784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</w:t>
      </w:r>
      <w:r w:rsidR="004434E9">
        <w:rPr>
          <w:rFonts w:ascii="Verdana" w:hAnsi="Verdana"/>
          <w:bCs/>
          <w:sz w:val="20"/>
          <w:szCs w:val="20"/>
        </w:rPr>
        <w:br/>
      </w:r>
      <w:r w:rsidRPr="00454BA1">
        <w:rPr>
          <w:rFonts w:ascii="Verdana" w:hAnsi="Verdana"/>
          <w:bCs/>
          <w:sz w:val="20"/>
          <w:szCs w:val="20"/>
        </w:rPr>
        <w:t>u zamawiającego obowiązku podatkowego zgodnie z ustawą z dnia 11 marca 2004 r. o podatku od towarów i usług (</w:t>
      </w:r>
      <w:proofErr w:type="spellStart"/>
      <w:r w:rsidR="004434E9">
        <w:rPr>
          <w:rFonts w:ascii="Verdana" w:hAnsi="Verdana"/>
          <w:bCs/>
          <w:sz w:val="20"/>
          <w:szCs w:val="20"/>
        </w:rPr>
        <w:t>t.j</w:t>
      </w:r>
      <w:proofErr w:type="spellEnd"/>
      <w:r w:rsidR="004434E9">
        <w:rPr>
          <w:rFonts w:ascii="Verdana" w:hAnsi="Verdana"/>
          <w:bCs/>
          <w:sz w:val="20"/>
          <w:szCs w:val="20"/>
        </w:rPr>
        <w:t xml:space="preserve">. </w:t>
      </w:r>
      <w:r w:rsidRPr="004434E9">
        <w:rPr>
          <w:rFonts w:ascii="Verdana" w:hAnsi="Verdana"/>
          <w:bCs/>
          <w:sz w:val="20"/>
          <w:szCs w:val="20"/>
        </w:rPr>
        <w:t>Dz. U. z 20</w:t>
      </w:r>
      <w:r w:rsidR="004434E9" w:rsidRPr="004434E9">
        <w:rPr>
          <w:rFonts w:ascii="Verdana" w:hAnsi="Verdana"/>
          <w:bCs/>
          <w:sz w:val="20"/>
          <w:szCs w:val="20"/>
        </w:rPr>
        <w:t>23</w:t>
      </w:r>
      <w:r w:rsidRPr="004434E9">
        <w:rPr>
          <w:rFonts w:ascii="Verdana" w:hAnsi="Verdana"/>
          <w:bCs/>
          <w:sz w:val="20"/>
          <w:szCs w:val="20"/>
        </w:rPr>
        <w:t xml:space="preserve"> r. poz. </w:t>
      </w:r>
      <w:r w:rsidR="004434E9" w:rsidRPr="004434E9">
        <w:rPr>
          <w:rFonts w:ascii="Verdana" w:hAnsi="Verdana"/>
          <w:bCs/>
          <w:sz w:val="20"/>
          <w:szCs w:val="20"/>
        </w:rPr>
        <w:t>931</w:t>
      </w:r>
      <w:r w:rsidRPr="004434E9">
        <w:rPr>
          <w:rFonts w:ascii="Verdana" w:hAnsi="Verdana"/>
          <w:bCs/>
          <w:sz w:val="20"/>
          <w:szCs w:val="20"/>
        </w:rPr>
        <w:t>),</w:t>
      </w:r>
      <w:r w:rsidRPr="00454BA1">
        <w:rPr>
          <w:rFonts w:ascii="Verdana" w:hAnsi="Verdana"/>
          <w:bCs/>
          <w:sz w:val="20"/>
          <w:szCs w:val="20"/>
        </w:rPr>
        <w:t xml:space="preserve"> dla celów zastosowania kryterium ceny lub kosztu zamawiający dolicza do przedstawionej w tej ofercie ceny kwotę podatku od towarów i usług, którą miałby obowiązek rozliczyć.</w:t>
      </w:r>
    </w:p>
    <w:p w:rsidR="00443784" w:rsidRPr="00454BA1" w:rsidRDefault="00443784" w:rsidP="00FC051E">
      <w:pPr>
        <w:numPr>
          <w:ilvl w:val="2"/>
          <w:numId w:val="12"/>
        </w:numPr>
        <w:tabs>
          <w:tab w:val="clear" w:pos="85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 xml:space="preserve">poinformowania zamawiającego, że wybór jego oferty będzie prowadził do </w:t>
      </w:r>
      <w:r w:rsidRPr="00454BA1">
        <w:rPr>
          <w:rFonts w:ascii="Verdana" w:hAnsi="Verdana"/>
          <w:bCs/>
          <w:sz w:val="20"/>
          <w:szCs w:val="20"/>
        </w:rPr>
        <w:lastRenderedPageBreak/>
        <w:t>powstania u zamawiającego obowiązku podatkowego;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454BA1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FC051E">
      <w:pPr>
        <w:numPr>
          <w:ilvl w:val="0"/>
          <w:numId w:val="15"/>
        </w:numPr>
        <w:tabs>
          <w:tab w:val="left" w:pos="709"/>
        </w:tabs>
        <w:spacing w:line="276" w:lineRule="auto"/>
        <w:ind w:left="709" w:hanging="283"/>
        <w:jc w:val="both"/>
        <w:rPr>
          <w:rFonts w:ascii="Verdana" w:hAnsi="Verdana"/>
          <w:bCs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DB71F5" w:rsidRPr="003A2F03" w:rsidRDefault="00DB71F5" w:rsidP="00DB71F5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DB71F5">
        <w:rPr>
          <w:rFonts w:ascii="Verdana" w:hAnsi="Verdana"/>
          <w:bCs/>
          <w:sz w:val="20"/>
          <w:szCs w:val="20"/>
        </w:rPr>
        <w:t>5.</w:t>
      </w:r>
      <w:r w:rsidRPr="00DB71F5">
        <w:rPr>
          <w:rFonts w:ascii="Verdana" w:hAnsi="Verdana"/>
          <w:sz w:val="20"/>
          <w:szCs w:val="20"/>
        </w:rPr>
        <w:t xml:space="preserve"> </w:t>
      </w:r>
      <w:r w:rsidRPr="003A2F03">
        <w:rPr>
          <w:rFonts w:ascii="Verdana" w:hAnsi="Verdana"/>
          <w:b/>
          <w:sz w:val="20"/>
          <w:szCs w:val="20"/>
        </w:rPr>
        <w:t>Dodatkowo, Zamawiający wskazuje, że:</w:t>
      </w:r>
    </w:p>
    <w:p w:rsidR="00DB71F5" w:rsidRPr="00DB71F5" w:rsidRDefault="00DB71F5" w:rsidP="00DB71F5">
      <w:pPr>
        <w:widowControl/>
        <w:numPr>
          <w:ilvl w:val="0"/>
          <w:numId w:val="36"/>
        </w:numPr>
        <w:suppressAutoHyphens w:val="0"/>
        <w:spacing w:line="276" w:lineRule="auto"/>
        <w:ind w:left="851" w:hanging="284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wyroby</w:t>
      </w:r>
      <w:r w:rsidRPr="009F2C09">
        <w:rPr>
          <w:rFonts w:ascii="Verdana" w:hAnsi="Verdana"/>
          <w:sz w:val="20"/>
          <w:szCs w:val="20"/>
        </w:rPr>
        <w:t xml:space="preserve"> w opakowaniach innej wielkości niż przedstawione w opisie zamówienia przez Zamawiającego należy wycenić </w:t>
      </w:r>
      <w:r>
        <w:rPr>
          <w:rFonts w:ascii="Verdana" w:hAnsi="Verdana"/>
          <w:sz w:val="20"/>
          <w:szCs w:val="20"/>
        </w:rPr>
        <w:t>tak, aby ich ilość była zgodna z  S</w:t>
      </w:r>
      <w:r w:rsidRPr="009F2C09">
        <w:rPr>
          <w:rFonts w:ascii="Verdana" w:hAnsi="Verdana"/>
          <w:sz w:val="20"/>
          <w:szCs w:val="20"/>
        </w:rPr>
        <w:t>WZ, przeliczając ilości opakowań do dwóch miejsc po przeci</w:t>
      </w:r>
      <w:r>
        <w:rPr>
          <w:rFonts w:ascii="Verdana" w:hAnsi="Verdana"/>
          <w:sz w:val="20"/>
          <w:szCs w:val="20"/>
        </w:rPr>
        <w:t>nku.</w:t>
      </w:r>
    </w:p>
    <w:p w:rsidR="0046708E" w:rsidRPr="00454BA1" w:rsidRDefault="0046708E" w:rsidP="00FC051E">
      <w:pPr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 w:rsidRPr="00454BA1">
        <w:rPr>
          <w:rFonts w:ascii="Verdana" w:hAnsi="Verdana"/>
          <w:bCs/>
          <w:sz w:val="20"/>
          <w:szCs w:val="20"/>
        </w:rPr>
        <w:tab/>
      </w: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BB1CAC" w:rsidRPr="00FC051E" w:rsidRDefault="00BB1CAC" w:rsidP="00FC05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FC051E">
        <w:rPr>
          <w:rFonts w:ascii="Verdana" w:hAnsi="Verdana"/>
          <w:bCs/>
          <w:spacing w:val="4"/>
          <w:sz w:val="20"/>
          <w:szCs w:val="20"/>
        </w:rPr>
        <w:t>Zamawiając</w:t>
      </w:r>
      <w:r w:rsidRPr="00FC051E">
        <w:rPr>
          <w:rFonts w:ascii="Verdana" w:hAnsi="Verdana"/>
          <w:spacing w:val="4"/>
          <w:sz w:val="20"/>
          <w:szCs w:val="20"/>
        </w:rPr>
        <w:t>y</w:t>
      </w:r>
      <w:r w:rsidRPr="00FC051E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FC051E">
        <w:rPr>
          <w:rFonts w:ascii="Verdana" w:hAnsi="Verdana"/>
          <w:spacing w:val="4"/>
          <w:sz w:val="20"/>
          <w:szCs w:val="20"/>
        </w:rPr>
        <w:t>kryterium:</w:t>
      </w:r>
      <w:r w:rsidR="001328BD" w:rsidRPr="00FC051E">
        <w:rPr>
          <w:rFonts w:ascii="Verdana" w:hAnsi="Verdana"/>
          <w:spacing w:val="4"/>
          <w:sz w:val="20"/>
          <w:szCs w:val="20"/>
        </w:rPr>
        <w:t xml:space="preserve"> </w:t>
      </w:r>
      <w:r w:rsidR="00B25053" w:rsidRPr="00FC051E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FC051E" w:rsidRDefault="00BB1CAC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FC051E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FC051E">
        <w:rPr>
          <w:rFonts w:ascii="Verdana" w:hAnsi="Verdana"/>
          <w:sz w:val="20"/>
          <w:szCs w:val="20"/>
        </w:rPr>
        <w:t>.</w:t>
      </w:r>
    </w:p>
    <w:p w:rsidR="00FC051E" w:rsidRPr="00454BA1" w:rsidRDefault="00FC051E" w:rsidP="00FC051E">
      <w:pPr>
        <w:pStyle w:val="Tekstpodstawowy21"/>
        <w:spacing w:before="0" w:line="276" w:lineRule="auto"/>
        <w:rPr>
          <w:rFonts w:ascii="Verdana" w:hAnsi="Verdana"/>
          <w:b w:val="0"/>
          <w:sz w:val="20"/>
          <w:szCs w:val="20"/>
        </w:rPr>
      </w:pPr>
    </w:p>
    <w:p w:rsidR="00CA15CA" w:rsidRPr="00454BA1" w:rsidRDefault="00CA15CA" w:rsidP="00FC051E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454BA1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454BA1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454BA1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454BA1" w:rsidRDefault="00483E0E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454BA1" w:rsidRDefault="00483E0E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454BA1" w:rsidRDefault="00CA15CA" w:rsidP="00FC051E">
      <w:pPr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454BA1" w:rsidRDefault="00CA15CA" w:rsidP="008B60E2">
      <w:pPr>
        <w:pStyle w:val="Akapitzlist"/>
        <w:numPr>
          <w:ilvl w:val="0"/>
          <w:numId w:val="41"/>
        </w:numPr>
        <w:tabs>
          <w:tab w:val="left" w:pos="851"/>
        </w:tabs>
        <w:spacing w:line="276" w:lineRule="auto"/>
        <w:jc w:val="both"/>
        <w:rPr>
          <w:rFonts w:ascii="Verdana" w:hAnsi="Verdana" w:cs="Calibri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przedłożyć Zamawiającemu umowę podmiotów wspólnie ubiegających się </w:t>
      </w:r>
      <w:r w:rsidR="00E376B8">
        <w:rPr>
          <w:rFonts w:ascii="Verdana" w:hAnsi="Verdana"/>
          <w:color w:val="auto"/>
          <w:sz w:val="20"/>
          <w:szCs w:val="20"/>
        </w:rPr>
        <w:br/>
      </w:r>
      <w:r w:rsidRPr="00454BA1">
        <w:rPr>
          <w:rFonts w:ascii="Verdana" w:hAnsi="Verdana"/>
          <w:color w:val="auto"/>
          <w:sz w:val="20"/>
          <w:szCs w:val="20"/>
        </w:rPr>
        <w:t>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54BA1">
        <w:rPr>
          <w:rFonts w:ascii="Verdana" w:hAnsi="Verdana"/>
          <w:color w:val="auto"/>
          <w:sz w:val="20"/>
          <w:szCs w:val="20"/>
        </w:rPr>
        <w:t>.</w:t>
      </w:r>
    </w:p>
    <w:p w:rsidR="00CA15CA" w:rsidRPr="00454BA1" w:rsidRDefault="00CA15CA" w:rsidP="00FC051E">
      <w:pPr>
        <w:pStyle w:val="Akapitzlist"/>
        <w:numPr>
          <w:ilvl w:val="1"/>
          <w:numId w:val="1"/>
        </w:numPr>
        <w:tabs>
          <w:tab w:val="clear" w:pos="567"/>
          <w:tab w:val="num" w:pos="-3544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454BA1" w:rsidRDefault="00B97FAE" w:rsidP="00FC05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454BA1" w:rsidRDefault="00B97FAE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454BA1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454BA1" w:rsidRDefault="00B97FAE" w:rsidP="00FC05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54BA1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54BA1">
        <w:rPr>
          <w:rFonts w:ascii="Verdana" w:hAnsi="Verdana"/>
          <w:color w:val="auto"/>
          <w:sz w:val="20"/>
          <w:szCs w:val="20"/>
        </w:rPr>
        <w:t>w</w:t>
      </w:r>
      <w:r w:rsidR="00733F7F" w:rsidRPr="00454BA1">
        <w:rPr>
          <w:rFonts w:ascii="Verdana" w:hAnsi="Verdana"/>
          <w:color w:val="auto"/>
          <w:sz w:val="20"/>
          <w:szCs w:val="20"/>
        </w:rPr>
        <w:t xml:space="preserve"> </w:t>
      </w:r>
      <w:r w:rsidRPr="00454BA1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54BA1">
        <w:rPr>
          <w:rFonts w:ascii="Verdana" w:hAnsi="Verdana"/>
          <w:b/>
          <w:color w:val="auto"/>
          <w:sz w:val="20"/>
          <w:szCs w:val="20"/>
        </w:rPr>
        <w:t>u</w:t>
      </w:r>
      <w:r w:rsidRPr="00454BA1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454BA1">
        <w:rPr>
          <w:rFonts w:ascii="Verdana" w:hAnsi="Verdana"/>
          <w:b/>
          <w:color w:val="auto"/>
          <w:sz w:val="20"/>
          <w:szCs w:val="20"/>
        </w:rPr>
        <w:t>4</w:t>
      </w:r>
      <w:r w:rsidRPr="00454BA1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454BA1">
        <w:rPr>
          <w:rFonts w:ascii="Verdana" w:hAnsi="Verdana"/>
          <w:color w:val="auto"/>
          <w:sz w:val="20"/>
          <w:szCs w:val="20"/>
        </w:rPr>
        <w:t>.</w:t>
      </w:r>
    </w:p>
    <w:p w:rsidR="00B97FAE" w:rsidRPr="00454BA1" w:rsidRDefault="00B97FAE" w:rsidP="00FC051E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454BA1" w:rsidRDefault="00CA15CA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454BA1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Środki ochrony prawnej przysługują wykonawcy, uczestnikowi konkursu oraz innemu podmiotowi, jeżeli ma lub miał interes w uzyskaniu zamówienia lub nagrody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konkursie oraz poniósł lub może ponieść szkodę w wyniku naruszenia przez zamawiającego przepisów ustawy.</w:t>
      </w:r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Odwołanie przysługuje na: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lastRenderedPageBreak/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54BA1" w:rsidRDefault="00F565A0" w:rsidP="00FC051E">
      <w:pPr>
        <w:numPr>
          <w:ilvl w:val="1"/>
          <w:numId w:val="18"/>
        </w:numPr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54BA1" w:rsidRDefault="00F565A0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454BA1" w:rsidRDefault="00FC051E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54BA1" w:rsidRDefault="00FC051E" w:rsidP="00FC051E">
      <w:pPr>
        <w:numPr>
          <w:ilvl w:val="6"/>
          <w:numId w:val="16"/>
        </w:num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 xml:space="preserve">Pisma w formie pisemnej wnosi się za pośrednictwem operatora pocztowego, </w:t>
      </w:r>
      <w:r w:rsidR="00E376B8">
        <w:rPr>
          <w:rFonts w:ascii="Verdana" w:hAnsi="Verdana"/>
          <w:sz w:val="20"/>
          <w:szCs w:val="20"/>
        </w:rPr>
        <w:br/>
      </w:r>
      <w:r w:rsidR="00F565A0" w:rsidRPr="00454BA1">
        <w:rPr>
          <w:rFonts w:ascii="Verdana" w:hAnsi="Verdana"/>
          <w:sz w:val="20"/>
          <w:szCs w:val="20"/>
        </w:rPr>
        <w:t>w rozumieniu ustawy z dnia 23 listopada 2012 r. - Prawo pocztowe, osobiście, za pośrednictwem posłańca, a pisma w postaci elektronicznej wnosi się przy użyciu środków komunikacji elektronicznej.</w:t>
      </w:r>
    </w:p>
    <w:p w:rsidR="00F565A0" w:rsidRPr="00454BA1" w:rsidRDefault="00FC051E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 xml:space="preserve">Odwołujący przekazuje zamawiającemu odwołanie wniesione w formie elektronicznej albo postaci elektronicznej albo kopię tego odwołania, jeżeli zostało ono wniesione </w:t>
      </w:r>
      <w:r w:rsidR="00E376B8">
        <w:rPr>
          <w:rFonts w:ascii="Verdana" w:hAnsi="Verdana"/>
          <w:sz w:val="20"/>
          <w:szCs w:val="20"/>
        </w:rPr>
        <w:br/>
      </w:r>
      <w:r w:rsidR="00F565A0" w:rsidRPr="00454BA1">
        <w:rPr>
          <w:rFonts w:ascii="Verdana" w:hAnsi="Verdana"/>
          <w:sz w:val="20"/>
          <w:szCs w:val="20"/>
        </w:rPr>
        <w:t>w formie pisemnej, przed upływem terminu do wniesienia odwołania w taki sposób, aby mógł on zapoznać się z jego treścią przed upływem tego terminu.</w:t>
      </w:r>
    </w:p>
    <w:p w:rsidR="00F565A0" w:rsidRPr="00454BA1" w:rsidRDefault="00FC051E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F565A0" w:rsidRPr="00454BA1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454BA1">
        <w:rPr>
          <w:rFonts w:ascii="Verdana" w:hAnsi="Verdana"/>
          <w:sz w:val="20"/>
          <w:szCs w:val="20"/>
        </w:rPr>
        <w:t>Odwołanie wnosi się w terminie:</w:t>
      </w:r>
    </w:p>
    <w:p w:rsidR="00F565A0" w:rsidRPr="00454BA1" w:rsidRDefault="00F565A0" w:rsidP="00FC051E">
      <w:pPr>
        <w:numPr>
          <w:ilvl w:val="1"/>
          <w:numId w:val="17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454BA1" w:rsidRDefault="00F565A0" w:rsidP="00FC051E">
      <w:pPr>
        <w:numPr>
          <w:ilvl w:val="1"/>
          <w:numId w:val="17"/>
        </w:numPr>
        <w:tabs>
          <w:tab w:val="left" w:pos="567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Odwołanie wobec treści ogłoszenia wszczynającego postępowanie o udzielenie zamówienia lub konkurs lub wobec treści dokumentów zamówienia wnosi się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w terminie 5 dni od dnia zamieszczenia ogłoszenia w Biuletynie Zamówień Publicznych lub dokumentów zamówienia na stronie internetowej.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Odwołanie w przypadkach innych niż określone w ust. 8 i 9 wnosi się w terminie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5 dni od dnia, w którym powzięto lub przy zachowaniu należytej staranności można było powziąć wiadomość o okolicznościach stanowiących podstawę jego wniesienia.</w:t>
      </w:r>
    </w:p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454BA1" w:rsidRDefault="00F565A0" w:rsidP="00FC051E">
      <w:pPr>
        <w:numPr>
          <w:ilvl w:val="0"/>
          <w:numId w:val="19"/>
        </w:numPr>
        <w:tabs>
          <w:tab w:val="left" w:pos="851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15 dni od dnia zamieszczenia w Biuletynie Zamówień Publicznych ogłoszenia </w:t>
      </w:r>
      <w:r w:rsidR="00E376B8">
        <w:rPr>
          <w:rFonts w:ascii="Verdana" w:hAnsi="Verdana"/>
          <w:sz w:val="20"/>
          <w:szCs w:val="20"/>
        </w:rPr>
        <w:br/>
      </w:r>
      <w:r w:rsidRPr="00454BA1">
        <w:rPr>
          <w:rFonts w:ascii="Verdana" w:hAnsi="Verdana"/>
          <w:sz w:val="20"/>
          <w:szCs w:val="20"/>
        </w:rPr>
        <w:t>o wyniku postępowania</w:t>
      </w:r>
    </w:p>
    <w:p w:rsidR="00F565A0" w:rsidRPr="00454BA1" w:rsidRDefault="00F565A0" w:rsidP="00FC051E">
      <w:pPr>
        <w:numPr>
          <w:ilvl w:val="0"/>
          <w:numId w:val="19"/>
        </w:numPr>
        <w:tabs>
          <w:tab w:val="left" w:pos="851"/>
        </w:tabs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454BA1" w:rsidRDefault="00F565A0" w:rsidP="00FC051E">
      <w:pPr>
        <w:numPr>
          <w:ilvl w:val="6"/>
          <w:numId w:val="16"/>
        </w:numPr>
        <w:tabs>
          <w:tab w:val="left" w:pos="284"/>
          <w:tab w:val="left" w:pos="426"/>
        </w:tabs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454BA1" w:rsidRDefault="00CA15CA" w:rsidP="00FC051E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454BA1" w:rsidRDefault="00D710D4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454BA1">
        <w:rPr>
          <w:rFonts w:ascii="Verdana" w:hAnsi="Verdana"/>
          <w:spacing w:val="5"/>
          <w:sz w:val="20"/>
          <w:szCs w:val="20"/>
        </w:rPr>
        <w:lastRenderedPageBreak/>
        <w:t>Wymagania dotyczące wadium, w tym jego kwot</w:t>
      </w:r>
      <w:bookmarkEnd w:id="22"/>
      <w:r w:rsidR="00EC1A9C" w:rsidRPr="00454BA1">
        <w:rPr>
          <w:rFonts w:ascii="Verdana" w:hAnsi="Verdana"/>
          <w:spacing w:val="5"/>
          <w:sz w:val="20"/>
          <w:szCs w:val="20"/>
        </w:rPr>
        <w:t>a</w:t>
      </w:r>
    </w:p>
    <w:p w:rsidR="0007520C" w:rsidRPr="00454BA1" w:rsidRDefault="00024D24" w:rsidP="004807E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Nie dotyczy</w:t>
      </w:r>
    </w:p>
    <w:p w:rsidR="0007520C" w:rsidRPr="00454BA1" w:rsidRDefault="00F25E26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454BA1">
        <w:rPr>
          <w:rFonts w:ascii="Verdana" w:hAnsi="Verdana"/>
          <w:spacing w:val="5"/>
          <w:sz w:val="20"/>
          <w:szCs w:val="20"/>
        </w:rPr>
        <w:t>I</w:t>
      </w:r>
      <w:r w:rsidR="0007520C" w:rsidRPr="00454BA1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373B16" w:rsidRPr="00454BA1" w:rsidRDefault="00A04F82" w:rsidP="004807E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Cs/>
          <w:sz w:val="20"/>
          <w:szCs w:val="20"/>
        </w:rPr>
        <w:t>Nie dotyczy</w:t>
      </w:r>
    </w:p>
    <w:p w:rsidR="00D730D5" w:rsidRPr="00454BA1" w:rsidRDefault="00D730D5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454BA1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454BA1" w:rsidRDefault="00D730D5" w:rsidP="00FC051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454BA1" w:rsidRDefault="001608DE" w:rsidP="00FC051E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454BA1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454BA1">
        <w:rPr>
          <w:rFonts w:ascii="Verdana" w:hAnsi="Verdana"/>
          <w:sz w:val="20"/>
          <w:szCs w:val="20"/>
        </w:rPr>
        <w:t>.</w:t>
      </w:r>
    </w:p>
    <w:p w:rsidR="00F63B24" w:rsidRPr="00454BA1" w:rsidRDefault="00F63B24" w:rsidP="00FC051E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CF74A9" w:rsidRPr="00454BA1" w:rsidRDefault="00CF74A9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454BA1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454BA1" w:rsidRDefault="00CF74A9" w:rsidP="00FC051E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>Nie dotyczy</w:t>
      </w:r>
    </w:p>
    <w:p w:rsidR="008E0D65" w:rsidRPr="00454BA1" w:rsidRDefault="008E0D65" w:rsidP="008B60E2">
      <w:pPr>
        <w:pStyle w:val="Nagwek1"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454BA1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454BA1" w:rsidRDefault="008E0D65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454BA1" w:rsidRDefault="008E0D65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Pr="00454BA1" w:rsidRDefault="009D40A3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Zamawiający </w:t>
      </w:r>
      <w:r w:rsidRPr="00454BA1">
        <w:rPr>
          <w:rFonts w:ascii="Verdana" w:hAnsi="Verdana"/>
          <w:b/>
          <w:sz w:val="20"/>
          <w:szCs w:val="20"/>
        </w:rPr>
        <w:t>nie przewiduje</w:t>
      </w:r>
      <w:r w:rsidRPr="00454BA1">
        <w:rPr>
          <w:rFonts w:ascii="Verdana" w:hAnsi="Verdana"/>
          <w:sz w:val="20"/>
          <w:szCs w:val="20"/>
        </w:rPr>
        <w:t xml:space="preserve"> przeprowadzenia aukcji elektronicznej.</w:t>
      </w:r>
    </w:p>
    <w:p w:rsidR="004B1C34" w:rsidRPr="00454BA1" w:rsidRDefault="004B1C34" w:rsidP="00FC051E">
      <w:pPr>
        <w:numPr>
          <w:ilvl w:val="0"/>
          <w:numId w:val="3"/>
        </w:numPr>
        <w:tabs>
          <w:tab w:val="clear" w:pos="143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b/>
          <w:sz w:val="20"/>
          <w:szCs w:val="20"/>
        </w:rPr>
        <w:t>TAJEMNICA PRZEDSIĘBIORSTWA</w:t>
      </w:r>
    </w:p>
    <w:p w:rsidR="004B1C34" w:rsidRPr="00454BA1" w:rsidRDefault="004B1C34" w:rsidP="00FC051E">
      <w:pPr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  <w:r w:rsidRPr="00454BA1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2" w:anchor="/document/16795259?cm=DOCUMENT" w:history="1">
        <w:r w:rsidRPr="00454BA1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54BA1">
        <w:rPr>
          <w:rFonts w:ascii="Verdana" w:hAnsi="Verdana"/>
          <w:sz w:val="20"/>
          <w:szCs w:val="20"/>
        </w:rPr>
        <w:t xml:space="preserve"> z dnia 16 kwietnia 1993 r. o zwalczaniu nieuczciwej konkurencji (</w:t>
      </w:r>
      <w:proofErr w:type="spellStart"/>
      <w:r w:rsidR="00E376B8">
        <w:rPr>
          <w:rFonts w:ascii="Verdana" w:hAnsi="Verdana"/>
          <w:sz w:val="20"/>
          <w:szCs w:val="20"/>
        </w:rPr>
        <w:t>t.j</w:t>
      </w:r>
      <w:proofErr w:type="spellEnd"/>
      <w:r w:rsidR="00E376B8">
        <w:rPr>
          <w:rFonts w:ascii="Verdana" w:hAnsi="Verdana"/>
          <w:sz w:val="20"/>
          <w:szCs w:val="20"/>
        </w:rPr>
        <w:t xml:space="preserve">. </w:t>
      </w:r>
      <w:r w:rsidRPr="00454BA1">
        <w:rPr>
          <w:rFonts w:ascii="Verdana" w:hAnsi="Verdana"/>
          <w:sz w:val="20"/>
          <w:szCs w:val="20"/>
        </w:rPr>
        <w:t>Dz. U. z 202</w:t>
      </w:r>
      <w:r w:rsidR="00E376B8">
        <w:rPr>
          <w:rFonts w:ascii="Verdana" w:hAnsi="Verdana"/>
          <w:sz w:val="20"/>
          <w:szCs w:val="20"/>
        </w:rPr>
        <w:t>2 r. poz. 1233</w:t>
      </w:r>
      <w:r w:rsidRPr="00454BA1">
        <w:rPr>
          <w:rFonts w:ascii="Verdana" w:hAnsi="Verdana"/>
          <w:sz w:val="20"/>
          <w:szCs w:val="20"/>
        </w:rPr>
        <w:t>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63B24" w:rsidRPr="00454BA1" w:rsidRDefault="00F63B24" w:rsidP="00FC051E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454BA1" w:rsidRDefault="00F83604" w:rsidP="00FC051E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454BA1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454BA1" w:rsidRDefault="000C5386" w:rsidP="00FC051E">
      <w:pPr>
        <w:pStyle w:val="Akapitzlist"/>
        <w:widowControl/>
        <w:numPr>
          <w:ilvl w:val="1"/>
          <w:numId w:val="28"/>
        </w:numPr>
        <w:suppressAutoHyphens w:val="0"/>
        <w:spacing w:line="276" w:lineRule="auto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>Załącznik nr 1 –</w:t>
      </w:r>
      <w:r w:rsidR="00B7151A">
        <w:rPr>
          <w:rFonts w:ascii="Verdana" w:hAnsi="Verdana" w:cs="Arial"/>
          <w:bCs/>
          <w:sz w:val="20"/>
          <w:szCs w:val="20"/>
        </w:rPr>
        <w:t xml:space="preserve"> </w:t>
      </w:r>
      <w:r w:rsidR="005B0CEC" w:rsidRPr="00454BA1">
        <w:rPr>
          <w:rFonts w:ascii="Verdana" w:hAnsi="Verdana" w:cs="Arial"/>
          <w:bCs/>
          <w:sz w:val="20"/>
          <w:szCs w:val="20"/>
        </w:rPr>
        <w:t>opis przedmiotu zamówienia, formularz cenowy;</w:t>
      </w:r>
    </w:p>
    <w:p w:rsidR="000C5386" w:rsidRPr="00454BA1" w:rsidRDefault="000C5386" w:rsidP="00FC051E">
      <w:pPr>
        <w:widowControl/>
        <w:numPr>
          <w:ilvl w:val="1"/>
          <w:numId w:val="28"/>
        </w:numPr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2 – </w:t>
      </w:r>
      <w:r w:rsidR="005B0CEC" w:rsidRPr="00454BA1">
        <w:rPr>
          <w:rFonts w:ascii="Verdana" w:hAnsi="Verdana" w:cs="Arial"/>
          <w:bCs/>
          <w:sz w:val="20"/>
          <w:szCs w:val="20"/>
        </w:rPr>
        <w:t>formularz ofertowy;</w:t>
      </w:r>
    </w:p>
    <w:p w:rsidR="000C5386" w:rsidRPr="00454BA1" w:rsidRDefault="00541943" w:rsidP="00FC051E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3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Pr="00454BA1">
        <w:rPr>
          <w:rFonts w:ascii="Verdana" w:hAnsi="Verdana" w:cs="Arial"/>
          <w:bCs/>
          <w:sz w:val="20"/>
          <w:szCs w:val="20"/>
        </w:rPr>
        <w:t xml:space="preserve"> </w:t>
      </w:r>
      <w:r w:rsidR="000C5386" w:rsidRPr="00454BA1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54BA1">
        <w:rPr>
          <w:rFonts w:ascii="Verdana" w:hAnsi="Verdana"/>
          <w:sz w:val="20"/>
          <w:szCs w:val="20"/>
        </w:rPr>
        <w:t>;</w:t>
      </w:r>
    </w:p>
    <w:p w:rsidR="000C5386" w:rsidRPr="00454BA1" w:rsidRDefault="000C5386" w:rsidP="00FC051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>Załącznik nr 4</w:t>
      </w:r>
      <w:r w:rsidR="009C3287" w:rsidRPr="00454BA1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54BA1">
        <w:rPr>
          <w:rFonts w:ascii="Verdana" w:hAnsi="Verdana" w:cs="Arial"/>
          <w:bCs/>
          <w:sz w:val="20"/>
          <w:szCs w:val="20"/>
        </w:rPr>
        <w:t>;</w:t>
      </w:r>
    </w:p>
    <w:p w:rsidR="004B0F1C" w:rsidRPr="00454BA1" w:rsidRDefault="000C5386" w:rsidP="00FC051E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54BA1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54BA1" w:rsidRDefault="00541943" w:rsidP="00FC051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54BA1">
        <w:rPr>
          <w:rFonts w:ascii="Verdana" w:hAnsi="Verdana" w:cs="Courier New"/>
          <w:sz w:val="20"/>
          <w:szCs w:val="20"/>
        </w:rPr>
        <w:t>–</w:t>
      </w:r>
      <w:r w:rsidR="00B7151A">
        <w:rPr>
          <w:rFonts w:ascii="Verdana" w:hAnsi="Verdana" w:cs="Courier New"/>
          <w:sz w:val="20"/>
          <w:szCs w:val="20"/>
        </w:rPr>
        <w:t xml:space="preserve"> </w:t>
      </w:r>
      <w:r w:rsidR="004B0F1C" w:rsidRPr="00454BA1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54BA1" w:rsidRDefault="004B0F1C" w:rsidP="00FC051E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374"/>
        <w:rPr>
          <w:rFonts w:ascii="Verdana" w:hAnsi="Verdana" w:cs="Arial"/>
          <w:bCs/>
          <w:sz w:val="20"/>
          <w:szCs w:val="20"/>
        </w:rPr>
      </w:pPr>
      <w:r w:rsidRPr="00454BA1">
        <w:rPr>
          <w:rFonts w:ascii="Verdana" w:hAnsi="Verdana" w:cs="Courier New"/>
          <w:sz w:val="20"/>
          <w:szCs w:val="20"/>
        </w:rPr>
        <w:t xml:space="preserve">Załącznik nr 7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Pr="00454BA1">
        <w:rPr>
          <w:rFonts w:ascii="Verdana" w:hAnsi="Verdana" w:cs="Courier New"/>
          <w:sz w:val="20"/>
          <w:szCs w:val="20"/>
        </w:rPr>
        <w:t xml:space="preserve"> </w:t>
      </w:r>
      <w:r w:rsidR="000C5386" w:rsidRPr="00454BA1">
        <w:rPr>
          <w:rFonts w:ascii="Verdana" w:hAnsi="Verdana" w:cs="Courier New"/>
          <w:sz w:val="20"/>
          <w:szCs w:val="20"/>
        </w:rPr>
        <w:t xml:space="preserve">Instrukcja SKE </w:t>
      </w:r>
      <w:r w:rsidR="00B7151A" w:rsidRPr="00B7151A">
        <w:rPr>
          <w:rFonts w:ascii="Verdana" w:hAnsi="Verdana"/>
          <w:sz w:val="20"/>
          <w:szCs w:val="20"/>
        </w:rPr>
        <w:t xml:space="preserve">– </w:t>
      </w:r>
      <w:r w:rsidR="000C5386" w:rsidRPr="00454BA1">
        <w:rPr>
          <w:rFonts w:ascii="Verdana" w:hAnsi="Verdana" w:cs="Courier New"/>
          <w:sz w:val="20"/>
          <w:szCs w:val="20"/>
        </w:rPr>
        <w:t xml:space="preserve"> Systemu Komunikacji Elektronicznej</w:t>
      </w:r>
    </w:p>
    <w:p w:rsidR="004B0F1C" w:rsidRDefault="004B0F1C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4807EC" w:rsidRPr="00454BA1" w:rsidRDefault="004807EC" w:rsidP="00FC05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Courier New"/>
          <w:sz w:val="20"/>
          <w:szCs w:val="20"/>
        </w:rPr>
      </w:pPr>
    </w:p>
    <w:p w:rsidR="007F4043" w:rsidRPr="00D84B77" w:rsidRDefault="004A34C9" w:rsidP="00D84B7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 xml:space="preserve">Podpis, data </w:t>
      </w:r>
      <w:r w:rsidR="00D61425">
        <w:rPr>
          <w:rFonts w:ascii="Verdana" w:hAnsi="Verdana" w:cs="Courier New"/>
          <w:sz w:val="20"/>
          <w:szCs w:val="20"/>
        </w:rPr>
        <w:t xml:space="preserve">12.09.2024 </w:t>
      </w:r>
      <w:bookmarkStart w:id="26" w:name="_GoBack"/>
      <w:bookmarkEnd w:id="26"/>
      <w:r w:rsidR="002239B8" w:rsidRPr="00982441">
        <w:rPr>
          <w:rFonts w:ascii="Verdana" w:hAnsi="Verdana" w:cs="Courier New"/>
          <w:sz w:val="20"/>
          <w:szCs w:val="20"/>
        </w:rPr>
        <w:t>r.</w:t>
      </w:r>
      <w:r w:rsidR="009B3AF7" w:rsidRPr="002239B8">
        <w:rPr>
          <w:rFonts w:ascii="Verdana" w:hAnsi="Verdana" w:cs="Courier New"/>
          <w:sz w:val="20"/>
          <w:szCs w:val="20"/>
        </w:rPr>
        <w:t xml:space="preserve"> </w:t>
      </w:r>
    </w:p>
    <w:sectPr w:rsidR="007F4043" w:rsidRPr="00D84B77" w:rsidSect="00FC051E">
      <w:headerReference w:type="default" r:id="rId13"/>
      <w:footerReference w:type="even" r:id="rId14"/>
      <w:footerReference w:type="default" r:id="rId15"/>
      <w:headerReference w:type="first" r:id="rId16"/>
      <w:footnotePr>
        <w:pos w:val="beneathText"/>
      </w:footnotePr>
      <w:pgSz w:w="11905" w:h="16837"/>
      <w:pgMar w:top="993" w:right="1417" w:bottom="1417" w:left="1417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34B" w:rsidRDefault="00F8134B">
      <w:r>
        <w:separator/>
      </w:r>
    </w:p>
    <w:p w:rsidR="00F8134B" w:rsidRDefault="00F8134B"/>
  </w:endnote>
  <w:endnote w:type="continuationSeparator" w:id="0">
    <w:p w:rsidR="00F8134B" w:rsidRDefault="00F8134B">
      <w:r>
        <w:continuationSeparator/>
      </w:r>
    </w:p>
    <w:p w:rsidR="00F8134B" w:rsidRDefault="00F813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99" w:rsidRDefault="001C6C36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199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71999" w:rsidRDefault="00071999" w:rsidP="00487F43">
    <w:pPr>
      <w:pStyle w:val="Stopka"/>
      <w:ind w:right="360"/>
    </w:pPr>
  </w:p>
  <w:p w:rsidR="00071999" w:rsidRDefault="0007199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99" w:rsidRPr="00987333" w:rsidRDefault="00071999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1C6C36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1C6C36" w:rsidRPr="00987333">
      <w:rPr>
        <w:rFonts w:ascii="Times New Roman" w:hAnsi="Times New Roman"/>
        <w:b/>
        <w:sz w:val="14"/>
        <w:szCs w:val="14"/>
      </w:rPr>
      <w:fldChar w:fldCharType="separate"/>
    </w:r>
    <w:r w:rsidR="000C417C">
      <w:rPr>
        <w:rFonts w:ascii="Times New Roman" w:hAnsi="Times New Roman"/>
        <w:b/>
        <w:noProof/>
        <w:sz w:val="14"/>
        <w:szCs w:val="14"/>
      </w:rPr>
      <w:t>10</w:t>
    </w:r>
    <w:r w:rsidR="001C6C36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1C6C36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1C6C36" w:rsidRPr="00987333">
      <w:rPr>
        <w:rFonts w:ascii="Times New Roman" w:hAnsi="Times New Roman"/>
        <w:sz w:val="14"/>
        <w:szCs w:val="14"/>
      </w:rPr>
      <w:fldChar w:fldCharType="separate"/>
    </w:r>
    <w:r w:rsidR="000C417C">
      <w:rPr>
        <w:rFonts w:ascii="Times New Roman" w:hAnsi="Times New Roman"/>
        <w:noProof/>
        <w:sz w:val="14"/>
        <w:szCs w:val="14"/>
      </w:rPr>
      <w:t>10</w:t>
    </w:r>
    <w:r w:rsidR="001C6C36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34B" w:rsidRDefault="00F8134B">
      <w:r>
        <w:separator/>
      </w:r>
    </w:p>
    <w:p w:rsidR="00F8134B" w:rsidRDefault="00F8134B"/>
  </w:footnote>
  <w:footnote w:type="continuationSeparator" w:id="0">
    <w:p w:rsidR="00F8134B" w:rsidRDefault="00F8134B">
      <w:r>
        <w:continuationSeparator/>
      </w:r>
    </w:p>
    <w:p w:rsidR="00F8134B" w:rsidRDefault="00F813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99" w:rsidRPr="00AA5B50" w:rsidRDefault="00071999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8076D0">
      <w:rPr>
        <w:rFonts w:ascii="Verdana" w:hAnsi="Verdana"/>
        <w:sz w:val="20"/>
        <w:szCs w:val="20"/>
      </w:rPr>
      <w:t>71</w:t>
    </w:r>
    <w:r w:rsidRPr="00AA5B50">
      <w:rPr>
        <w:rFonts w:ascii="Verdana" w:hAnsi="Verdana"/>
        <w:sz w:val="20"/>
        <w:szCs w:val="20"/>
      </w:rPr>
      <w:t>/202</w:t>
    </w:r>
    <w:r w:rsidR="00CA4874">
      <w:rPr>
        <w:rFonts w:ascii="Verdana" w:hAnsi="Verdana"/>
        <w:sz w:val="20"/>
        <w:szCs w:val="20"/>
      </w:rPr>
      <w:t>4</w:t>
    </w:r>
  </w:p>
  <w:p w:rsidR="00071999" w:rsidRPr="00015936" w:rsidRDefault="0007199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999" w:rsidRPr="00AA5B50" w:rsidRDefault="00071999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381-30/2022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B63807DE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31B20ADE"/>
    <w:lvl w:ilvl="0" w:tplc="3F32BE2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13CC363A"/>
    <w:multiLevelType w:val="hybridMultilevel"/>
    <w:tmpl w:val="75CCAC6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E2112E7"/>
    <w:multiLevelType w:val="hybridMultilevel"/>
    <w:tmpl w:val="6D24782A"/>
    <w:lvl w:ilvl="0" w:tplc="67E085B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490" w:hanging="360"/>
      </w:pPr>
    </w:lvl>
    <w:lvl w:ilvl="2" w:tplc="0415001B" w:tentative="1">
      <w:start w:val="1"/>
      <w:numFmt w:val="lowerRoman"/>
      <w:lvlText w:val="%3."/>
      <w:lvlJc w:val="right"/>
      <w:pPr>
        <w:ind w:left="4210" w:hanging="180"/>
      </w:pPr>
    </w:lvl>
    <w:lvl w:ilvl="3" w:tplc="0415000F" w:tentative="1">
      <w:start w:val="1"/>
      <w:numFmt w:val="decimal"/>
      <w:lvlText w:val="%4."/>
      <w:lvlJc w:val="left"/>
      <w:pPr>
        <w:ind w:left="4930" w:hanging="360"/>
      </w:pPr>
    </w:lvl>
    <w:lvl w:ilvl="4" w:tplc="04150019" w:tentative="1">
      <w:start w:val="1"/>
      <w:numFmt w:val="lowerLetter"/>
      <w:lvlText w:val="%5."/>
      <w:lvlJc w:val="left"/>
      <w:pPr>
        <w:ind w:left="5650" w:hanging="360"/>
      </w:pPr>
    </w:lvl>
    <w:lvl w:ilvl="5" w:tplc="0415001B" w:tentative="1">
      <w:start w:val="1"/>
      <w:numFmt w:val="lowerRoman"/>
      <w:lvlText w:val="%6."/>
      <w:lvlJc w:val="right"/>
      <w:pPr>
        <w:ind w:left="6370" w:hanging="180"/>
      </w:pPr>
    </w:lvl>
    <w:lvl w:ilvl="6" w:tplc="0415000F" w:tentative="1">
      <w:start w:val="1"/>
      <w:numFmt w:val="decimal"/>
      <w:lvlText w:val="%7."/>
      <w:lvlJc w:val="left"/>
      <w:pPr>
        <w:ind w:left="7090" w:hanging="360"/>
      </w:pPr>
    </w:lvl>
    <w:lvl w:ilvl="7" w:tplc="04150019" w:tentative="1">
      <w:start w:val="1"/>
      <w:numFmt w:val="lowerLetter"/>
      <w:lvlText w:val="%8."/>
      <w:lvlJc w:val="left"/>
      <w:pPr>
        <w:ind w:left="7810" w:hanging="360"/>
      </w:pPr>
    </w:lvl>
    <w:lvl w:ilvl="8" w:tplc="0415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F5A55E2"/>
    <w:multiLevelType w:val="hybridMultilevel"/>
    <w:tmpl w:val="9CBA33A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9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0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3F3D3744"/>
    <w:multiLevelType w:val="hybridMultilevel"/>
    <w:tmpl w:val="E71A6C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4A23A19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2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7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2"/>
  </w:num>
  <w:num w:numId="4">
    <w:abstractNumId w:val="71"/>
  </w:num>
  <w:num w:numId="5">
    <w:abstractNumId w:val="64"/>
  </w:num>
  <w:num w:numId="6">
    <w:abstractNumId w:val="72"/>
  </w:num>
  <w:num w:numId="7">
    <w:abstractNumId w:val="59"/>
  </w:num>
  <w:num w:numId="8">
    <w:abstractNumId w:val="68"/>
  </w:num>
  <w:num w:numId="9">
    <w:abstractNumId w:val="56"/>
  </w:num>
  <w:num w:numId="10">
    <w:abstractNumId w:val="28"/>
  </w:num>
  <w:num w:numId="11">
    <w:abstractNumId w:val="86"/>
  </w:num>
  <w:num w:numId="12">
    <w:abstractNumId w:val="48"/>
  </w:num>
  <w:num w:numId="13">
    <w:abstractNumId w:val="91"/>
  </w:num>
  <w:num w:numId="14">
    <w:abstractNumId w:val="43"/>
  </w:num>
  <w:num w:numId="15">
    <w:abstractNumId w:val="84"/>
  </w:num>
  <w:num w:numId="16">
    <w:abstractNumId w:val="54"/>
  </w:num>
  <w:num w:numId="17">
    <w:abstractNumId w:val="67"/>
  </w:num>
  <w:num w:numId="18">
    <w:abstractNumId w:val="83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8"/>
  </w:num>
  <w:num w:numId="24">
    <w:abstractNumId w:val="50"/>
  </w:num>
  <w:num w:numId="25">
    <w:abstractNumId w:val="70"/>
  </w:num>
  <w:num w:numId="26">
    <w:abstractNumId w:val="49"/>
  </w:num>
  <w:num w:numId="27">
    <w:abstractNumId w:val="88"/>
  </w:num>
  <w:num w:numId="28">
    <w:abstractNumId w:val="66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3"/>
  </w:num>
  <w:num w:numId="34">
    <w:abstractNumId w:val="41"/>
  </w:num>
  <w:num w:numId="35">
    <w:abstractNumId w:val="89"/>
  </w:num>
  <w:num w:numId="36">
    <w:abstractNumId w:val="46"/>
  </w:num>
  <w:num w:numId="37">
    <w:abstractNumId w:val="87"/>
  </w:num>
  <w:num w:numId="38">
    <w:abstractNumId w:val="65"/>
  </w:num>
  <w:num w:numId="39">
    <w:abstractNumId w:val="45"/>
  </w:num>
  <w:num w:numId="40">
    <w:abstractNumId w:val="61"/>
  </w:num>
  <w:num w:numId="41">
    <w:abstractNumId w:val="47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150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09B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4EC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1999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9669A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17C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4CA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222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802"/>
    <w:rsid w:val="001278EE"/>
    <w:rsid w:val="0012791E"/>
    <w:rsid w:val="0013007A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D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177E"/>
    <w:rsid w:val="0017190C"/>
    <w:rsid w:val="001723C1"/>
    <w:rsid w:val="0017276F"/>
    <w:rsid w:val="00173444"/>
    <w:rsid w:val="00174AE3"/>
    <w:rsid w:val="00175D18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6E1D"/>
    <w:rsid w:val="00197DE8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4BF5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C36"/>
    <w:rsid w:val="001C710C"/>
    <w:rsid w:val="001D0329"/>
    <w:rsid w:val="001D2064"/>
    <w:rsid w:val="001D2168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1E0"/>
    <w:rsid w:val="0022263D"/>
    <w:rsid w:val="002239B8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1145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933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96529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713C"/>
    <w:rsid w:val="002B0DE9"/>
    <w:rsid w:val="002B10E7"/>
    <w:rsid w:val="002B2716"/>
    <w:rsid w:val="002B2C8B"/>
    <w:rsid w:val="002B3261"/>
    <w:rsid w:val="002B33A1"/>
    <w:rsid w:val="002B355C"/>
    <w:rsid w:val="002B3D64"/>
    <w:rsid w:val="002B484F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2DA"/>
    <w:rsid w:val="002C6344"/>
    <w:rsid w:val="002C6361"/>
    <w:rsid w:val="002C661F"/>
    <w:rsid w:val="002C663D"/>
    <w:rsid w:val="002D0238"/>
    <w:rsid w:val="002D0802"/>
    <w:rsid w:val="002D08F6"/>
    <w:rsid w:val="002D0BA2"/>
    <w:rsid w:val="002D0BAF"/>
    <w:rsid w:val="002D199E"/>
    <w:rsid w:val="002D722C"/>
    <w:rsid w:val="002D7DDB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2F57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2F03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462B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6A3D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5A4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4E9"/>
    <w:rsid w:val="00443510"/>
    <w:rsid w:val="00443784"/>
    <w:rsid w:val="0044445F"/>
    <w:rsid w:val="00445004"/>
    <w:rsid w:val="004452AB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4BA1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7EC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4C9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C34"/>
    <w:rsid w:val="004B1DB1"/>
    <w:rsid w:val="004B46C0"/>
    <w:rsid w:val="004B477D"/>
    <w:rsid w:val="004B5884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6C4F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270F7"/>
    <w:rsid w:val="0052745A"/>
    <w:rsid w:val="0053015E"/>
    <w:rsid w:val="00530A9C"/>
    <w:rsid w:val="0053120C"/>
    <w:rsid w:val="00532D67"/>
    <w:rsid w:val="00532E13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97CB2"/>
    <w:rsid w:val="005A0090"/>
    <w:rsid w:val="005A0185"/>
    <w:rsid w:val="005A0621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5A6A"/>
    <w:rsid w:val="005A6C22"/>
    <w:rsid w:val="005A6E6D"/>
    <w:rsid w:val="005B0CEC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5E9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57479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6C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18E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2642"/>
    <w:rsid w:val="006A3029"/>
    <w:rsid w:val="006A33D1"/>
    <w:rsid w:val="006A363F"/>
    <w:rsid w:val="006A4454"/>
    <w:rsid w:val="006A62DA"/>
    <w:rsid w:val="006A7410"/>
    <w:rsid w:val="006B1C56"/>
    <w:rsid w:val="006B24D4"/>
    <w:rsid w:val="006B2D7D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300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24B2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5C5E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4BC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590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6D0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93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0E2"/>
    <w:rsid w:val="008B61BC"/>
    <w:rsid w:val="008B7A51"/>
    <w:rsid w:val="008B7E6D"/>
    <w:rsid w:val="008C0676"/>
    <w:rsid w:val="008C067B"/>
    <w:rsid w:val="008C0EB6"/>
    <w:rsid w:val="008C1FFF"/>
    <w:rsid w:val="008C2265"/>
    <w:rsid w:val="008C27F7"/>
    <w:rsid w:val="008C30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6D24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5C2E"/>
    <w:rsid w:val="00936EE2"/>
    <w:rsid w:val="00937529"/>
    <w:rsid w:val="00937FBC"/>
    <w:rsid w:val="00940ACA"/>
    <w:rsid w:val="0094223C"/>
    <w:rsid w:val="00942A2A"/>
    <w:rsid w:val="00942BFD"/>
    <w:rsid w:val="00942EA8"/>
    <w:rsid w:val="009430A1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6FF"/>
    <w:rsid w:val="00975AD7"/>
    <w:rsid w:val="00977899"/>
    <w:rsid w:val="00977ECF"/>
    <w:rsid w:val="00977EDB"/>
    <w:rsid w:val="00980627"/>
    <w:rsid w:val="00981338"/>
    <w:rsid w:val="00981617"/>
    <w:rsid w:val="00982293"/>
    <w:rsid w:val="00982441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0FB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0159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731"/>
    <w:rsid w:val="00A6388B"/>
    <w:rsid w:val="00A6430E"/>
    <w:rsid w:val="00A6466C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2B2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88A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07D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2A9E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053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5B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51A"/>
    <w:rsid w:val="00B71F77"/>
    <w:rsid w:val="00B729C0"/>
    <w:rsid w:val="00B72A67"/>
    <w:rsid w:val="00B732CE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5F2C"/>
    <w:rsid w:val="00BB6162"/>
    <w:rsid w:val="00BB677E"/>
    <w:rsid w:val="00BB787A"/>
    <w:rsid w:val="00BC074E"/>
    <w:rsid w:val="00BC07FF"/>
    <w:rsid w:val="00BC12AA"/>
    <w:rsid w:val="00BC16A6"/>
    <w:rsid w:val="00BC1BC5"/>
    <w:rsid w:val="00BC1E38"/>
    <w:rsid w:val="00BC268E"/>
    <w:rsid w:val="00BC30AC"/>
    <w:rsid w:val="00BC34C2"/>
    <w:rsid w:val="00BC4276"/>
    <w:rsid w:val="00BC44E3"/>
    <w:rsid w:val="00BC4578"/>
    <w:rsid w:val="00BC49E3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3C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3D9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C33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0F42"/>
    <w:rsid w:val="00C61222"/>
    <w:rsid w:val="00C61599"/>
    <w:rsid w:val="00C61633"/>
    <w:rsid w:val="00C61C83"/>
    <w:rsid w:val="00C61EF4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8B7"/>
    <w:rsid w:val="00CA0476"/>
    <w:rsid w:val="00CA0BFD"/>
    <w:rsid w:val="00CA15CA"/>
    <w:rsid w:val="00CA1CEA"/>
    <w:rsid w:val="00CA2012"/>
    <w:rsid w:val="00CA2956"/>
    <w:rsid w:val="00CA2CF0"/>
    <w:rsid w:val="00CA3035"/>
    <w:rsid w:val="00CA35BF"/>
    <w:rsid w:val="00CA4359"/>
    <w:rsid w:val="00CA46CB"/>
    <w:rsid w:val="00CA4837"/>
    <w:rsid w:val="00CA4874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1A38"/>
    <w:rsid w:val="00CE28D7"/>
    <w:rsid w:val="00CE2F15"/>
    <w:rsid w:val="00CE3394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2474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DF6"/>
    <w:rsid w:val="00D5054B"/>
    <w:rsid w:val="00D506CA"/>
    <w:rsid w:val="00D50A18"/>
    <w:rsid w:val="00D513EE"/>
    <w:rsid w:val="00D515EB"/>
    <w:rsid w:val="00D51B05"/>
    <w:rsid w:val="00D52D13"/>
    <w:rsid w:val="00D53E91"/>
    <w:rsid w:val="00D5429F"/>
    <w:rsid w:val="00D5484D"/>
    <w:rsid w:val="00D55505"/>
    <w:rsid w:val="00D57E73"/>
    <w:rsid w:val="00D60BF2"/>
    <w:rsid w:val="00D61385"/>
    <w:rsid w:val="00D6142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4B77"/>
    <w:rsid w:val="00D855B6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233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B71F5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AE9"/>
    <w:rsid w:val="00DF7BF6"/>
    <w:rsid w:val="00E003BF"/>
    <w:rsid w:val="00E00D31"/>
    <w:rsid w:val="00E01A79"/>
    <w:rsid w:val="00E01DF1"/>
    <w:rsid w:val="00E02250"/>
    <w:rsid w:val="00E02E72"/>
    <w:rsid w:val="00E03B68"/>
    <w:rsid w:val="00E04AEB"/>
    <w:rsid w:val="00E05857"/>
    <w:rsid w:val="00E05BF8"/>
    <w:rsid w:val="00E06C7E"/>
    <w:rsid w:val="00E07756"/>
    <w:rsid w:val="00E07808"/>
    <w:rsid w:val="00E10C1F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B00"/>
    <w:rsid w:val="00E22E5D"/>
    <w:rsid w:val="00E23D4B"/>
    <w:rsid w:val="00E23E79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376B8"/>
    <w:rsid w:val="00E41CF4"/>
    <w:rsid w:val="00E41DF2"/>
    <w:rsid w:val="00E42365"/>
    <w:rsid w:val="00E435CD"/>
    <w:rsid w:val="00E44B41"/>
    <w:rsid w:val="00E45382"/>
    <w:rsid w:val="00E47154"/>
    <w:rsid w:val="00E47D6D"/>
    <w:rsid w:val="00E50918"/>
    <w:rsid w:val="00E50FBF"/>
    <w:rsid w:val="00E51313"/>
    <w:rsid w:val="00E55190"/>
    <w:rsid w:val="00E56B90"/>
    <w:rsid w:val="00E56C51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630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DC9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0E07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5A43"/>
    <w:rsid w:val="00F05D70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35B6"/>
    <w:rsid w:val="00F54386"/>
    <w:rsid w:val="00F545E6"/>
    <w:rsid w:val="00F54B35"/>
    <w:rsid w:val="00F54D1A"/>
    <w:rsid w:val="00F551ED"/>
    <w:rsid w:val="00F557FE"/>
    <w:rsid w:val="00F559A9"/>
    <w:rsid w:val="00F55BFA"/>
    <w:rsid w:val="00F565A0"/>
    <w:rsid w:val="00F57651"/>
    <w:rsid w:val="00F60F5A"/>
    <w:rsid w:val="00F61664"/>
    <w:rsid w:val="00F61EB7"/>
    <w:rsid w:val="00F620DE"/>
    <w:rsid w:val="00F6220B"/>
    <w:rsid w:val="00F62A27"/>
    <w:rsid w:val="00F63B24"/>
    <w:rsid w:val="00F63ECE"/>
    <w:rsid w:val="00F6408D"/>
    <w:rsid w:val="00F64AB5"/>
    <w:rsid w:val="00F657DA"/>
    <w:rsid w:val="00F658A2"/>
    <w:rsid w:val="00F66331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34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051E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26B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935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307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8FD29-F121-4E39-8E8A-2765B3F05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3698</Words>
  <Characters>22190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25837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Buksa</cp:lastModifiedBy>
  <cp:revision>4</cp:revision>
  <cp:lastPrinted>2024-09-12T09:13:00Z</cp:lastPrinted>
  <dcterms:created xsi:type="dcterms:W3CDTF">2024-09-12T09:12:00Z</dcterms:created>
  <dcterms:modified xsi:type="dcterms:W3CDTF">2024-09-12T09:15:00Z</dcterms:modified>
</cp:coreProperties>
</file>