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162FC2">
        <w:rPr>
          <w:rFonts w:ascii="Bookman Old Style" w:hAnsi="Bookman Old Style" w:cs="Times New Roman"/>
          <w:b w:val="0"/>
          <w:sz w:val="20"/>
          <w:szCs w:val="20"/>
        </w:rPr>
        <w:t>78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162FC2">
        <w:rPr>
          <w:rFonts w:ascii="Bookman Old Style" w:hAnsi="Bookman Old Style"/>
          <w:b w:val="0"/>
          <w:sz w:val="20"/>
          <w:szCs w:val="20"/>
        </w:rPr>
        <w:t xml:space="preserve"> 29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162FC2">
        <w:rPr>
          <w:rFonts w:ascii="Bookman Old Style" w:hAnsi="Bookman Old Style"/>
          <w:b w:val="0"/>
          <w:sz w:val="20"/>
          <w:szCs w:val="20"/>
        </w:rPr>
        <w:t>11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507275" w:rsidP="00FD7EED">
      <w:pPr>
        <w:jc w:val="center"/>
        <w:rPr>
          <w:lang w:eastAsia="zh-CN"/>
        </w:rPr>
      </w:pPr>
      <w:r w:rsidRPr="00507275">
        <w:rPr>
          <w:b/>
          <w:sz w:val="22"/>
          <w:szCs w:val="22"/>
          <w:lang w:eastAsia="zh-CN"/>
        </w:rPr>
        <w:t>Dostawa</w:t>
      </w:r>
      <w:r w:rsidR="00162FC2">
        <w:rPr>
          <w:b/>
          <w:sz w:val="22"/>
          <w:szCs w:val="22"/>
          <w:lang w:eastAsia="zh-CN"/>
        </w:rPr>
        <w:t xml:space="preserve"> </w:t>
      </w:r>
      <w:r w:rsidR="00162FC2">
        <w:rPr>
          <w:b/>
          <w:bCs/>
          <w:sz w:val="22"/>
          <w:szCs w:val="22"/>
          <w:lang w:eastAsia="zh-CN"/>
        </w:rPr>
        <w:t xml:space="preserve">systemu rurek z torem wizyjnym oraz akcesoriów jednorazowych do </w:t>
      </w:r>
      <w:proofErr w:type="spellStart"/>
      <w:r w:rsidR="00162FC2">
        <w:rPr>
          <w:b/>
          <w:bCs/>
          <w:sz w:val="22"/>
          <w:szCs w:val="22"/>
          <w:lang w:eastAsia="zh-CN"/>
        </w:rPr>
        <w:t>videoendoskopii</w:t>
      </w:r>
      <w:proofErr w:type="spellEnd"/>
      <w:r w:rsidR="00162FC2">
        <w:rPr>
          <w:b/>
          <w:bCs/>
          <w:sz w:val="22"/>
          <w:szCs w:val="22"/>
          <w:lang w:eastAsia="zh-CN"/>
        </w:rPr>
        <w:t xml:space="preserve"> 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162FC2">
        <w:rPr>
          <w:rFonts w:ascii="Bookman Old Style" w:hAnsi="Bookman Old Style"/>
        </w:rPr>
        <w:t>29.11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Pr="00BC3D80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6E6A61" w:rsidRDefault="00E8337A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6E6A6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337A" w:rsidRPr="006E6A61" w:rsidRDefault="006E6A61" w:rsidP="00275FB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CIRRO Sp. z </w:t>
            </w:r>
            <w:proofErr w:type="spellStart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E6A61" w:rsidRPr="006E6A61" w:rsidRDefault="006E6A61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E6A61">
              <w:rPr>
                <w:rFonts w:ascii="Bookman Old Style" w:hAnsi="Bookman Old Style"/>
                <w:sz w:val="18"/>
                <w:szCs w:val="18"/>
              </w:rPr>
              <w:t>Białystok</w:t>
            </w:r>
            <w:proofErr w:type="spellEnd"/>
          </w:p>
          <w:p w:rsidR="006E6A61" w:rsidRPr="006E6A61" w:rsidRDefault="006E6A61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REGON 002331830</w:t>
            </w:r>
          </w:p>
          <w:p w:rsidR="006E6A61" w:rsidRPr="006E6A61" w:rsidRDefault="006E6A61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E6A61" w:rsidRDefault="006E6A61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E6A61" w:rsidRDefault="006E6A61" w:rsidP="00275FB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E6A61" w:rsidRPr="006E6A61" w:rsidRDefault="006E6A61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E6A6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BRUTTO: 98 388,00 zł </w:t>
            </w:r>
          </w:p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6E6A61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 xml:space="preserve">NETTO: 91 100,00 zł </w:t>
            </w:r>
          </w:p>
          <w:p w:rsidR="00E8337A" w:rsidRPr="006E6A61" w:rsidRDefault="006E6A61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6E6A61">
              <w:rPr>
                <w:rFonts w:ascii="Bookman Old Style" w:hAnsi="Bookman Old Style"/>
                <w:sz w:val="18"/>
                <w:szCs w:val="18"/>
              </w:rPr>
              <w:t>BRUTTO: 98 388,00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EB5D4C" w:rsidRDefault="00EB5D4C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EB5D4C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C3069" w:rsidRPr="00EB5D4C" w:rsidRDefault="00EB5D4C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>Skamex</w:t>
            </w:r>
            <w:proofErr w:type="spellEnd"/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 xml:space="preserve"> Spółka Akcyjna</w:t>
            </w:r>
          </w:p>
          <w:p w:rsidR="00EB5D4C" w:rsidRPr="00EB5D4C" w:rsidRDefault="00EB5D4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EB5D4C" w:rsidRPr="00EB5D4C" w:rsidRDefault="00EB5D4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REGON 384767215</w:t>
            </w:r>
          </w:p>
          <w:p w:rsidR="00EB5D4C" w:rsidRPr="00EB5D4C" w:rsidRDefault="00EB5D4C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  <w:p w:rsidR="00EB5D4C" w:rsidRPr="00EB5D4C" w:rsidRDefault="00EB5D4C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i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5D4C" w:rsidRPr="00EB5D4C" w:rsidRDefault="00EB5D4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EB5D4C" w:rsidRPr="00EB5D4C" w:rsidRDefault="00EB5D4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NETTO: 110 001,00 zł</w:t>
            </w:r>
          </w:p>
          <w:p w:rsidR="00AD2F1D" w:rsidRPr="00EB5D4C" w:rsidRDefault="00EB5D4C" w:rsidP="00FB34D3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EB5D4C">
              <w:rPr>
                <w:rFonts w:ascii="Bookman Old Style" w:hAnsi="Bookman Old Style"/>
                <w:sz w:val="18"/>
                <w:szCs w:val="18"/>
              </w:rPr>
              <w:t>BRUTTO: 118 801,08 zł</w:t>
            </w:r>
          </w:p>
        </w:tc>
      </w:tr>
      <w:tr w:rsidR="00AD2DE8" w:rsidRPr="006307EF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DE8" w:rsidRPr="00936046" w:rsidRDefault="0093604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3604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70DE" w:rsidRPr="00936046" w:rsidRDefault="00936046" w:rsidP="00E318C4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Cedical</w:t>
            </w:r>
            <w:proofErr w:type="spellEnd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936046" w:rsidRPr="00936046" w:rsidRDefault="00936046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936046" w:rsidRPr="00936046" w:rsidRDefault="00936046" w:rsidP="00E318C4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REGON 385803249</w:t>
            </w:r>
          </w:p>
          <w:p w:rsidR="00936046" w:rsidRPr="00936046" w:rsidRDefault="00936046" w:rsidP="00936046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</w:p>
          <w:p w:rsidR="00936046" w:rsidRPr="00936046" w:rsidRDefault="00936046" w:rsidP="00936046">
            <w:pPr>
              <w:pStyle w:val="Default"/>
              <w:rPr>
                <w:rFonts w:ascii="Bookman Old Style" w:hAnsi="Bookman Old Style" w:cs="Times New Roman"/>
                <w:sz w:val="18"/>
                <w:szCs w:val="18"/>
                <w:lang w:val="pl-PL"/>
              </w:rPr>
            </w:pP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93604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046" w:rsidRPr="00936046" w:rsidRDefault="0093604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936046" w:rsidRPr="00936046" w:rsidRDefault="0093604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 xml:space="preserve">NETTO: 4 800,00 zł </w:t>
            </w:r>
          </w:p>
          <w:p w:rsidR="00FF1830" w:rsidRPr="00936046" w:rsidRDefault="00936046" w:rsidP="00510A9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36046">
              <w:rPr>
                <w:rFonts w:ascii="Bookman Old Style" w:hAnsi="Bookman Old Style"/>
                <w:sz w:val="18"/>
                <w:szCs w:val="18"/>
              </w:rPr>
              <w:t>BRUTTO: 5 184,00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2E4" w:rsidRDefault="001E62E4" w:rsidP="00140A34">
      <w:r>
        <w:separator/>
      </w:r>
    </w:p>
  </w:endnote>
  <w:endnote w:type="continuationSeparator" w:id="0">
    <w:p w:rsidR="001E62E4" w:rsidRDefault="001E62E4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2E4" w:rsidRDefault="001E62E4" w:rsidP="00140A34">
      <w:r>
        <w:separator/>
      </w:r>
    </w:p>
  </w:footnote>
  <w:footnote w:type="continuationSeparator" w:id="0">
    <w:p w:rsidR="001E62E4" w:rsidRDefault="001E62E4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0B61"/>
    <w:rsid w:val="00083BFD"/>
    <w:rsid w:val="00087808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1D8"/>
    <w:rsid w:val="00122708"/>
    <w:rsid w:val="00123104"/>
    <w:rsid w:val="001232F3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6D6B"/>
    <w:rsid w:val="002F157D"/>
    <w:rsid w:val="003053A5"/>
    <w:rsid w:val="00307309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A09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4561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07E86"/>
    <w:rsid w:val="00910507"/>
    <w:rsid w:val="00911723"/>
    <w:rsid w:val="00922613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0E4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4F70"/>
    <w:rsid w:val="00CC56D6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7B66"/>
    <w:rsid w:val="00E401FC"/>
    <w:rsid w:val="00E43FDA"/>
    <w:rsid w:val="00E45BEC"/>
    <w:rsid w:val="00E5360E"/>
    <w:rsid w:val="00E54726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CF060-3447-4B6B-AB10-E9C3DE8E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60</cp:revision>
  <cp:lastPrinted>2023-10-11T09:44:00Z</cp:lastPrinted>
  <dcterms:created xsi:type="dcterms:W3CDTF">2024-07-26T08:35:00Z</dcterms:created>
  <dcterms:modified xsi:type="dcterms:W3CDTF">2024-11-29T09:54:00Z</dcterms:modified>
</cp:coreProperties>
</file>