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D40BB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WCPI/EA/381-6</w:t>
      </w:r>
      <w:r w:rsidR="00107E98">
        <w:rPr>
          <w:rFonts w:ascii="Verdana" w:hAnsi="Verdana" w:cs="Times New Roman"/>
          <w:b/>
          <w:sz w:val="20"/>
          <w:szCs w:val="20"/>
        </w:rPr>
        <w:t xml:space="preserve">/2025 </w:t>
      </w:r>
      <w:r w:rsidR="001464E1"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r w:rsidR="00755549" w:rsidRPr="00755549">
        <w:rPr>
          <w:rFonts w:ascii="Verdana" w:hAnsi="Verdana" w:cs="Times New Roman"/>
          <w:b/>
          <w:sz w:val="20"/>
          <w:szCs w:val="20"/>
        </w:rPr>
        <w:t xml:space="preserve">leków </w:t>
      </w:r>
      <w:bookmarkStart w:id="0" w:name="_GoBack"/>
      <w:bookmarkEnd w:id="0"/>
      <w:r w:rsidR="00A718B3">
        <w:rPr>
          <w:rFonts w:ascii="Verdana" w:hAnsi="Verdana" w:cs="Times New Roman"/>
          <w:b/>
          <w:sz w:val="20"/>
          <w:szCs w:val="20"/>
        </w:rPr>
        <w:t>do programów lekowych</w:t>
      </w:r>
      <w:r w:rsidR="001464E1"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ED" w:rsidRDefault="00251FED" w:rsidP="00EF45B6">
      <w:pPr>
        <w:spacing w:after="0" w:line="240" w:lineRule="auto"/>
      </w:pPr>
      <w:r>
        <w:separator/>
      </w:r>
    </w:p>
  </w:endnote>
  <w:end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ED" w:rsidRDefault="00251FED" w:rsidP="00EF45B6">
      <w:pPr>
        <w:spacing w:after="0" w:line="240" w:lineRule="auto"/>
      </w:pPr>
      <w:r>
        <w:separator/>
      </w:r>
    </w:p>
  </w:footnote>
  <w:foot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07E98"/>
    <w:rsid w:val="001140DB"/>
    <w:rsid w:val="001464E1"/>
    <w:rsid w:val="00163825"/>
    <w:rsid w:val="00164500"/>
    <w:rsid w:val="001878D7"/>
    <w:rsid w:val="001A0D70"/>
    <w:rsid w:val="001C7622"/>
    <w:rsid w:val="001D40BB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31C0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97AB8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3E43-475A-4341-8008-21F5615E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dcterms:created xsi:type="dcterms:W3CDTF">2024-01-23T11:51:00Z</dcterms:created>
  <dcterms:modified xsi:type="dcterms:W3CDTF">2025-01-21T13:08:00Z</dcterms:modified>
</cp:coreProperties>
</file>