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8A3C62D" w14:textId="283424CB" w:rsidR="008C0B12" w:rsidRPr="00924BA7" w:rsidRDefault="008F7256" w:rsidP="00865749">
      <w:pPr>
        <w:rPr>
          <w:rFonts w:asciiTheme="minorHAnsi" w:hAnsiTheme="minorHAnsi" w:cstheme="minorHAnsi"/>
          <w:sz w:val="22"/>
          <w:szCs w:val="22"/>
        </w:rPr>
      </w:pPr>
      <w:proofErr w:type="spellStart"/>
      <w:r w:rsidRPr="00924BA7">
        <w:rPr>
          <w:rFonts w:asciiTheme="minorHAnsi" w:hAnsiTheme="minorHAnsi" w:cstheme="minorHAnsi"/>
          <w:sz w:val="22"/>
          <w:szCs w:val="22"/>
        </w:rPr>
        <w:t>WCPiT</w:t>
      </w:r>
      <w:proofErr w:type="spellEnd"/>
      <w:r w:rsidRPr="00924BA7">
        <w:rPr>
          <w:rFonts w:asciiTheme="minorHAnsi" w:hAnsiTheme="minorHAnsi" w:cstheme="minorHAnsi"/>
          <w:sz w:val="22"/>
          <w:szCs w:val="22"/>
        </w:rPr>
        <w:t>/EA/</w:t>
      </w:r>
      <w:r w:rsidR="00AE16B9">
        <w:rPr>
          <w:rFonts w:asciiTheme="minorHAnsi" w:hAnsiTheme="minorHAnsi" w:cstheme="minorHAnsi"/>
          <w:sz w:val="22"/>
          <w:szCs w:val="22"/>
        </w:rPr>
        <w:t>381-</w:t>
      </w:r>
      <w:r w:rsidR="008B3340">
        <w:rPr>
          <w:rFonts w:asciiTheme="minorHAnsi" w:hAnsiTheme="minorHAnsi" w:cstheme="minorHAnsi"/>
          <w:sz w:val="22"/>
          <w:szCs w:val="22"/>
        </w:rPr>
        <w:t>04</w:t>
      </w:r>
      <w:r w:rsidR="005601DE" w:rsidRPr="00924BA7">
        <w:rPr>
          <w:rFonts w:asciiTheme="minorHAnsi" w:hAnsiTheme="minorHAnsi" w:cstheme="minorHAnsi"/>
          <w:sz w:val="22"/>
          <w:szCs w:val="22"/>
        </w:rPr>
        <w:t>/</w:t>
      </w:r>
      <w:r w:rsidR="008812A7">
        <w:rPr>
          <w:rFonts w:asciiTheme="minorHAnsi" w:hAnsiTheme="minorHAnsi" w:cstheme="minorHAnsi"/>
          <w:sz w:val="22"/>
          <w:szCs w:val="22"/>
        </w:rPr>
        <w:t>202</w:t>
      </w:r>
      <w:r w:rsidR="00AE16B9">
        <w:rPr>
          <w:rFonts w:asciiTheme="minorHAnsi" w:hAnsiTheme="minorHAnsi" w:cstheme="minorHAnsi"/>
          <w:sz w:val="22"/>
          <w:szCs w:val="22"/>
        </w:rPr>
        <w:t>5</w:t>
      </w:r>
    </w:p>
    <w:p w14:paraId="5DF66E35" w14:textId="77777777" w:rsidR="000F3F84" w:rsidRPr="00924BA7" w:rsidRDefault="008F7256" w:rsidP="00865749">
      <w:pPr>
        <w:jc w:val="right"/>
        <w:rPr>
          <w:rFonts w:asciiTheme="minorHAnsi" w:hAnsiTheme="minorHAnsi" w:cstheme="minorHAnsi"/>
          <w:sz w:val="22"/>
          <w:szCs w:val="22"/>
        </w:rPr>
      </w:pPr>
      <w:r w:rsidRPr="00924BA7">
        <w:rPr>
          <w:rFonts w:asciiTheme="minorHAnsi" w:hAnsiTheme="minorHAnsi" w:cstheme="minorHAnsi"/>
          <w:sz w:val="22"/>
          <w:szCs w:val="22"/>
        </w:rPr>
        <w:t xml:space="preserve">ZAŁĄCZNIK NR </w:t>
      </w:r>
      <w:r w:rsidR="00D97780" w:rsidRPr="00924BA7">
        <w:rPr>
          <w:rFonts w:asciiTheme="minorHAnsi" w:hAnsiTheme="minorHAnsi" w:cstheme="minorHAnsi"/>
          <w:sz w:val="22"/>
          <w:szCs w:val="22"/>
        </w:rPr>
        <w:t>4</w:t>
      </w:r>
    </w:p>
    <w:p w14:paraId="51EEDA7E" w14:textId="05A5777C" w:rsidR="00A042D8" w:rsidRPr="00924BA7" w:rsidRDefault="002026AC" w:rsidP="00865749">
      <w:pPr>
        <w:pStyle w:val="Nagwek3"/>
        <w:spacing w:line="360" w:lineRule="auto"/>
        <w:ind w:left="0"/>
        <w:jc w:val="center"/>
        <w:rPr>
          <w:rFonts w:asciiTheme="minorHAnsi" w:hAnsiTheme="minorHAnsi" w:cstheme="minorHAnsi"/>
          <w:b w:val="0"/>
          <w:sz w:val="22"/>
          <w:szCs w:val="22"/>
        </w:rPr>
      </w:pPr>
      <w:r w:rsidRPr="005248C7">
        <w:rPr>
          <w:rFonts w:ascii="Bookman Old Style" w:hAnsi="Bookman Old Style"/>
          <w:b w:val="0"/>
          <w:noProof/>
          <w:lang w:eastAsia="pl-PL"/>
        </w:rPr>
        <w:drawing>
          <wp:inline distT="0" distB="0" distL="0" distR="0" wp14:anchorId="37E57836" wp14:editId="7586501E">
            <wp:extent cx="5758815" cy="72707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8815" cy="727075"/>
                    </a:xfrm>
                    <a:prstGeom prst="rect">
                      <a:avLst/>
                    </a:prstGeom>
                    <a:noFill/>
                    <a:ln>
                      <a:noFill/>
                    </a:ln>
                  </pic:spPr>
                </pic:pic>
              </a:graphicData>
            </a:graphic>
          </wp:inline>
        </w:drawing>
      </w:r>
    </w:p>
    <w:p w14:paraId="5340FB8C" w14:textId="77777777" w:rsidR="001515F5" w:rsidRPr="00924BA7" w:rsidRDefault="00A042D8" w:rsidP="00865749">
      <w:pPr>
        <w:pStyle w:val="Nagwek3"/>
        <w:spacing w:line="360" w:lineRule="auto"/>
        <w:ind w:left="0"/>
        <w:jc w:val="center"/>
        <w:rPr>
          <w:rFonts w:asciiTheme="minorHAnsi" w:hAnsiTheme="minorHAnsi" w:cstheme="minorHAnsi"/>
          <w:b w:val="0"/>
          <w:sz w:val="22"/>
          <w:szCs w:val="22"/>
        </w:rPr>
      </w:pPr>
      <w:r w:rsidRPr="00924BA7">
        <w:rPr>
          <w:rFonts w:asciiTheme="minorHAnsi" w:hAnsiTheme="minorHAnsi" w:cstheme="minorHAnsi"/>
          <w:b w:val="0"/>
          <w:sz w:val="22"/>
          <w:szCs w:val="22"/>
        </w:rPr>
        <w:t xml:space="preserve">WZÓR </w:t>
      </w:r>
      <w:r w:rsidR="00216C4B" w:rsidRPr="00924BA7">
        <w:rPr>
          <w:rFonts w:asciiTheme="minorHAnsi" w:hAnsiTheme="minorHAnsi" w:cstheme="minorHAnsi"/>
          <w:b w:val="0"/>
          <w:sz w:val="22"/>
          <w:szCs w:val="22"/>
        </w:rPr>
        <w:t>UMOW</w:t>
      </w:r>
      <w:r w:rsidRPr="00924BA7">
        <w:rPr>
          <w:rFonts w:asciiTheme="minorHAnsi" w:hAnsiTheme="minorHAnsi" w:cstheme="minorHAnsi"/>
          <w:b w:val="0"/>
          <w:sz w:val="22"/>
          <w:szCs w:val="22"/>
        </w:rPr>
        <w:t>Y</w:t>
      </w:r>
    </w:p>
    <w:p w14:paraId="7EFF19A6" w14:textId="77777777" w:rsidR="001515F5" w:rsidRPr="00924BA7" w:rsidRDefault="001515F5" w:rsidP="00865749">
      <w:pPr>
        <w:rPr>
          <w:rFonts w:asciiTheme="minorHAnsi" w:hAnsiTheme="minorHAnsi" w:cstheme="minorHAnsi"/>
          <w:sz w:val="22"/>
          <w:szCs w:val="22"/>
        </w:rPr>
      </w:pPr>
    </w:p>
    <w:p w14:paraId="1B87F5CF" w14:textId="77777777" w:rsidR="00752F50" w:rsidRPr="00924BA7" w:rsidRDefault="00752F50" w:rsidP="00AC1EA9">
      <w:pPr>
        <w:pStyle w:val="Nagwek3"/>
        <w:tabs>
          <w:tab w:val="clear" w:pos="720"/>
          <w:tab w:val="left" w:pos="7088"/>
        </w:tabs>
        <w:ind w:left="0" w:firstLine="0"/>
        <w:jc w:val="both"/>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zawarta w dniu </w:t>
      </w:r>
      <w:r w:rsidR="005A7D6B" w:rsidRPr="00924BA7">
        <w:rPr>
          <w:rFonts w:asciiTheme="minorHAnsi" w:hAnsiTheme="minorHAnsi" w:cstheme="minorHAnsi"/>
          <w:b w:val="0"/>
          <w:sz w:val="22"/>
          <w:szCs w:val="22"/>
        </w:rPr>
        <w:t>………………………………..</w:t>
      </w:r>
      <w:r w:rsidRPr="00924BA7">
        <w:rPr>
          <w:rFonts w:asciiTheme="minorHAnsi" w:hAnsiTheme="minorHAnsi" w:cstheme="minorHAnsi"/>
          <w:b w:val="0"/>
          <w:bCs w:val="0"/>
          <w:sz w:val="22"/>
          <w:szCs w:val="22"/>
        </w:rPr>
        <w:t>, w Poznaniu pomiędzy:</w:t>
      </w:r>
    </w:p>
    <w:p w14:paraId="49EDCD75" w14:textId="77777777" w:rsidR="00752F50" w:rsidRPr="00924BA7" w:rsidRDefault="00752F50" w:rsidP="00865749">
      <w:pPr>
        <w:rPr>
          <w:rFonts w:asciiTheme="minorHAnsi" w:hAnsiTheme="minorHAnsi" w:cstheme="minorHAnsi"/>
          <w:sz w:val="22"/>
          <w:szCs w:val="22"/>
        </w:rPr>
      </w:pPr>
    </w:p>
    <w:p w14:paraId="42EFD161" w14:textId="77777777" w:rsidR="00752F50" w:rsidRPr="00924BA7" w:rsidRDefault="00752F50" w:rsidP="00AC1EA9">
      <w:pPr>
        <w:pStyle w:val="Nagwek3"/>
        <w:tabs>
          <w:tab w:val="clear" w:pos="720"/>
        </w:tabs>
        <w:ind w:left="0" w:firstLine="0"/>
        <w:jc w:val="both"/>
        <w:rPr>
          <w:rFonts w:asciiTheme="minorHAnsi" w:hAnsiTheme="minorHAnsi" w:cstheme="minorHAnsi"/>
          <w:b w:val="0"/>
          <w:sz w:val="22"/>
          <w:szCs w:val="22"/>
        </w:rPr>
      </w:pPr>
      <w:r w:rsidRPr="00924BA7">
        <w:rPr>
          <w:rFonts w:asciiTheme="minorHAnsi" w:hAnsiTheme="minorHAnsi" w:cstheme="minorHAnsi"/>
          <w:b w:val="0"/>
          <w:sz w:val="22"/>
          <w:szCs w:val="22"/>
        </w:rPr>
        <w:t>Wielkopolskim Centrum Pulmonologii i Torakochirurgii im E i J Ze</w:t>
      </w:r>
      <w:r w:rsidR="00AC1EA9" w:rsidRPr="00924BA7">
        <w:rPr>
          <w:rFonts w:asciiTheme="minorHAnsi" w:hAnsiTheme="minorHAnsi" w:cstheme="minorHAnsi"/>
          <w:b w:val="0"/>
          <w:sz w:val="22"/>
          <w:szCs w:val="22"/>
        </w:rPr>
        <w:t xml:space="preserve">ylandów Samodzielnym Publicznym </w:t>
      </w:r>
      <w:r w:rsidRPr="00924BA7">
        <w:rPr>
          <w:rFonts w:asciiTheme="minorHAnsi" w:hAnsiTheme="minorHAnsi" w:cstheme="minorHAnsi"/>
          <w:b w:val="0"/>
          <w:sz w:val="22"/>
          <w:szCs w:val="22"/>
        </w:rPr>
        <w:t xml:space="preserve">Zakładem Opieki Zdrowotnej z siedzibą w Poznaniu, przy ul. Szamarzewskiego 62, zarejestrowanym w KRS pod nr 0000001844, zwanym w dalszej części umowy „Zamawiającym”, reprezentowanym przez Dyrektora – </w:t>
      </w:r>
      <w:r w:rsidR="00865749" w:rsidRPr="00924BA7">
        <w:rPr>
          <w:rFonts w:asciiTheme="minorHAnsi" w:hAnsiTheme="minorHAnsi" w:cstheme="minorHAnsi"/>
          <w:b w:val="0"/>
          <w:sz w:val="22"/>
          <w:szCs w:val="22"/>
        </w:rPr>
        <w:t>dr n med. Macieja Bryla</w:t>
      </w:r>
    </w:p>
    <w:p w14:paraId="054041D8" w14:textId="77777777" w:rsidR="001515F5" w:rsidRPr="00924BA7" w:rsidRDefault="001515F5" w:rsidP="00865749">
      <w:pPr>
        <w:rPr>
          <w:rFonts w:asciiTheme="minorHAnsi" w:hAnsiTheme="minorHAnsi" w:cstheme="minorHAnsi"/>
          <w:sz w:val="22"/>
          <w:szCs w:val="22"/>
        </w:rPr>
      </w:pPr>
    </w:p>
    <w:p w14:paraId="0D2AB983" w14:textId="77777777" w:rsidR="001515F5" w:rsidRPr="00924BA7" w:rsidRDefault="001515F5" w:rsidP="00AC1EA9">
      <w:pPr>
        <w:ind w:hanging="1135"/>
        <w:rPr>
          <w:rFonts w:asciiTheme="minorHAnsi" w:hAnsiTheme="minorHAnsi" w:cstheme="minorHAnsi"/>
          <w:sz w:val="22"/>
          <w:szCs w:val="22"/>
        </w:rPr>
      </w:pPr>
      <w:r w:rsidRPr="00924BA7">
        <w:rPr>
          <w:rFonts w:asciiTheme="minorHAnsi" w:hAnsiTheme="minorHAnsi" w:cstheme="minorHAnsi"/>
          <w:sz w:val="22"/>
          <w:szCs w:val="22"/>
        </w:rPr>
        <w:t>a</w:t>
      </w:r>
    </w:p>
    <w:p w14:paraId="3B1B995A" w14:textId="77777777" w:rsidR="001515F5" w:rsidRPr="00924BA7" w:rsidRDefault="001515F5" w:rsidP="00865749">
      <w:pPr>
        <w:rPr>
          <w:rFonts w:asciiTheme="minorHAnsi" w:hAnsiTheme="minorHAnsi" w:cstheme="minorHAnsi"/>
          <w:sz w:val="22"/>
          <w:szCs w:val="22"/>
        </w:rPr>
      </w:pPr>
    </w:p>
    <w:p w14:paraId="2CD6E577" w14:textId="77777777" w:rsidR="001515F5" w:rsidRPr="00924BA7" w:rsidRDefault="001515F5" w:rsidP="00AC1EA9">
      <w:pPr>
        <w:ind w:hanging="1135"/>
        <w:rPr>
          <w:rFonts w:asciiTheme="minorHAnsi" w:hAnsiTheme="minorHAnsi" w:cstheme="minorHAnsi"/>
          <w:sz w:val="22"/>
          <w:szCs w:val="22"/>
        </w:rPr>
      </w:pPr>
      <w:r w:rsidRPr="00924BA7">
        <w:rPr>
          <w:rFonts w:asciiTheme="minorHAnsi" w:hAnsiTheme="minorHAnsi" w:cstheme="minorHAnsi"/>
          <w:sz w:val="22"/>
          <w:szCs w:val="22"/>
        </w:rPr>
        <w:t xml:space="preserve">( ... ) </w:t>
      </w:r>
    </w:p>
    <w:p w14:paraId="4B2DE2EB" w14:textId="77777777" w:rsidR="00216C4B" w:rsidRPr="00924BA7" w:rsidRDefault="00216C4B" w:rsidP="00AC1EA9">
      <w:pPr>
        <w:ind w:hanging="1135"/>
        <w:rPr>
          <w:rFonts w:asciiTheme="minorHAnsi" w:hAnsiTheme="minorHAnsi" w:cstheme="minorHAnsi"/>
          <w:sz w:val="22"/>
          <w:szCs w:val="22"/>
        </w:rPr>
      </w:pPr>
      <w:r w:rsidRPr="00924BA7">
        <w:rPr>
          <w:rFonts w:asciiTheme="minorHAnsi" w:hAnsiTheme="minorHAnsi" w:cstheme="minorHAnsi"/>
          <w:sz w:val="22"/>
          <w:szCs w:val="22"/>
        </w:rPr>
        <w:t>reprezentowanym przez:</w:t>
      </w:r>
    </w:p>
    <w:p w14:paraId="3A671F4C" w14:textId="77777777" w:rsidR="00216C4B" w:rsidRPr="00924BA7" w:rsidRDefault="00216C4B" w:rsidP="00AC1EA9">
      <w:pPr>
        <w:ind w:hanging="1135"/>
        <w:rPr>
          <w:rFonts w:asciiTheme="minorHAnsi" w:hAnsiTheme="minorHAnsi" w:cstheme="minorHAnsi"/>
          <w:sz w:val="22"/>
          <w:szCs w:val="22"/>
        </w:rPr>
      </w:pPr>
      <w:r w:rsidRPr="00924BA7">
        <w:rPr>
          <w:rFonts w:asciiTheme="minorHAnsi" w:hAnsiTheme="minorHAnsi" w:cstheme="minorHAnsi"/>
          <w:sz w:val="22"/>
          <w:szCs w:val="22"/>
        </w:rPr>
        <w:t xml:space="preserve">……………………………. </w:t>
      </w:r>
      <w:r w:rsidRPr="00924BA7">
        <w:rPr>
          <w:rFonts w:asciiTheme="minorHAnsi" w:hAnsiTheme="minorHAnsi" w:cstheme="minorHAnsi"/>
          <w:sz w:val="22"/>
          <w:szCs w:val="22"/>
        </w:rPr>
        <w:tab/>
      </w:r>
    </w:p>
    <w:p w14:paraId="21287CDB" w14:textId="77777777" w:rsidR="001515F5" w:rsidRPr="00924BA7" w:rsidRDefault="001515F5" w:rsidP="00865749">
      <w:pPr>
        <w:rPr>
          <w:rFonts w:asciiTheme="minorHAnsi" w:hAnsiTheme="minorHAnsi" w:cstheme="minorHAnsi"/>
          <w:sz w:val="22"/>
          <w:szCs w:val="22"/>
        </w:rPr>
      </w:pPr>
    </w:p>
    <w:p w14:paraId="294A93A9" w14:textId="77777777" w:rsidR="001515F5" w:rsidRPr="00924BA7" w:rsidRDefault="00216C4B" w:rsidP="00AC1EA9">
      <w:pPr>
        <w:spacing w:line="360" w:lineRule="auto"/>
        <w:ind w:hanging="1135"/>
        <w:rPr>
          <w:rFonts w:asciiTheme="minorHAnsi" w:hAnsiTheme="minorHAnsi" w:cstheme="minorHAnsi"/>
          <w:sz w:val="22"/>
          <w:szCs w:val="22"/>
        </w:rPr>
      </w:pPr>
      <w:r w:rsidRPr="00924BA7">
        <w:rPr>
          <w:rFonts w:asciiTheme="minorHAnsi" w:hAnsiTheme="minorHAnsi" w:cstheme="minorHAnsi"/>
          <w:sz w:val="22"/>
          <w:szCs w:val="22"/>
        </w:rPr>
        <w:t>zwanym w dalszej treści umowy „ Wykonawcą ”</w:t>
      </w:r>
    </w:p>
    <w:p w14:paraId="2D0F736B" w14:textId="77777777" w:rsidR="00072E49" w:rsidRPr="00924BA7" w:rsidRDefault="00072E49" w:rsidP="00865749">
      <w:pPr>
        <w:rPr>
          <w:rFonts w:asciiTheme="minorHAnsi" w:hAnsiTheme="minorHAnsi" w:cstheme="minorHAnsi"/>
          <w:sz w:val="22"/>
          <w:szCs w:val="22"/>
        </w:rPr>
      </w:pPr>
    </w:p>
    <w:p w14:paraId="44CB8C1D" w14:textId="77777777" w:rsidR="00576931" w:rsidRPr="00924BA7" w:rsidRDefault="00072E49" w:rsidP="00AC1EA9">
      <w:pPr>
        <w:ind w:left="0" w:firstLine="0"/>
        <w:rPr>
          <w:rFonts w:asciiTheme="minorHAnsi" w:hAnsiTheme="minorHAnsi" w:cstheme="minorHAnsi"/>
          <w:sz w:val="22"/>
          <w:szCs w:val="22"/>
        </w:rPr>
      </w:pPr>
      <w:r w:rsidRPr="00924BA7">
        <w:rPr>
          <w:rFonts w:asciiTheme="minorHAnsi" w:hAnsiTheme="minorHAnsi" w:cstheme="minorHAnsi"/>
          <w:sz w:val="22"/>
          <w:szCs w:val="22"/>
        </w:rPr>
        <w:t xml:space="preserve">W rezultacie dokonania przez Zamawiającego wyboru oferty Wykonawcy w </w:t>
      </w:r>
      <w:r w:rsidR="003953E6" w:rsidRPr="00924BA7">
        <w:rPr>
          <w:rFonts w:asciiTheme="minorHAnsi" w:hAnsiTheme="minorHAnsi" w:cstheme="minorHAnsi"/>
          <w:sz w:val="22"/>
          <w:szCs w:val="22"/>
        </w:rPr>
        <w:t xml:space="preserve">trybie podstawowym </w:t>
      </w:r>
      <w:r w:rsidRPr="00924BA7">
        <w:rPr>
          <w:rFonts w:asciiTheme="minorHAnsi" w:hAnsiTheme="minorHAnsi" w:cstheme="minorHAnsi"/>
          <w:sz w:val="22"/>
          <w:szCs w:val="22"/>
        </w:rPr>
        <w:t xml:space="preserve"> </w:t>
      </w:r>
      <w:r w:rsidR="00865749" w:rsidRPr="00924BA7">
        <w:rPr>
          <w:rFonts w:asciiTheme="minorHAnsi" w:hAnsiTheme="minorHAnsi" w:cstheme="minorHAnsi"/>
          <w:sz w:val="22"/>
          <w:szCs w:val="22"/>
        </w:rPr>
        <w:t xml:space="preserve">o którym mowa w art. 275 pkt. 1 ustawy </w:t>
      </w:r>
      <w:r w:rsidRPr="00924BA7">
        <w:rPr>
          <w:rFonts w:asciiTheme="minorHAnsi" w:hAnsiTheme="minorHAnsi" w:cstheme="minorHAnsi"/>
          <w:sz w:val="22"/>
          <w:szCs w:val="22"/>
        </w:rPr>
        <w:t xml:space="preserve">z dnia </w:t>
      </w:r>
      <w:r w:rsidR="003953E6" w:rsidRPr="00924BA7">
        <w:rPr>
          <w:rFonts w:asciiTheme="minorHAnsi" w:hAnsiTheme="minorHAnsi" w:cstheme="minorHAnsi"/>
          <w:sz w:val="22"/>
          <w:szCs w:val="22"/>
        </w:rPr>
        <w:t>11września</w:t>
      </w:r>
      <w:r w:rsidRPr="00924BA7">
        <w:rPr>
          <w:rFonts w:asciiTheme="minorHAnsi" w:hAnsiTheme="minorHAnsi" w:cstheme="minorHAnsi"/>
          <w:sz w:val="22"/>
          <w:szCs w:val="22"/>
        </w:rPr>
        <w:t xml:space="preserve"> 20</w:t>
      </w:r>
      <w:r w:rsidR="003953E6" w:rsidRPr="00924BA7">
        <w:rPr>
          <w:rFonts w:asciiTheme="minorHAnsi" w:hAnsiTheme="minorHAnsi" w:cstheme="minorHAnsi"/>
          <w:sz w:val="22"/>
          <w:szCs w:val="22"/>
        </w:rPr>
        <w:t>19</w:t>
      </w:r>
      <w:r w:rsidRPr="00924BA7">
        <w:rPr>
          <w:rFonts w:asciiTheme="minorHAnsi" w:hAnsiTheme="minorHAnsi" w:cstheme="minorHAnsi"/>
          <w:sz w:val="22"/>
          <w:szCs w:val="22"/>
        </w:rPr>
        <w:t xml:space="preserve"> r. Prawo Zamówień Publicznych</w:t>
      </w:r>
      <w:r w:rsidR="00865749" w:rsidRPr="00924BA7">
        <w:rPr>
          <w:rFonts w:asciiTheme="minorHAnsi" w:hAnsiTheme="minorHAnsi" w:cstheme="minorHAnsi"/>
          <w:sz w:val="22"/>
          <w:szCs w:val="22"/>
        </w:rPr>
        <w:t xml:space="preserve"> </w:t>
      </w:r>
      <w:r w:rsidRPr="00924BA7">
        <w:rPr>
          <w:rFonts w:asciiTheme="minorHAnsi" w:hAnsiTheme="minorHAnsi" w:cstheme="minorHAnsi"/>
          <w:sz w:val="22"/>
          <w:szCs w:val="22"/>
        </w:rPr>
        <w:t>zwanej dalej „ustawą” – została zawarta umowa o następującej treści</w:t>
      </w:r>
    </w:p>
    <w:p w14:paraId="4FCB0FDF" w14:textId="77777777" w:rsidR="00576931" w:rsidRPr="00924BA7" w:rsidRDefault="00576931" w:rsidP="00865749">
      <w:pPr>
        <w:rPr>
          <w:rFonts w:asciiTheme="minorHAnsi" w:hAnsiTheme="minorHAnsi" w:cstheme="minorHAnsi"/>
          <w:sz w:val="22"/>
          <w:szCs w:val="22"/>
        </w:rPr>
      </w:pPr>
    </w:p>
    <w:p w14:paraId="3C2CC7F6" w14:textId="77777777" w:rsidR="001515F5" w:rsidRPr="00924BA7" w:rsidRDefault="001515F5" w:rsidP="00865749">
      <w:pPr>
        <w:pStyle w:val="Tekstpodstawowywcity"/>
        <w:ind w:left="0" w:firstLine="0"/>
        <w:jc w:val="center"/>
        <w:rPr>
          <w:rFonts w:asciiTheme="minorHAnsi" w:hAnsiTheme="minorHAnsi" w:cstheme="minorHAnsi"/>
          <w:b w:val="0"/>
          <w:bCs w:val="0"/>
          <w:sz w:val="22"/>
          <w:szCs w:val="22"/>
        </w:rPr>
      </w:pPr>
      <w:r w:rsidRPr="00924BA7">
        <w:rPr>
          <w:rFonts w:asciiTheme="minorHAnsi" w:hAnsiTheme="minorHAnsi" w:cstheme="minorHAnsi"/>
          <w:b w:val="0"/>
          <w:bCs w:val="0"/>
          <w:sz w:val="22"/>
          <w:szCs w:val="22"/>
        </w:rPr>
        <w:t>I. Zapisy wstępne</w:t>
      </w:r>
    </w:p>
    <w:p w14:paraId="1CFFFC11" w14:textId="77777777" w:rsidR="001515F5" w:rsidRPr="00924BA7" w:rsidRDefault="001515F5" w:rsidP="00865749">
      <w:pPr>
        <w:rPr>
          <w:rFonts w:asciiTheme="minorHAnsi" w:hAnsiTheme="minorHAnsi" w:cstheme="minorHAnsi"/>
          <w:sz w:val="22"/>
          <w:szCs w:val="22"/>
        </w:rPr>
      </w:pPr>
    </w:p>
    <w:p w14:paraId="2375C788" w14:textId="77777777" w:rsidR="001515F5" w:rsidRPr="00924BA7" w:rsidRDefault="001515F5"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1</w:t>
      </w:r>
      <w:r w:rsidR="001F0029" w:rsidRPr="00924BA7">
        <w:rPr>
          <w:rFonts w:asciiTheme="minorHAnsi" w:hAnsiTheme="minorHAnsi" w:cstheme="minorHAnsi"/>
          <w:b w:val="0"/>
          <w:sz w:val="22"/>
          <w:szCs w:val="22"/>
        </w:rPr>
        <w:t xml:space="preserve"> </w:t>
      </w:r>
    </w:p>
    <w:p w14:paraId="78747E73" w14:textId="77777777" w:rsidR="001F0029" w:rsidRPr="00924BA7" w:rsidRDefault="001F0029" w:rsidP="00AC1EA9">
      <w:pPr>
        <w:pStyle w:val="Tom1"/>
        <w:ind w:left="426" w:hanging="426"/>
        <w:rPr>
          <w:rFonts w:asciiTheme="minorHAnsi" w:hAnsiTheme="minorHAnsi" w:cstheme="minorHAnsi"/>
          <w:b w:val="0"/>
          <w:sz w:val="22"/>
          <w:szCs w:val="22"/>
        </w:rPr>
      </w:pPr>
    </w:p>
    <w:p w14:paraId="2823FE03" w14:textId="77777777" w:rsidR="00E25CC4" w:rsidRPr="00924BA7" w:rsidRDefault="001515F5" w:rsidP="00BA4719">
      <w:pPr>
        <w:pStyle w:val="tytu"/>
        <w:numPr>
          <w:ilvl w:val="0"/>
          <w:numId w:val="54"/>
        </w:numPr>
        <w:spacing w:line="259" w:lineRule="auto"/>
        <w:ind w:left="426"/>
        <w:jc w:val="both"/>
        <w:rPr>
          <w:rFonts w:asciiTheme="minorHAnsi" w:hAnsiTheme="minorHAnsi" w:cstheme="minorHAnsi"/>
          <w:sz w:val="22"/>
          <w:szCs w:val="22"/>
        </w:rPr>
      </w:pPr>
      <w:r w:rsidRPr="00924BA7">
        <w:rPr>
          <w:rFonts w:asciiTheme="minorHAnsi" w:hAnsiTheme="minorHAnsi" w:cstheme="minorHAnsi"/>
          <w:b w:val="0"/>
          <w:sz w:val="22"/>
          <w:szCs w:val="22"/>
        </w:rPr>
        <w:t>Zamawiający powierza, a Wykonawca</w:t>
      </w:r>
      <w:r w:rsidR="00752F50" w:rsidRPr="00924BA7">
        <w:rPr>
          <w:rFonts w:asciiTheme="minorHAnsi" w:hAnsiTheme="minorHAnsi" w:cstheme="minorHAnsi"/>
          <w:b w:val="0"/>
          <w:sz w:val="22"/>
          <w:szCs w:val="22"/>
        </w:rPr>
        <w:t xml:space="preserve"> przyjmuje do wykonania robotę budowlaną </w:t>
      </w:r>
      <w:r w:rsidR="00F35AF8" w:rsidRPr="00924BA7">
        <w:rPr>
          <w:rFonts w:asciiTheme="minorHAnsi" w:hAnsiTheme="minorHAnsi" w:cstheme="minorHAnsi"/>
          <w:b w:val="0"/>
          <w:sz w:val="22"/>
          <w:szCs w:val="22"/>
        </w:rPr>
        <w:t>polegającą na</w:t>
      </w:r>
      <w:r w:rsidR="00865749" w:rsidRPr="00924BA7">
        <w:rPr>
          <w:rFonts w:asciiTheme="minorHAnsi" w:hAnsiTheme="minorHAnsi" w:cstheme="minorHAnsi"/>
          <w:sz w:val="22"/>
          <w:szCs w:val="22"/>
        </w:rPr>
        <w:t xml:space="preserve"> </w:t>
      </w:r>
      <w:r w:rsidR="004041DE">
        <w:rPr>
          <w:rFonts w:asciiTheme="minorHAnsi" w:hAnsiTheme="minorHAnsi" w:cstheme="minorHAnsi"/>
          <w:sz w:val="22"/>
          <w:szCs w:val="22"/>
        </w:rPr>
        <w:t>Modernizacja pomieszczeń szpitala w Chodzieży w ramach projektu „</w:t>
      </w:r>
      <w:r w:rsidR="00BA4719" w:rsidRPr="00BA4719">
        <w:rPr>
          <w:rFonts w:asciiTheme="minorHAnsi" w:hAnsiTheme="minorHAnsi" w:cstheme="minorHAnsi"/>
          <w:sz w:val="22"/>
          <w:szCs w:val="22"/>
        </w:rPr>
        <w:t>Rozwój Wielkopolskiego Centrum Pulmonologii i Torakochirurgii im. Eugenii i Janusza Zeylandów jako Specjalistycznego Ośrodka Leczenia Onkologicznego SOLO II</w:t>
      </w:r>
      <w:r w:rsidR="004041DE">
        <w:rPr>
          <w:rFonts w:asciiTheme="minorHAnsi" w:hAnsiTheme="minorHAnsi" w:cstheme="minorHAnsi"/>
          <w:sz w:val="22"/>
          <w:szCs w:val="22"/>
        </w:rPr>
        <w:t>”</w:t>
      </w:r>
      <w:r w:rsidR="00BA4719" w:rsidRPr="00BA4719">
        <w:rPr>
          <w:rFonts w:asciiTheme="minorHAnsi" w:hAnsiTheme="minorHAnsi" w:cstheme="minorHAnsi"/>
          <w:sz w:val="22"/>
          <w:szCs w:val="22"/>
        </w:rPr>
        <w:t xml:space="preserve"> </w:t>
      </w:r>
      <w:r w:rsidR="0087091B">
        <w:rPr>
          <w:rFonts w:asciiTheme="minorHAnsi" w:hAnsiTheme="minorHAnsi" w:cstheme="minorHAnsi"/>
          <w:sz w:val="22"/>
          <w:szCs w:val="22"/>
        </w:rPr>
        <w:t>w formule zaprojektuj i wybuduj.</w:t>
      </w:r>
    </w:p>
    <w:p w14:paraId="07D472DD" w14:textId="3744AE9D" w:rsidR="00165165" w:rsidRPr="00924BA7" w:rsidRDefault="0039204F" w:rsidP="0091245B">
      <w:pPr>
        <w:pStyle w:val="Tekstkomentarza1"/>
        <w:numPr>
          <w:ilvl w:val="0"/>
          <w:numId w:val="54"/>
        </w:numPr>
        <w:spacing w:line="259" w:lineRule="auto"/>
        <w:rPr>
          <w:rFonts w:asciiTheme="minorHAnsi" w:hAnsiTheme="minorHAnsi" w:cstheme="minorHAnsi"/>
          <w:sz w:val="22"/>
          <w:szCs w:val="22"/>
        </w:rPr>
      </w:pPr>
      <w:r w:rsidRPr="00924BA7">
        <w:rPr>
          <w:rFonts w:asciiTheme="minorHAnsi" w:hAnsiTheme="minorHAnsi" w:cstheme="minorHAnsi"/>
          <w:sz w:val="22"/>
          <w:szCs w:val="22"/>
        </w:rPr>
        <w:t xml:space="preserve">Przedmiot umowy, o którym mowa w ust. 1 szczegółowo został opisany w </w:t>
      </w:r>
      <w:r w:rsidR="00E2289A" w:rsidRPr="00924BA7">
        <w:rPr>
          <w:rFonts w:asciiTheme="minorHAnsi" w:hAnsiTheme="minorHAnsi" w:cstheme="minorHAnsi"/>
          <w:sz w:val="22"/>
          <w:szCs w:val="22"/>
        </w:rPr>
        <w:t>programie funkcjonalno-</w:t>
      </w:r>
      <w:r w:rsidR="00526805">
        <w:rPr>
          <w:rFonts w:asciiTheme="minorHAnsi" w:hAnsiTheme="minorHAnsi" w:cstheme="minorHAnsi"/>
          <w:sz w:val="22"/>
          <w:szCs w:val="22"/>
        </w:rPr>
        <w:t>użytkowym stanowiącym załącznik</w:t>
      </w:r>
      <w:r w:rsidR="00E2289A" w:rsidRPr="00924BA7">
        <w:rPr>
          <w:rFonts w:asciiTheme="minorHAnsi" w:hAnsiTheme="minorHAnsi" w:cstheme="minorHAnsi"/>
          <w:sz w:val="22"/>
          <w:szCs w:val="22"/>
        </w:rPr>
        <w:t xml:space="preserve"> nr 1</w:t>
      </w:r>
      <w:r w:rsidR="00AE0210" w:rsidRPr="00924BA7">
        <w:rPr>
          <w:rFonts w:asciiTheme="minorHAnsi" w:hAnsiTheme="minorHAnsi" w:cstheme="minorHAnsi"/>
          <w:sz w:val="22"/>
          <w:szCs w:val="22"/>
        </w:rPr>
        <w:t xml:space="preserve"> do umowy</w:t>
      </w:r>
      <w:r w:rsidR="0091245B" w:rsidRPr="0091245B">
        <w:t xml:space="preserve"> </w:t>
      </w:r>
      <w:r w:rsidR="0091245B" w:rsidRPr="0091245B">
        <w:rPr>
          <w:rFonts w:asciiTheme="minorHAnsi" w:hAnsiTheme="minorHAnsi" w:cstheme="minorHAnsi"/>
          <w:sz w:val="22"/>
          <w:szCs w:val="22"/>
        </w:rPr>
        <w:t>oraz w projek</w:t>
      </w:r>
      <w:r w:rsidR="007E10FD">
        <w:rPr>
          <w:rFonts w:asciiTheme="minorHAnsi" w:hAnsiTheme="minorHAnsi" w:cstheme="minorHAnsi"/>
          <w:sz w:val="22"/>
          <w:szCs w:val="22"/>
        </w:rPr>
        <w:t>cie zagospodarowania terenu i</w:t>
      </w:r>
      <w:r w:rsidR="0091245B" w:rsidRPr="0091245B">
        <w:rPr>
          <w:rFonts w:asciiTheme="minorHAnsi" w:hAnsiTheme="minorHAnsi" w:cstheme="minorHAnsi"/>
          <w:sz w:val="22"/>
          <w:szCs w:val="22"/>
        </w:rPr>
        <w:t xml:space="preserve"> projekcie architektoniczno-budowlanym stanowiącym załącznik nr 3 do umowy. </w:t>
      </w:r>
      <w:r w:rsidR="0091245B">
        <w:rPr>
          <w:rFonts w:asciiTheme="minorHAnsi" w:hAnsiTheme="minorHAnsi" w:cstheme="minorHAnsi"/>
          <w:sz w:val="22"/>
          <w:szCs w:val="22"/>
        </w:rPr>
        <w:t xml:space="preserve"> </w:t>
      </w:r>
      <w:r w:rsidR="00723D14" w:rsidRPr="00924BA7">
        <w:rPr>
          <w:rFonts w:asciiTheme="minorHAnsi" w:hAnsiTheme="minorHAnsi" w:cstheme="minorHAnsi"/>
          <w:sz w:val="22"/>
          <w:szCs w:val="22"/>
        </w:rPr>
        <w:t>.</w:t>
      </w:r>
    </w:p>
    <w:p w14:paraId="7C473D7B" w14:textId="77777777" w:rsidR="005B45A9" w:rsidRDefault="005B45A9" w:rsidP="00165165">
      <w:pPr>
        <w:pStyle w:val="Tekstkomentarza1"/>
        <w:jc w:val="center"/>
        <w:rPr>
          <w:rFonts w:asciiTheme="minorHAnsi" w:hAnsiTheme="minorHAnsi" w:cstheme="minorHAnsi"/>
          <w:sz w:val="22"/>
          <w:szCs w:val="22"/>
        </w:rPr>
      </w:pPr>
    </w:p>
    <w:p w14:paraId="540E9689" w14:textId="77777777" w:rsidR="001515F5" w:rsidRPr="00924BA7" w:rsidRDefault="001515F5" w:rsidP="00165165">
      <w:pPr>
        <w:pStyle w:val="Tekstkomentarza1"/>
        <w:jc w:val="center"/>
        <w:rPr>
          <w:rFonts w:asciiTheme="minorHAnsi" w:hAnsiTheme="minorHAnsi" w:cstheme="minorHAnsi"/>
          <w:sz w:val="22"/>
          <w:szCs w:val="22"/>
        </w:rPr>
      </w:pPr>
      <w:r w:rsidRPr="00924BA7">
        <w:rPr>
          <w:rFonts w:asciiTheme="minorHAnsi" w:hAnsiTheme="minorHAnsi" w:cstheme="minorHAnsi"/>
          <w:sz w:val="22"/>
          <w:szCs w:val="22"/>
        </w:rPr>
        <w:t>§ 2</w:t>
      </w:r>
    </w:p>
    <w:p w14:paraId="4EB1F38A" w14:textId="77777777" w:rsidR="001515F5" w:rsidRPr="00924BA7" w:rsidRDefault="001515F5" w:rsidP="00865749">
      <w:pPr>
        <w:pStyle w:val="Tom1"/>
        <w:rPr>
          <w:rFonts w:asciiTheme="minorHAnsi" w:hAnsiTheme="minorHAnsi" w:cstheme="minorHAnsi"/>
          <w:b w:val="0"/>
          <w:sz w:val="22"/>
          <w:szCs w:val="22"/>
        </w:rPr>
      </w:pPr>
    </w:p>
    <w:p w14:paraId="1BD8D2F2" w14:textId="1D135AB6" w:rsidR="002B0AA0" w:rsidRPr="00924BA7" w:rsidRDefault="00431583" w:rsidP="006B55F6">
      <w:pPr>
        <w:pStyle w:val="Tekstpodstawowywcity"/>
        <w:tabs>
          <w:tab w:val="right" w:pos="9069"/>
        </w:tabs>
        <w:ind w:left="0" w:firstLine="0"/>
        <w:rPr>
          <w:rFonts w:asciiTheme="minorHAnsi" w:hAnsiTheme="minorHAnsi" w:cstheme="minorHAnsi"/>
          <w:b w:val="0"/>
          <w:bCs w:val="0"/>
          <w:sz w:val="22"/>
          <w:szCs w:val="22"/>
        </w:rPr>
      </w:pPr>
      <w:r>
        <w:rPr>
          <w:rFonts w:asciiTheme="minorHAnsi" w:hAnsiTheme="minorHAnsi" w:cstheme="minorHAnsi"/>
          <w:b w:val="0"/>
          <w:bCs w:val="0"/>
          <w:sz w:val="22"/>
          <w:szCs w:val="22"/>
        </w:rPr>
        <w:t xml:space="preserve">1. </w:t>
      </w:r>
      <w:r w:rsidR="001515F5" w:rsidRPr="00924BA7">
        <w:rPr>
          <w:rFonts w:asciiTheme="minorHAnsi" w:hAnsiTheme="minorHAnsi" w:cstheme="minorHAnsi"/>
          <w:b w:val="0"/>
          <w:bCs w:val="0"/>
          <w:sz w:val="22"/>
          <w:szCs w:val="22"/>
        </w:rPr>
        <w:t>Zakres u</w:t>
      </w:r>
      <w:r w:rsidR="002B0AA0" w:rsidRPr="00924BA7">
        <w:rPr>
          <w:rFonts w:asciiTheme="minorHAnsi" w:hAnsiTheme="minorHAnsi" w:cstheme="minorHAnsi"/>
          <w:b w:val="0"/>
          <w:bCs w:val="0"/>
          <w:sz w:val="22"/>
          <w:szCs w:val="22"/>
        </w:rPr>
        <w:t>mowy obejmuje</w:t>
      </w:r>
      <w:r w:rsidR="00661A15" w:rsidRPr="00924BA7">
        <w:rPr>
          <w:rFonts w:asciiTheme="minorHAnsi" w:hAnsiTheme="minorHAnsi" w:cstheme="minorHAnsi"/>
          <w:b w:val="0"/>
          <w:bCs w:val="0"/>
          <w:sz w:val="22"/>
          <w:szCs w:val="22"/>
        </w:rPr>
        <w:t xml:space="preserve"> następujące </w:t>
      </w:r>
      <w:r w:rsidR="008F367C" w:rsidRPr="00924BA7">
        <w:rPr>
          <w:rFonts w:asciiTheme="minorHAnsi" w:hAnsiTheme="minorHAnsi" w:cstheme="minorHAnsi"/>
          <w:b w:val="0"/>
          <w:bCs w:val="0"/>
          <w:sz w:val="22"/>
          <w:szCs w:val="22"/>
        </w:rPr>
        <w:t>części</w:t>
      </w:r>
      <w:r w:rsidR="001515F5" w:rsidRPr="00924BA7">
        <w:rPr>
          <w:rFonts w:asciiTheme="minorHAnsi" w:hAnsiTheme="minorHAnsi" w:cstheme="minorHAnsi"/>
          <w:b w:val="0"/>
          <w:bCs w:val="0"/>
          <w:sz w:val="22"/>
          <w:szCs w:val="22"/>
        </w:rPr>
        <w:t>:</w:t>
      </w:r>
      <w:r w:rsidR="006B55F6">
        <w:rPr>
          <w:rFonts w:asciiTheme="minorHAnsi" w:hAnsiTheme="minorHAnsi" w:cstheme="minorHAnsi"/>
          <w:b w:val="0"/>
          <w:bCs w:val="0"/>
          <w:sz w:val="22"/>
          <w:szCs w:val="22"/>
        </w:rPr>
        <w:tab/>
      </w:r>
    </w:p>
    <w:p w14:paraId="68215146" w14:textId="77777777" w:rsidR="002B0AA0" w:rsidRPr="00924BA7" w:rsidRDefault="002B0AA0" w:rsidP="00865749">
      <w:pPr>
        <w:pStyle w:val="Tekstpodstawowywcity"/>
        <w:ind w:left="0" w:firstLine="0"/>
        <w:rPr>
          <w:rFonts w:asciiTheme="minorHAnsi" w:hAnsiTheme="minorHAnsi" w:cstheme="minorHAnsi"/>
          <w:b w:val="0"/>
          <w:bCs w:val="0"/>
          <w:sz w:val="22"/>
          <w:szCs w:val="22"/>
        </w:rPr>
      </w:pPr>
    </w:p>
    <w:p w14:paraId="6137CF95" w14:textId="286E4B20" w:rsidR="00CE6EA6" w:rsidRPr="00924BA7" w:rsidRDefault="00431583" w:rsidP="008B3340">
      <w:pPr>
        <w:pStyle w:val="Tekstpodstawowywcity"/>
        <w:spacing w:after="80" w:line="259" w:lineRule="auto"/>
        <w:ind w:left="357" w:firstLine="0"/>
        <w:rPr>
          <w:rFonts w:asciiTheme="minorHAnsi" w:hAnsiTheme="minorHAnsi" w:cstheme="minorHAnsi"/>
          <w:b w:val="0"/>
          <w:sz w:val="22"/>
          <w:szCs w:val="22"/>
        </w:rPr>
      </w:pPr>
      <w:r>
        <w:rPr>
          <w:rFonts w:asciiTheme="minorHAnsi" w:hAnsiTheme="minorHAnsi" w:cstheme="minorHAnsi"/>
          <w:b w:val="0"/>
          <w:sz w:val="22"/>
          <w:szCs w:val="22"/>
        </w:rPr>
        <w:t xml:space="preserve">1) </w:t>
      </w:r>
      <w:r w:rsidR="00661A15" w:rsidRPr="00924BA7">
        <w:rPr>
          <w:rFonts w:asciiTheme="minorHAnsi" w:hAnsiTheme="minorHAnsi" w:cstheme="minorHAnsi"/>
          <w:b w:val="0"/>
          <w:sz w:val="22"/>
          <w:szCs w:val="22"/>
        </w:rPr>
        <w:t>Część</w:t>
      </w:r>
      <w:r w:rsidR="001515F5" w:rsidRPr="00924BA7">
        <w:rPr>
          <w:rFonts w:asciiTheme="minorHAnsi" w:hAnsiTheme="minorHAnsi" w:cstheme="minorHAnsi"/>
          <w:b w:val="0"/>
          <w:sz w:val="22"/>
          <w:szCs w:val="22"/>
        </w:rPr>
        <w:t xml:space="preserve">  I  </w:t>
      </w:r>
      <w:r w:rsidR="00AD2561" w:rsidRPr="00924BA7">
        <w:rPr>
          <w:rFonts w:asciiTheme="minorHAnsi" w:hAnsiTheme="minorHAnsi" w:cstheme="minorHAnsi"/>
          <w:b w:val="0"/>
          <w:sz w:val="22"/>
          <w:szCs w:val="22"/>
        </w:rPr>
        <w:t xml:space="preserve">- </w:t>
      </w:r>
      <w:r w:rsidR="001515F5" w:rsidRPr="00924BA7">
        <w:rPr>
          <w:rFonts w:asciiTheme="minorHAnsi" w:hAnsiTheme="minorHAnsi" w:cstheme="minorHAnsi"/>
          <w:b w:val="0"/>
          <w:sz w:val="22"/>
          <w:szCs w:val="22"/>
          <w:u w:val="single"/>
        </w:rPr>
        <w:t>zaprojektowanie</w:t>
      </w:r>
      <w:r w:rsidR="009A06BE" w:rsidRPr="00924BA7">
        <w:rPr>
          <w:rFonts w:asciiTheme="minorHAnsi" w:hAnsiTheme="minorHAnsi" w:cstheme="minorHAnsi"/>
          <w:b w:val="0"/>
          <w:sz w:val="22"/>
          <w:szCs w:val="22"/>
          <w:u w:val="single"/>
        </w:rPr>
        <w:t>,</w:t>
      </w:r>
      <w:r w:rsidR="009A06BE" w:rsidRPr="00924BA7">
        <w:rPr>
          <w:rFonts w:asciiTheme="minorHAnsi" w:hAnsiTheme="minorHAnsi" w:cstheme="minorHAnsi"/>
          <w:b w:val="0"/>
          <w:sz w:val="22"/>
          <w:szCs w:val="22"/>
        </w:rPr>
        <w:t xml:space="preserve"> obejmujące</w:t>
      </w:r>
      <w:r w:rsidR="00CE6EA6" w:rsidRPr="00924BA7">
        <w:rPr>
          <w:rFonts w:asciiTheme="minorHAnsi" w:hAnsiTheme="minorHAnsi" w:cstheme="minorHAnsi"/>
          <w:b w:val="0"/>
          <w:sz w:val="22"/>
          <w:szCs w:val="22"/>
        </w:rPr>
        <w:t>:</w:t>
      </w:r>
      <w:r w:rsidR="000C41B1">
        <w:rPr>
          <w:rFonts w:asciiTheme="minorHAnsi" w:hAnsiTheme="minorHAnsi" w:cstheme="minorHAnsi"/>
          <w:b w:val="0"/>
          <w:sz w:val="22"/>
          <w:szCs w:val="22"/>
        </w:rPr>
        <w:t xml:space="preserve"> </w:t>
      </w:r>
      <w:r w:rsidR="006E28E4">
        <w:rPr>
          <w:rFonts w:asciiTheme="minorHAnsi" w:hAnsiTheme="minorHAnsi" w:cstheme="minorHAnsi"/>
          <w:b w:val="0"/>
          <w:color w:val="333333"/>
          <w:sz w:val="22"/>
          <w:szCs w:val="22"/>
          <w:lang w:eastAsia="pl-PL"/>
        </w:rPr>
        <w:t>projekt</w:t>
      </w:r>
      <w:r w:rsidR="00A325F7">
        <w:rPr>
          <w:rFonts w:asciiTheme="minorHAnsi" w:hAnsiTheme="minorHAnsi" w:cstheme="minorHAnsi"/>
          <w:b w:val="0"/>
          <w:color w:val="333333"/>
          <w:sz w:val="22"/>
          <w:szCs w:val="22"/>
          <w:lang w:eastAsia="pl-PL"/>
        </w:rPr>
        <w:t xml:space="preserve"> techniczn</w:t>
      </w:r>
      <w:r w:rsidR="0091245B">
        <w:rPr>
          <w:rFonts w:asciiTheme="minorHAnsi" w:hAnsiTheme="minorHAnsi" w:cstheme="minorHAnsi"/>
          <w:b w:val="0"/>
          <w:color w:val="333333"/>
          <w:sz w:val="22"/>
          <w:szCs w:val="22"/>
          <w:lang w:eastAsia="pl-PL"/>
        </w:rPr>
        <w:t>y</w:t>
      </w:r>
      <w:r w:rsidR="00A325F7">
        <w:rPr>
          <w:rFonts w:asciiTheme="minorHAnsi" w:hAnsiTheme="minorHAnsi" w:cstheme="minorHAnsi"/>
          <w:b w:val="0"/>
          <w:color w:val="333333"/>
          <w:sz w:val="22"/>
          <w:szCs w:val="22"/>
          <w:lang w:eastAsia="pl-PL"/>
        </w:rPr>
        <w:t xml:space="preserve"> i </w:t>
      </w:r>
      <w:r w:rsidR="0091245B">
        <w:rPr>
          <w:rFonts w:asciiTheme="minorHAnsi" w:hAnsiTheme="minorHAnsi" w:cstheme="minorHAnsi"/>
          <w:b w:val="0"/>
          <w:color w:val="333333"/>
          <w:sz w:val="22"/>
          <w:szCs w:val="22"/>
          <w:lang w:eastAsia="pl-PL"/>
        </w:rPr>
        <w:t xml:space="preserve">projekty </w:t>
      </w:r>
      <w:r w:rsidR="00A325F7">
        <w:rPr>
          <w:rFonts w:asciiTheme="minorHAnsi" w:hAnsiTheme="minorHAnsi" w:cstheme="minorHAnsi"/>
          <w:b w:val="0"/>
          <w:color w:val="333333"/>
          <w:sz w:val="22"/>
          <w:szCs w:val="22"/>
          <w:lang w:eastAsia="pl-PL"/>
        </w:rPr>
        <w:t>wykonawcze</w:t>
      </w:r>
      <w:r w:rsidR="005F756D" w:rsidRPr="00924BA7">
        <w:rPr>
          <w:rFonts w:asciiTheme="minorHAnsi" w:hAnsiTheme="minorHAnsi" w:cstheme="minorHAnsi"/>
          <w:b w:val="0"/>
          <w:color w:val="333333"/>
          <w:sz w:val="22"/>
          <w:szCs w:val="22"/>
          <w:lang w:eastAsia="pl-PL"/>
        </w:rPr>
        <w:t xml:space="preserve"> wszystkich branż</w:t>
      </w:r>
      <w:r w:rsidR="004706E2" w:rsidRPr="00924BA7">
        <w:rPr>
          <w:rFonts w:asciiTheme="minorHAnsi" w:hAnsiTheme="minorHAnsi" w:cstheme="minorHAnsi"/>
          <w:b w:val="0"/>
          <w:color w:val="333333"/>
          <w:sz w:val="22"/>
          <w:szCs w:val="22"/>
          <w:lang w:eastAsia="pl-PL"/>
        </w:rPr>
        <w:t xml:space="preserve">  z koordynacją międzybranżową wraz z uzgodn</w:t>
      </w:r>
      <w:r w:rsidR="001A74B9">
        <w:rPr>
          <w:rFonts w:asciiTheme="minorHAnsi" w:hAnsiTheme="minorHAnsi" w:cstheme="minorHAnsi"/>
          <w:b w:val="0"/>
          <w:color w:val="333333"/>
          <w:sz w:val="22"/>
          <w:szCs w:val="22"/>
          <w:lang w:eastAsia="pl-PL"/>
        </w:rPr>
        <w:t xml:space="preserve">ieniami, opiniami </w:t>
      </w:r>
      <w:r w:rsidR="004706E2" w:rsidRPr="00924BA7">
        <w:rPr>
          <w:rFonts w:asciiTheme="minorHAnsi" w:hAnsiTheme="minorHAnsi" w:cstheme="minorHAnsi"/>
          <w:b w:val="0"/>
          <w:color w:val="333333"/>
          <w:sz w:val="22"/>
          <w:szCs w:val="22"/>
          <w:lang w:eastAsia="pl-PL"/>
        </w:rPr>
        <w:t>zgodnie z Prawem Budowlan</w:t>
      </w:r>
      <w:r w:rsidR="007E7888">
        <w:rPr>
          <w:rFonts w:asciiTheme="minorHAnsi" w:hAnsiTheme="minorHAnsi" w:cstheme="minorHAnsi"/>
          <w:b w:val="0"/>
          <w:color w:val="333333"/>
          <w:sz w:val="22"/>
          <w:szCs w:val="22"/>
          <w:lang w:eastAsia="pl-PL"/>
        </w:rPr>
        <w:t>y</w:t>
      </w:r>
      <w:r w:rsidR="00AD395B">
        <w:rPr>
          <w:rFonts w:asciiTheme="minorHAnsi" w:hAnsiTheme="minorHAnsi" w:cstheme="minorHAnsi"/>
          <w:b w:val="0"/>
          <w:color w:val="333333"/>
          <w:sz w:val="22"/>
          <w:szCs w:val="22"/>
          <w:lang w:eastAsia="pl-PL"/>
        </w:rPr>
        <w:t xml:space="preserve">m i obowiązującymi  przepisami, </w:t>
      </w:r>
      <w:r w:rsidR="007E7888">
        <w:rPr>
          <w:rFonts w:asciiTheme="minorHAnsi" w:hAnsiTheme="minorHAnsi" w:cstheme="minorHAnsi"/>
          <w:b w:val="0"/>
          <w:color w:val="333333"/>
          <w:sz w:val="22"/>
          <w:szCs w:val="22"/>
          <w:lang w:eastAsia="pl-PL"/>
        </w:rPr>
        <w:t>kos</w:t>
      </w:r>
      <w:r w:rsidR="00E93F1B">
        <w:rPr>
          <w:rFonts w:asciiTheme="minorHAnsi" w:hAnsiTheme="minorHAnsi" w:cstheme="minorHAnsi"/>
          <w:b w:val="0"/>
          <w:color w:val="333333"/>
          <w:sz w:val="22"/>
          <w:szCs w:val="22"/>
          <w:lang w:eastAsia="pl-PL"/>
        </w:rPr>
        <w:t>ztorys ofertowy</w:t>
      </w:r>
      <w:r w:rsidR="00BA7DEC">
        <w:rPr>
          <w:rFonts w:asciiTheme="minorHAnsi" w:hAnsiTheme="minorHAnsi" w:cstheme="minorHAnsi"/>
          <w:b w:val="0"/>
          <w:color w:val="333333"/>
          <w:sz w:val="22"/>
          <w:szCs w:val="22"/>
          <w:lang w:eastAsia="pl-PL"/>
        </w:rPr>
        <w:t>,</w:t>
      </w:r>
      <w:r w:rsidR="007C6AA3">
        <w:rPr>
          <w:rFonts w:asciiTheme="minorHAnsi" w:hAnsiTheme="minorHAnsi" w:cstheme="minorHAnsi"/>
          <w:b w:val="0"/>
          <w:color w:val="333333"/>
          <w:sz w:val="22"/>
          <w:szCs w:val="22"/>
          <w:lang w:eastAsia="pl-PL"/>
        </w:rPr>
        <w:t xml:space="preserve"> </w:t>
      </w:r>
      <w:r w:rsidR="00AD2D86">
        <w:rPr>
          <w:rFonts w:asciiTheme="minorHAnsi" w:hAnsiTheme="minorHAnsi" w:cstheme="minorHAnsi"/>
          <w:b w:val="0"/>
          <w:color w:val="333333"/>
          <w:sz w:val="22"/>
          <w:szCs w:val="22"/>
          <w:lang w:eastAsia="pl-PL"/>
        </w:rPr>
        <w:t xml:space="preserve">projekt osłon </w:t>
      </w:r>
      <w:r w:rsidR="0091245B">
        <w:rPr>
          <w:rFonts w:asciiTheme="minorHAnsi" w:hAnsiTheme="minorHAnsi" w:cstheme="minorHAnsi"/>
          <w:b w:val="0"/>
          <w:color w:val="333333"/>
          <w:sz w:val="22"/>
          <w:szCs w:val="22"/>
          <w:lang w:eastAsia="pl-PL"/>
        </w:rPr>
        <w:t>radiologicznych</w:t>
      </w:r>
      <w:r w:rsidR="00AD2D86">
        <w:rPr>
          <w:rFonts w:asciiTheme="minorHAnsi" w:hAnsiTheme="minorHAnsi" w:cstheme="minorHAnsi"/>
          <w:b w:val="0"/>
          <w:color w:val="333333"/>
          <w:sz w:val="22"/>
          <w:szCs w:val="22"/>
          <w:lang w:eastAsia="pl-PL"/>
        </w:rPr>
        <w:t xml:space="preserve"> wraz z uzgodnieniem z Inspektorem sanitarnym.</w:t>
      </w:r>
    </w:p>
    <w:p w14:paraId="35236936" w14:textId="75459B11" w:rsidR="001322CC" w:rsidRPr="00E80C1D" w:rsidRDefault="00431583" w:rsidP="008B3340">
      <w:pPr>
        <w:pStyle w:val="Akapitzlist"/>
        <w:autoSpaceDE w:val="0"/>
        <w:spacing w:after="80"/>
        <w:ind w:left="357" w:firstLine="0"/>
        <w:rPr>
          <w:rFonts w:asciiTheme="minorHAnsi" w:hAnsiTheme="minorHAnsi" w:cstheme="minorHAnsi"/>
          <w:bCs/>
          <w:iCs/>
        </w:rPr>
      </w:pPr>
      <w:r>
        <w:rPr>
          <w:rFonts w:asciiTheme="minorHAnsi" w:hAnsiTheme="minorHAnsi" w:cstheme="minorHAnsi"/>
          <w:bCs/>
          <w:iCs/>
        </w:rPr>
        <w:t xml:space="preserve">2) </w:t>
      </w:r>
      <w:r w:rsidR="00661A15" w:rsidRPr="00924BA7">
        <w:rPr>
          <w:rFonts w:asciiTheme="minorHAnsi" w:hAnsiTheme="minorHAnsi" w:cstheme="minorHAnsi"/>
          <w:bCs/>
          <w:iCs/>
        </w:rPr>
        <w:t>Część</w:t>
      </w:r>
      <w:r w:rsidR="00E449E6" w:rsidRPr="00924BA7">
        <w:rPr>
          <w:rFonts w:asciiTheme="minorHAnsi" w:hAnsiTheme="minorHAnsi" w:cstheme="minorHAnsi"/>
          <w:bCs/>
          <w:iCs/>
        </w:rPr>
        <w:t xml:space="preserve"> II–</w:t>
      </w:r>
      <w:r w:rsidR="001515F5" w:rsidRPr="00924BA7">
        <w:rPr>
          <w:rFonts w:asciiTheme="minorHAnsi" w:hAnsiTheme="minorHAnsi" w:cstheme="minorHAnsi"/>
          <w:bCs/>
          <w:iCs/>
          <w:u w:val="single"/>
        </w:rPr>
        <w:t>budow</w:t>
      </w:r>
      <w:r w:rsidR="009A06BE" w:rsidRPr="00924BA7">
        <w:rPr>
          <w:rFonts w:asciiTheme="minorHAnsi" w:hAnsiTheme="minorHAnsi" w:cstheme="minorHAnsi"/>
          <w:bCs/>
          <w:iCs/>
          <w:u w:val="single"/>
        </w:rPr>
        <w:t>a</w:t>
      </w:r>
      <w:r w:rsidR="009A06BE" w:rsidRPr="00924BA7">
        <w:rPr>
          <w:rFonts w:asciiTheme="minorHAnsi" w:hAnsiTheme="minorHAnsi" w:cstheme="minorHAnsi"/>
          <w:bCs/>
          <w:iCs/>
        </w:rPr>
        <w:t>, obejmując</w:t>
      </w:r>
      <w:r w:rsidR="001515F5" w:rsidRPr="00924BA7">
        <w:rPr>
          <w:rFonts w:asciiTheme="minorHAnsi" w:hAnsiTheme="minorHAnsi" w:cstheme="minorHAnsi"/>
          <w:bCs/>
          <w:iCs/>
        </w:rPr>
        <w:t>a</w:t>
      </w:r>
      <w:r w:rsidR="00954D58" w:rsidRPr="00924BA7">
        <w:rPr>
          <w:rFonts w:asciiTheme="minorHAnsi" w:hAnsiTheme="minorHAnsi" w:cstheme="minorHAnsi"/>
          <w:bCs/>
          <w:iCs/>
        </w:rPr>
        <w:t>:</w:t>
      </w:r>
      <w:r w:rsidR="001F0029" w:rsidRPr="00924BA7">
        <w:rPr>
          <w:rFonts w:asciiTheme="minorHAnsi" w:hAnsiTheme="minorHAnsi" w:cstheme="minorHAnsi"/>
          <w:bCs/>
          <w:iCs/>
        </w:rPr>
        <w:t xml:space="preserve"> </w:t>
      </w:r>
      <w:r w:rsidR="001322CC" w:rsidRPr="00924BA7">
        <w:rPr>
          <w:rFonts w:asciiTheme="minorHAnsi" w:hAnsiTheme="minorHAnsi" w:cstheme="minorHAnsi"/>
        </w:rPr>
        <w:t>wykonanie robót budowlanych, zwanych dalej „Robotami” oraz dokumentacji powykonawczej,</w:t>
      </w:r>
      <w:r w:rsidR="00A325F7">
        <w:rPr>
          <w:rFonts w:asciiTheme="minorHAnsi" w:hAnsiTheme="minorHAnsi" w:cstheme="minorHAnsi"/>
        </w:rPr>
        <w:t xml:space="preserve"> </w:t>
      </w:r>
      <w:r w:rsidR="001322CC" w:rsidRPr="00924BA7">
        <w:rPr>
          <w:rFonts w:asciiTheme="minorHAnsi" w:hAnsiTheme="minorHAnsi" w:cstheme="minorHAnsi"/>
        </w:rPr>
        <w:t xml:space="preserve"> zakończonych odbiorem końcowym,</w:t>
      </w:r>
      <w:r w:rsidR="005F756D" w:rsidRPr="00924BA7">
        <w:rPr>
          <w:rFonts w:asciiTheme="minorHAnsi" w:hAnsiTheme="minorHAnsi" w:cstheme="minorHAnsi"/>
        </w:rPr>
        <w:t xml:space="preserve"> uzyskanie decyzji o pozwoleniu na użytk</w:t>
      </w:r>
      <w:r w:rsidR="00A325F7">
        <w:rPr>
          <w:rFonts w:asciiTheme="minorHAnsi" w:hAnsiTheme="minorHAnsi" w:cstheme="minorHAnsi"/>
        </w:rPr>
        <w:t xml:space="preserve">owanie z klauzulą ostateczności, pełnienie nadzoru autorskiego, dostawa </w:t>
      </w:r>
      <w:r w:rsidR="00A325F7">
        <w:rPr>
          <w:rFonts w:asciiTheme="minorHAnsi" w:hAnsiTheme="minorHAnsi" w:cstheme="minorHAnsi"/>
        </w:rPr>
        <w:lastRenderedPageBreak/>
        <w:t>mebli biurow</w:t>
      </w:r>
      <w:r w:rsidR="0067504E">
        <w:rPr>
          <w:rFonts w:asciiTheme="minorHAnsi" w:hAnsiTheme="minorHAnsi" w:cstheme="minorHAnsi"/>
        </w:rPr>
        <w:t>ych i wyposażenia zgodnie z PFU oraz instalacji gazów medycznych wraz z dostawą i montażem urządzeń medycznych</w:t>
      </w:r>
      <w:r w:rsidR="00E17FE9">
        <w:rPr>
          <w:rFonts w:asciiTheme="minorHAnsi" w:hAnsiTheme="minorHAnsi" w:cstheme="minorHAnsi"/>
        </w:rPr>
        <w:t xml:space="preserve"> zgodnie z PFU oraz projektem architektoniczno-budowlanym.</w:t>
      </w:r>
    </w:p>
    <w:p w14:paraId="2A880D8B" w14:textId="3BA758AA" w:rsidR="00E80C1D" w:rsidRPr="00E73CB3" w:rsidRDefault="00431583" w:rsidP="008B3340">
      <w:pPr>
        <w:pStyle w:val="Akapitzlist"/>
        <w:autoSpaceDE w:val="0"/>
        <w:spacing w:after="80"/>
        <w:ind w:left="284" w:firstLine="0"/>
        <w:rPr>
          <w:rFonts w:asciiTheme="minorHAnsi" w:hAnsiTheme="minorHAnsi" w:cstheme="minorHAnsi"/>
          <w:bCs/>
          <w:iCs/>
        </w:rPr>
      </w:pPr>
      <w:r>
        <w:rPr>
          <w:rFonts w:asciiTheme="minorHAnsi" w:hAnsiTheme="minorHAnsi" w:cstheme="minorHAnsi"/>
          <w:bCs/>
          <w:iCs/>
        </w:rPr>
        <w:t xml:space="preserve">2. </w:t>
      </w:r>
      <w:r w:rsidR="00E80C1D" w:rsidRPr="00E73CB3">
        <w:rPr>
          <w:rFonts w:asciiTheme="minorHAnsi" w:hAnsiTheme="minorHAnsi" w:cstheme="minorHAnsi"/>
          <w:bCs/>
          <w:iCs/>
        </w:rPr>
        <w:t xml:space="preserve">Wykonawca zobowiązuje się, że przy wykonywaniu Umowy będzie kierował się regułami zasady DNSH (Do No </w:t>
      </w:r>
      <w:proofErr w:type="spellStart"/>
      <w:r w:rsidR="00E80C1D" w:rsidRPr="00E73CB3">
        <w:rPr>
          <w:rFonts w:asciiTheme="minorHAnsi" w:hAnsiTheme="minorHAnsi" w:cstheme="minorHAnsi"/>
          <w:bCs/>
          <w:iCs/>
        </w:rPr>
        <w:t>Significant</w:t>
      </w:r>
      <w:proofErr w:type="spellEnd"/>
      <w:r w:rsidR="00E80C1D" w:rsidRPr="00E73CB3">
        <w:rPr>
          <w:rFonts w:asciiTheme="minorHAnsi" w:hAnsiTheme="minorHAnsi" w:cstheme="minorHAnsi"/>
          <w:bCs/>
          <w:iCs/>
        </w:rPr>
        <w:t xml:space="preserve"> </w:t>
      </w:r>
      <w:proofErr w:type="spellStart"/>
      <w:r w:rsidR="00E80C1D" w:rsidRPr="00E73CB3">
        <w:rPr>
          <w:rFonts w:asciiTheme="minorHAnsi" w:hAnsiTheme="minorHAnsi" w:cstheme="minorHAnsi"/>
          <w:bCs/>
          <w:iCs/>
        </w:rPr>
        <w:t>Harm</w:t>
      </w:r>
      <w:proofErr w:type="spellEnd"/>
      <w:r w:rsidR="00E80C1D" w:rsidRPr="00E73CB3">
        <w:rPr>
          <w:rFonts w:asciiTheme="minorHAnsi" w:hAnsiTheme="minorHAnsi" w:cstheme="minorHAnsi"/>
          <w:bCs/>
          <w:iCs/>
        </w:rPr>
        <w:t xml:space="preserve"> - Nie Czyń Znaczących Szkód) tj. zasady dotyczącej niewspierania</w:t>
      </w:r>
      <w:r w:rsidR="00E80C1D" w:rsidRPr="00E73CB3">
        <w:t xml:space="preserve"> </w:t>
      </w:r>
      <w:r w:rsidR="00E80C1D" w:rsidRPr="00E73CB3">
        <w:rPr>
          <w:rFonts w:asciiTheme="minorHAnsi" w:hAnsiTheme="minorHAnsi" w:cstheme="minorHAnsi"/>
          <w:bCs/>
          <w:iCs/>
        </w:rPr>
        <w:t>ani nieprowadzenia działalności gospodarczej, która powoduje znaczące szkody dla celów środowiskowych (w rozumieniu artykułu 17 Rozporządzenia (UE) 2020/852). W związku z tym:</w:t>
      </w:r>
    </w:p>
    <w:p w14:paraId="407C4791" w14:textId="77777777" w:rsidR="00E80C1D" w:rsidRPr="00E73CB3" w:rsidRDefault="00E80C1D" w:rsidP="004E23ED">
      <w:pPr>
        <w:pStyle w:val="Akapitzlist"/>
        <w:numPr>
          <w:ilvl w:val="0"/>
          <w:numId w:val="57"/>
        </w:numPr>
        <w:autoSpaceDE w:val="0"/>
        <w:spacing w:after="80"/>
        <w:rPr>
          <w:rFonts w:asciiTheme="minorHAnsi" w:hAnsiTheme="minorHAnsi" w:cstheme="minorHAnsi"/>
          <w:bCs/>
          <w:iCs/>
        </w:rPr>
      </w:pPr>
      <w:r w:rsidRPr="00E73CB3">
        <w:rPr>
          <w:rFonts w:asciiTheme="minorHAnsi" w:hAnsiTheme="minorHAnsi" w:cstheme="minorHAnsi"/>
          <w:bCs/>
          <w:iCs/>
        </w:rPr>
        <w:t xml:space="preserve"> Wykonawca, na każde wezwanie Zamawiającego, bądź innych uprawnionych podmiotów, ma </w:t>
      </w:r>
    </w:p>
    <w:p w14:paraId="7AD256BF" w14:textId="77777777" w:rsidR="00E80C1D" w:rsidRPr="00E73CB3" w:rsidRDefault="00E80C1D" w:rsidP="004E23ED">
      <w:pPr>
        <w:pStyle w:val="Akapitzlist"/>
        <w:autoSpaceDE w:val="0"/>
        <w:spacing w:after="80"/>
        <w:ind w:left="567" w:firstLine="77"/>
        <w:rPr>
          <w:rFonts w:asciiTheme="minorHAnsi" w:hAnsiTheme="minorHAnsi" w:cstheme="minorHAnsi"/>
          <w:bCs/>
          <w:iCs/>
        </w:rPr>
      </w:pPr>
      <w:r w:rsidRPr="00E73CB3">
        <w:rPr>
          <w:rFonts w:asciiTheme="minorHAnsi" w:hAnsiTheme="minorHAnsi" w:cstheme="minorHAnsi"/>
          <w:bCs/>
          <w:iCs/>
        </w:rPr>
        <w:t>obowiązek wykazania, że w wyniku jego działań nie dochodzi do naruszeń zasady DNSH;</w:t>
      </w:r>
    </w:p>
    <w:p w14:paraId="7256CBC1" w14:textId="77777777" w:rsidR="00E80C1D" w:rsidRPr="00E73CB3" w:rsidRDefault="00E80C1D" w:rsidP="00E80C1D">
      <w:pPr>
        <w:pStyle w:val="Akapitzlist"/>
        <w:autoSpaceDE w:val="0"/>
        <w:spacing w:after="80"/>
        <w:ind w:left="284" w:firstLine="0"/>
        <w:rPr>
          <w:rFonts w:asciiTheme="minorHAnsi" w:hAnsiTheme="minorHAnsi" w:cstheme="minorHAnsi"/>
          <w:bCs/>
          <w:iCs/>
        </w:rPr>
      </w:pPr>
      <w:r w:rsidRPr="00E73CB3">
        <w:rPr>
          <w:rFonts w:asciiTheme="minorHAnsi" w:hAnsiTheme="minorHAnsi" w:cstheme="minorHAnsi"/>
          <w:bCs/>
          <w:iCs/>
        </w:rPr>
        <w:t xml:space="preserve">2) </w:t>
      </w:r>
      <w:r w:rsidR="004E23ED" w:rsidRPr="00E73CB3">
        <w:rPr>
          <w:rFonts w:asciiTheme="minorHAnsi" w:hAnsiTheme="minorHAnsi" w:cstheme="minorHAnsi"/>
          <w:bCs/>
          <w:iCs/>
        </w:rPr>
        <w:t xml:space="preserve">  </w:t>
      </w:r>
      <w:r w:rsidRPr="00E73CB3">
        <w:rPr>
          <w:rFonts w:asciiTheme="minorHAnsi" w:hAnsiTheme="minorHAnsi" w:cstheme="minorHAnsi"/>
          <w:bCs/>
          <w:iCs/>
        </w:rPr>
        <w:t xml:space="preserve">Wykonawca zobowiązany jest do gromadzenia dokumentacji potwierdzającej zgodność </w:t>
      </w:r>
    </w:p>
    <w:p w14:paraId="06D39A63" w14:textId="77777777" w:rsidR="00E80C1D" w:rsidRPr="00E73CB3" w:rsidRDefault="00E80C1D" w:rsidP="004E23ED">
      <w:pPr>
        <w:pStyle w:val="Akapitzlist"/>
        <w:autoSpaceDE w:val="0"/>
        <w:spacing w:after="80"/>
        <w:ind w:left="567" w:firstLine="141"/>
        <w:rPr>
          <w:rFonts w:asciiTheme="minorHAnsi" w:hAnsiTheme="minorHAnsi" w:cstheme="minorHAnsi"/>
          <w:bCs/>
          <w:iCs/>
        </w:rPr>
      </w:pPr>
      <w:r w:rsidRPr="00E73CB3">
        <w:rPr>
          <w:rFonts w:asciiTheme="minorHAnsi" w:hAnsiTheme="minorHAnsi" w:cstheme="minorHAnsi"/>
          <w:bCs/>
          <w:iCs/>
        </w:rPr>
        <w:t xml:space="preserve">realizacji Umowy z zasadą DNSH. Dokumentacja ta może podlegać weryfikacji pod kątem </w:t>
      </w:r>
    </w:p>
    <w:p w14:paraId="7ED67166" w14:textId="77777777" w:rsidR="00E80C1D" w:rsidRPr="00E73CB3" w:rsidRDefault="00E80C1D" w:rsidP="004E23ED">
      <w:pPr>
        <w:pStyle w:val="Akapitzlist"/>
        <w:autoSpaceDE w:val="0"/>
        <w:spacing w:after="80"/>
        <w:ind w:left="284" w:firstLine="424"/>
        <w:rPr>
          <w:rFonts w:asciiTheme="minorHAnsi" w:hAnsiTheme="minorHAnsi" w:cstheme="minorHAnsi"/>
          <w:bCs/>
          <w:iCs/>
        </w:rPr>
      </w:pPr>
      <w:r w:rsidRPr="00E73CB3">
        <w:rPr>
          <w:rFonts w:asciiTheme="minorHAnsi" w:hAnsiTheme="minorHAnsi" w:cstheme="minorHAnsi"/>
          <w:bCs/>
          <w:iCs/>
        </w:rPr>
        <w:t xml:space="preserve">spełnienia zasady DNSH na każdym etapie przez Zamawiającego oraz na etapie kontroli </w:t>
      </w:r>
    </w:p>
    <w:p w14:paraId="03C9410E" w14:textId="77777777" w:rsidR="00E80C1D" w:rsidRPr="00E73CB3" w:rsidRDefault="00E80C1D" w:rsidP="004E23ED">
      <w:pPr>
        <w:pStyle w:val="Akapitzlist"/>
        <w:autoSpaceDE w:val="0"/>
        <w:spacing w:after="80"/>
        <w:ind w:left="284" w:firstLine="360"/>
        <w:rPr>
          <w:rFonts w:asciiTheme="minorHAnsi" w:hAnsiTheme="minorHAnsi" w:cstheme="minorHAnsi"/>
          <w:bCs/>
          <w:iCs/>
        </w:rPr>
      </w:pPr>
      <w:r w:rsidRPr="00E73CB3">
        <w:rPr>
          <w:rFonts w:asciiTheme="minorHAnsi" w:hAnsiTheme="minorHAnsi" w:cstheme="minorHAnsi"/>
          <w:bCs/>
          <w:iCs/>
        </w:rPr>
        <w:t>Projektu przez upoważnione do tego podmioty.</w:t>
      </w:r>
    </w:p>
    <w:p w14:paraId="5AD1783F" w14:textId="77777777" w:rsidR="00E80C1D" w:rsidRPr="00E73CB3" w:rsidRDefault="00E80C1D" w:rsidP="004E23ED">
      <w:pPr>
        <w:pStyle w:val="Akapitzlist"/>
        <w:numPr>
          <w:ilvl w:val="0"/>
          <w:numId w:val="57"/>
        </w:numPr>
        <w:autoSpaceDE w:val="0"/>
        <w:spacing w:after="80"/>
        <w:rPr>
          <w:rFonts w:asciiTheme="minorHAnsi" w:hAnsiTheme="minorHAnsi" w:cstheme="minorHAnsi"/>
          <w:bCs/>
          <w:iCs/>
        </w:rPr>
      </w:pPr>
      <w:r w:rsidRPr="00E73CB3">
        <w:rPr>
          <w:rFonts w:asciiTheme="minorHAnsi" w:hAnsiTheme="minorHAnsi" w:cstheme="minorHAnsi"/>
          <w:bCs/>
          <w:iCs/>
        </w:rPr>
        <w:t xml:space="preserve"> Jeżeli w toku realizacji Umowy Wykonawca stwierdzi niezgodność jakiejkolwiek części zakresu</w:t>
      </w:r>
    </w:p>
    <w:p w14:paraId="30FEF1A3" w14:textId="77777777" w:rsidR="00E80C1D" w:rsidRPr="00E73CB3" w:rsidRDefault="00E80C1D" w:rsidP="004E23ED">
      <w:pPr>
        <w:pStyle w:val="Akapitzlist"/>
        <w:autoSpaceDE w:val="0"/>
        <w:spacing w:after="80"/>
        <w:ind w:left="567" w:firstLine="77"/>
        <w:rPr>
          <w:rFonts w:asciiTheme="minorHAnsi" w:hAnsiTheme="minorHAnsi" w:cstheme="minorHAnsi"/>
          <w:bCs/>
          <w:iCs/>
        </w:rPr>
      </w:pPr>
      <w:r w:rsidRPr="00E73CB3">
        <w:rPr>
          <w:rFonts w:asciiTheme="minorHAnsi" w:hAnsiTheme="minorHAnsi" w:cstheme="minorHAnsi"/>
          <w:bCs/>
          <w:iCs/>
        </w:rPr>
        <w:t xml:space="preserve">przedmiotu Umowy (opisanego w § 1 ust. 2 Umowy) z wymaganiami zasady DNSH jest </w:t>
      </w:r>
    </w:p>
    <w:p w14:paraId="3F88D182" w14:textId="77777777" w:rsidR="00E80C1D" w:rsidRPr="00E73CB3" w:rsidRDefault="00E80C1D" w:rsidP="004E23ED">
      <w:pPr>
        <w:pStyle w:val="Akapitzlist"/>
        <w:autoSpaceDE w:val="0"/>
        <w:spacing w:after="80"/>
        <w:ind w:left="284" w:firstLine="360"/>
        <w:rPr>
          <w:rFonts w:asciiTheme="minorHAnsi" w:hAnsiTheme="minorHAnsi" w:cstheme="minorHAnsi"/>
          <w:bCs/>
          <w:iCs/>
        </w:rPr>
      </w:pPr>
      <w:r w:rsidRPr="00E73CB3">
        <w:rPr>
          <w:rFonts w:asciiTheme="minorHAnsi" w:hAnsiTheme="minorHAnsi" w:cstheme="minorHAnsi"/>
          <w:bCs/>
          <w:iCs/>
        </w:rPr>
        <w:t xml:space="preserve">obowiązany do natychmiastowego poinformowania o tym fakcie Zamawiającego oraz do </w:t>
      </w:r>
    </w:p>
    <w:p w14:paraId="7EDA3327" w14:textId="77777777" w:rsidR="00E80C1D" w:rsidRPr="00E80C1D" w:rsidRDefault="00E80C1D" w:rsidP="004E23ED">
      <w:pPr>
        <w:pStyle w:val="Akapitzlist"/>
        <w:autoSpaceDE w:val="0"/>
        <w:spacing w:after="80"/>
        <w:ind w:left="284" w:firstLine="360"/>
        <w:rPr>
          <w:rFonts w:asciiTheme="minorHAnsi" w:hAnsiTheme="minorHAnsi" w:cstheme="minorHAnsi"/>
          <w:bCs/>
          <w:iCs/>
        </w:rPr>
      </w:pPr>
      <w:r w:rsidRPr="00E73CB3">
        <w:rPr>
          <w:rFonts w:asciiTheme="minorHAnsi" w:hAnsiTheme="minorHAnsi" w:cstheme="minorHAnsi"/>
          <w:bCs/>
          <w:iCs/>
        </w:rPr>
        <w:t>przedstawienia propozycji rozwiązań zamiennych zgodnych z zasadą DNSH.</w:t>
      </w:r>
    </w:p>
    <w:p w14:paraId="13E95196" w14:textId="77777777" w:rsidR="001322CC" w:rsidRPr="00924BA7" w:rsidRDefault="001322CC" w:rsidP="00865749">
      <w:pPr>
        <w:autoSpaceDE w:val="0"/>
        <w:rPr>
          <w:rFonts w:asciiTheme="minorHAnsi" w:hAnsiTheme="minorHAnsi" w:cstheme="minorHAnsi"/>
          <w:sz w:val="22"/>
          <w:szCs w:val="22"/>
        </w:rPr>
      </w:pPr>
    </w:p>
    <w:p w14:paraId="03C15575" w14:textId="77777777" w:rsidR="001515F5" w:rsidRPr="00924BA7" w:rsidRDefault="001515F5" w:rsidP="00865749">
      <w:pPr>
        <w:pStyle w:val="Tekstpodstawowywcity"/>
        <w:ind w:left="0" w:firstLine="0"/>
        <w:jc w:val="center"/>
        <w:rPr>
          <w:rFonts w:asciiTheme="minorHAnsi" w:hAnsiTheme="minorHAnsi" w:cstheme="minorHAnsi"/>
          <w:b w:val="0"/>
          <w:bCs w:val="0"/>
          <w:sz w:val="22"/>
          <w:szCs w:val="22"/>
        </w:rPr>
      </w:pPr>
      <w:r w:rsidRPr="00924BA7">
        <w:rPr>
          <w:rFonts w:asciiTheme="minorHAnsi" w:hAnsiTheme="minorHAnsi" w:cstheme="minorHAnsi"/>
          <w:b w:val="0"/>
          <w:bCs w:val="0"/>
          <w:sz w:val="22"/>
          <w:szCs w:val="22"/>
        </w:rPr>
        <w:t>II. Wykonanie Opracowania</w:t>
      </w:r>
    </w:p>
    <w:p w14:paraId="0A51A84F" w14:textId="77777777" w:rsidR="001515F5" w:rsidRPr="00924BA7" w:rsidRDefault="001515F5"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3</w:t>
      </w:r>
    </w:p>
    <w:p w14:paraId="79B29851" w14:textId="77777777" w:rsidR="001515F5" w:rsidRPr="00924BA7" w:rsidRDefault="001515F5" w:rsidP="00865749">
      <w:pPr>
        <w:pStyle w:val="Tekstpodstawowywcity"/>
        <w:ind w:left="0" w:firstLine="0"/>
        <w:rPr>
          <w:rFonts w:asciiTheme="minorHAnsi" w:hAnsiTheme="minorHAnsi" w:cstheme="minorHAnsi"/>
          <w:b w:val="0"/>
          <w:bCs w:val="0"/>
          <w:sz w:val="22"/>
          <w:szCs w:val="22"/>
        </w:rPr>
      </w:pPr>
    </w:p>
    <w:p w14:paraId="538A4F6A" w14:textId="77777777" w:rsidR="001515F5" w:rsidRPr="00924BA7" w:rsidRDefault="001515F5" w:rsidP="00D1117C">
      <w:pPr>
        <w:pStyle w:val="Tekstpodstawowywcity"/>
        <w:numPr>
          <w:ilvl w:val="0"/>
          <w:numId w:val="10"/>
        </w:numPr>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Przedmiot zam</w:t>
      </w:r>
      <w:r w:rsidR="00583FE0" w:rsidRPr="00924BA7">
        <w:rPr>
          <w:rFonts w:asciiTheme="minorHAnsi" w:hAnsiTheme="minorHAnsi" w:cstheme="minorHAnsi"/>
          <w:b w:val="0"/>
          <w:bCs w:val="0"/>
          <w:sz w:val="22"/>
          <w:szCs w:val="22"/>
        </w:rPr>
        <w:t>ówienia, o którym mowa w §2 ust</w:t>
      </w:r>
      <w:r w:rsidR="00D743BE" w:rsidRPr="00924BA7">
        <w:rPr>
          <w:rFonts w:asciiTheme="minorHAnsi" w:hAnsiTheme="minorHAnsi" w:cstheme="minorHAnsi"/>
          <w:b w:val="0"/>
          <w:bCs w:val="0"/>
          <w:sz w:val="22"/>
          <w:szCs w:val="22"/>
        </w:rPr>
        <w:t>.</w:t>
      </w:r>
      <w:r w:rsidRPr="00924BA7">
        <w:rPr>
          <w:rFonts w:asciiTheme="minorHAnsi" w:hAnsiTheme="minorHAnsi" w:cstheme="minorHAnsi"/>
          <w:b w:val="0"/>
          <w:bCs w:val="0"/>
          <w:sz w:val="22"/>
          <w:szCs w:val="22"/>
        </w:rPr>
        <w:t xml:space="preserve"> 1 zwany dalej „Opracowaniem”</w:t>
      </w:r>
      <w:r w:rsidR="005C171A" w:rsidRPr="00924BA7">
        <w:rPr>
          <w:rFonts w:asciiTheme="minorHAnsi" w:hAnsiTheme="minorHAnsi" w:cstheme="minorHAnsi"/>
          <w:b w:val="0"/>
          <w:bCs w:val="0"/>
          <w:sz w:val="22"/>
          <w:szCs w:val="22"/>
        </w:rPr>
        <w:t>,</w:t>
      </w:r>
      <w:r w:rsidRPr="00924BA7">
        <w:rPr>
          <w:rFonts w:asciiTheme="minorHAnsi" w:hAnsiTheme="minorHAnsi" w:cstheme="minorHAnsi"/>
          <w:b w:val="0"/>
          <w:bCs w:val="0"/>
          <w:sz w:val="22"/>
          <w:szCs w:val="22"/>
        </w:rPr>
        <w:t xml:space="preserve"> obejmuje wykonanie dokumentacji zawierającej wszystkie niezbędne elementy potrzebn</w:t>
      </w:r>
      <w:r w:rsidR="005C171A" w:rsidRPr="00924BA7">
        <w:rPr>
          <w:rFonts w:asciiTheme="minorHAnsi" w:hAnsiTheme="minorHAnsi" w:cstheme="minorHAnsi"/>
          <w:b w:val="0"/>
          <w:bCs w:val="0"/>
          <w:sz w:val="22"/>
          <w:szCs w:val="22"/>
        </w:rPr>
        <w:t>e do wykonania Robót</w:t>
      </w:r>
      <w:r w:rsidR="007B42D8" w:rsidRPr="00924BA7">
        <w:rPr>
          <w:rFonts w:asciiTheme="minorHAnsi" w:hAnsiTheme="minorHAnsi" w:cstheme="minorHAnsi"/>
          <w:b w:val="0"/>
          <w:bCs w:val="0"/>
          <w:sz w:val="22"/>
          <w:szCs w:val="22"/>
        </w:rPr>
        <w:t>.</w:t>
      </w:r>
    </w:p>
    <w:p w14:paraId="7C15763D" w14:textId="77777777" w:rsidR="001515F5" w:rsidRPr="00924BA7" w:rsidRDefault="001515F5" w:rsidP="00D1117C">
      <w:pPr>
        <w:pStyle w:val="Tekstpodstawowywcity"/>
        <w:numPr>
          <w:ilvl w:val="0"/>
          <w:numId w:val="10"/>
        </w:numPr>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Wykonawca niezwłocznie po zawarciu umowy przystąpi do wykonania Opracowania. </w:t>
      </w:r>
    </w:p>
    <w:p w14:paraId="5E65EF1B" w14:textId="77777777" w:rsidR="001515F5" w:rsidRDefault="001515F5" w:rsidP="00D1117C">
      <w:pPr>
        <w:pStyle w:val="Tekstpodstawowywcity"/>
        <w:numPr>
          <w:ilvl w:val="0"/>
          <w:numId w:val="10"/>
        </w:numPr>
        <w:spacing w:after="80" w:line="259" w:lineRule="auto"/>
        <w:ind w:left="357" w:hanging="357"/>
        <w:rPr>
          <w:rFonts w:asciiTheme="minorHAnsi" w:hAnsiTheme="minorHAnsi" w:cstheme="minorHAnsi"/>
          <w:b w:val="0"/>
          <w:sz w:val="22"/>
          <w:szCs w:val="22"/>
        </w:rPr>
      </w:pPr>
      <w:r w:rsidRPr="00924BA7">
        <w:rPr>
          <w:rFonts w:asciiTheme="minorHAnsi" w:hAnsiTheme="minorHAnsi" w:cstheme="minorHAnsi"/>
          <w:b w:val="0"/>
          <w:sz w:val="22"/>
          <w:szCs w:val="22"/>
        </w:rPr>
        <w:t>Wykonawca zobowiązuje się wykonać Opracowanie zgodnie z zasadami współczesnej wiedzy technicznej, obowiązującymi przepisami oraz norma</w:t>
      </w:r>
      <w:r w:rsidR="00FA32F3" w:rsidRPr="00924BA7">
        <w:rPr>
          <w:rFonts w:asciiTheme="minorHAnsi" w:hAnsiTheme="minorHAnsi" w:cstheme="minorHAnsi"/>
          <w:b w:val="0"/>
          <w:sz w:val="22"/>
          <w:szCs w:val="22"/>
        </w:rPr>
        <w:t>mi i normatywami</w:t>
      </w:r>
      <w:r w:rsidRPr="00924BA7">
        <w:rPr>
          <w:rFonts w:asciiTheme="minorHAnsi" w:hAnsiTheme="minorHAnsi" w:cstheme="minorHAnsi"/>
          <w:b w:val="0"/>
          <w:sz w:val="22"/>
          <w:szCs w:val="22"/>
        </w:rPr>
        <w:t xml:space="preserve"> oraz zgodnie Rozporządzeniem M</w:t>
      </w:r>
      <w:r w:rsidR="00CF288A" w:rsidRPr="00924BA7">
        <w:rPr>
          <w:rFonts w:asciiTheme="minorHAnsi" w:hAnsiTheme="minorHAnsi" w:cstheme="minorHAnsi"/>
          <w:b w:val="0"/>
          <w:sz w:val="22"/>
          <w:szCs w:val="22"/>
        </w:rPr>
        <w:t>inistra Rozwoju i Technologii</w:t>
      </w:r>
      <w:r w:rsidR="009A10F3" w:rsidRPr="00924BA7">
        <w:rPr>
          <w:rFonts w:asciiTheme="minorHAnsi" w:hAnsiTheme="minorHAnsi" w:cstheme="minorHAnsi"/>
          <w:b w:val="0"/>
          <w:sz w:val="22"/>
          <w:szCs w:val="22"/>
        </w:rPr>
        <w:t xml:space="preserve"> z dnia 2</w:t>
      </w:r>
      <w:r w:rsidR="004A09FF" w:rsidRPr="00924BA7">
        <w:rPr>
          <w:rFonts w:asciiTheme="minorHAnsi" w:hAnsiTheme="minorHAnsi" w:cstheme="minorHAnsi"/>
          <w:b w:val="0"/>
          <w:sz w:val="22"/>
          <w:szCs w:val="22"/>
        </w:rPr>
        <w:t>9 grudnia 2021</w:t>
      </w:r>
      <w:r w:rsidR="009A10F3" w:rsidRPr="00924BA7">
        <w:rPr>
          <w:rFonts w:asciiTheme="minorHAnsi" w:hAnsiTheme="minorHAnsi" w:cstheme="minorHAnsi"/>
          <w:b w:val="0"/>
          <w:sz w:val="22"/>
          <w:szCs w:val="22"/>
        </w:rPr>
        <w:t xml:space="preserve"> r. </w:t>
      </w:r>
      <w:r w:rsidRPr="00924BA7">
        <w:rPr>
          <w:rFonts w:asciiTheme="minorHAnsi" w:hAnsiTheme="minorHAnsi" w:cstheme="minorHAnsi"/>
          <w:b w:val="0"/>
          <w:sz w:val="22"/>
          <w:szCs w:val="22"/>
        </w:rPr>
        <w:t>w sprawie szczegółowego zakresu i formy dokumentacji projektowej, specyfikacji technicznych wykonania i odbioru robót budowlanych oraz programu funkcjonalno</w:t>
      </w:r>
      <w:r w:rsidR="004A09FF" w:rsidRPr="00924BA7">
        <w:rPr>
          <w:rFonts w:asciiTheme="minorHAnsi" w:hAnsiTheme="minorHAnsi" w:cstheme="minorHAnsi"/>
          <w:b w:val="0"/>
          <w:sz w:val="22"/>
          <w:szCs w:val="22"/>
        </w:rPr>
        <w:t xml:space="preserve">- użytkowego (Dz. U </w:t>
      </w:r>
      <w:r w:rsidR="009A10F3" w:rsidRPr="00924BA7">
        <w:rPr>
          <w:rFonts w:asciiTheme="minorHAnsi" w:hAnsiTheme="minorHAnsi" w:cstheme="minorHAnsi"/>
          <w:b w:val="0"/>
          <w:sz w:val="22"/>
          <w:szCs w:val="22"/>
        </w:rPr>
        <w:t xml:space="preserve"> 202</w:t>
      </w:r>
      <w:r w:rsidR="004A09FF" w:rsidRPr="00924BA7">
        <w:rPr>
          <w:rFonts w:asciiTheme="minorHAnsi" w:hAnsiTheme="minorHAnsi" w:cstheme="minorHAnsi"/>
          <w:b w:val="0"/>
          <w:sz w:val="22"/>
          <w:szCs w:val="22"/>
        </w:rPr>
        <w:t>1</w:t>
      </w:r>
      <w:r w:rsidR="009A10F3" w:rsidRPr="00924BA7">
        <w:rPr>
          <w:rFonts w:asciiTheme="minorHAnsi" w:hAnsiTheme="minorHAnsi" w:cstheme="minorHAnsi"/>
          <w:b w:val="0"/>
          <w:sz w:val="22"/>
          <w:szCs w:val="22"/>
        </w:rPr>
        <w:t>, p</w:t>
      </w:r>
      <w:r w:rsidR="004A09FF" w:rsidRPr="00924BA7">
        <w:rPr>
          <w:rFonts w:asciiTheme="minorHAnsi" w:hAnsiTheme="minorHAnsi" w:cstheme="minorHAnsi"/>
          <w:b w:val="0"/>
          <w:sz w:val="22"/>
          <w:szCs w:val="22"/>
        </w:rPr>
        <w:t>oz. 2454</w:t>
      </w:r>
      <w:r w:rsidRPr="00924BA7">
        <w:rPr>
          <w:rFonts w:asciiTheme="minorHAnsi" w:hAnsiTheme="minorHAnsi" w:cstheme="minorHAnsi"/>
          <w:b w:val="0"/>
          <w:sz w:val="22"/>
          <w:szCs w:val="22"/>
        </w:rPr>
        <w:t>).</w:t>
      </w:r>
    </w:p>
    <w:p w14:paraId="0792BCD9" w14:textId="77777777" w:rsidR="00A645C4" w:rsidRPr="006E28E4" w:rsidRDefault="006E28E4" w:rsidP="0087091B">
      <w:pPr>
        <w:pStyle w:val="Akapitzlist"/>
        <w:numPr>
          <w:ilvl w:val="0"/>
          <w:numId w:val="10"/>
        </w:numPr>
        <w:rPr>
          <w:rFonts w:asciiTheme="minorHAnsi" w:eastAsia="Times New Roman" w:hAnsiTheme="minorHAnsi" w:cstheme="minorHAnsi"/>
          <w:bCs/>
          <w:lang w:eastAsia="ar-SA"/>
        </w:rPr>
      </w:pPr>
      <w:r w:rsidRPr="006E28E4">
        <w:rPr>
          <w:rFonts w:asciiTheme="minorHAnsi" w:eastAsia="Times New Roman" w:hAnsiTheme="minorHAnsi" w:cstheme="minorHAnsi"/>
          <w:bCs/>
          <w:lang w:eastAsia="ar-SA"/>
        </w:rPr>
        <w:t>Dokumentacja powinna uwzględniać nowoczesne proekologiczne rozwiązania techniczne i technologiczne minimalizujące negatywny wpływ na środowisko zgodnie z Rozporządzeniem Parlamentu Europejskiego i Rady (UE)  20</w:t>
      </w:r>
      <w:r w:rsidR="00E13398">
        <w:rPr>
          <w:rFonts w:asciiTheme="minorHAnsi" w:eastAsia="Times New Roman" w:hAnsiTheme="minorHAnsi" w:cstheme="minorHAnsi"/>
          <w:bCs/>
          <w:lang w:eastAsia="ar-SA"/>
        </w:rPr>
        <w:t>20/852 z dnia 18 czerwca 2020 r.</w:t>
      </w:r>
    </w:p>
    <w:p w14:paraId="236382BD" w14:textId="77777777" w:rsidR="004C1811" w:rsidRPr="00924BA7" w:rsidRDefault="00FA32F3"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4</w:t>
      </w:r>
      <w:r w:rsidR="0057416E" w:rsidRPr="00924BA7">
        <w:rPr>
          <w:rFonts w:asciiTheme="minorHAnsi" w:hAnsiTheme="minorHAnsi" w:cstheme="minorHAnsi"/>
          <w:b w:val="0"/>
          <w:sz w:val="22"/>
          <w:szCs w:val="22"/>
        </w:rPr>
        <w:t>.</w:t>
      </w:r>
    </w:p>
    <w:p w14:paraId="3B9B3F16" w14:textId="77777777" w:rsidR="004C1811" w:rsidRPr="00924BA7" w:rsidRDefault="004C1811" w:rsidP="00D1117C">
      <w:pPr>
        <w:pStyle w:val="Tom1"/>
        <w:spacing w:after="80" w:line="259" w:lineRule="auto"/>
        <w:ind w:left="357" w:hanging="357"/>
        <w:jc w:val="both"/>
        <w:rPr>
          <w:rFonts w:asciiTheme="minorHAnsi" w:hAnsiTheme="minorHAnsi" w:cstheme="minorHAnsi"/>
          <w:b w:val="0"/>
          <w:sz w:val="22"/>
          <w:szCs w:val="22"/>
        </w:rPr>
      </w:pPr>
    </w:p>
    <w:p w14:paraId="4DD01232" w14:textId="77777777" w:rsidR="00183408" w:rsidRPr="00924BA7" w:rsidRDefault="00183408" w:rsidP="00D1117C">
      <w:pPr>
        <w:pStyle w:val="Tom1"/>
        <w:numPr>
          <w:ilvl w:val="0"/>
          <w:numId w:val="12"/>
        </w:numPr>
        <w:spacing w:after="80" w:line="259" w:lineRule="auto"/>
        <w:ind w:left="357" w:hanging="357"/>
        <w:jc w:val="both"/>
        <w:rPr>
          <w:rFonts w:asciiTheme="minorHAnsi" w:hAnsiTheme="minorHAnsi" w:cstheme="minorHAnsi"/>
          <w:b w:val="0"/>
          <w:sz w:val="22"/>
          <w:szCs w:val="22"/>
        </w:rPr>
      </w:pPr>
      <w:r w:rsidRPr="00924BA7">
        <w:rPr>
          <w:rFonts w:asciiTheme="minorHAnsi" w:hAnsiTheme="minorHAnsi" w:cstheme="minorHAnsi"/>
          <w:b w:val="0"/>
          <w:sz w:val="22"/>
          <w:szCs w:val="22"/>
        </w:rPr>
        <w:t>Wykonawca zobowiązany jest przedstawić do zatwierdzenia przez Zamawiającego p</w:t>
      </w:r>
      <w:r w:rsidR="00D742A1">
        <w:rPr>
          <w:rFonts w:asciiTheme="minorHAnsi" w:hAnsiTheme="minorHAnsi" w:cstheme="minorHAnsi"/>
          <w:b w:val="0"/>
          <w:sz w:val="22"/>
          <w:szCs w:val="22"/>
        </w:rPr>
        <w:t>rojekty wykonawcze</w:t>
      </w:r>
      <w:r w:rsidR="00B3204D">
        <w:rPr>
          <w:rFonts w:asciiTheme="minorHAnsi" w:hAnsiTheme="minorHAnsi" w:cstheme="minorHAnsi"/>
          <w:b w:val="0"/>
          <w:sz w:val="22"/>
          <w:szCs w:val="22"/>
        </w:rPr>
        <w:t xml:space="preserve"> </w:t>
      </w:r>
      <w:r w:rsidR="00D742A1">
        <w:rPr>
          <w:rFonts w:asciiTheme="minorHAnsi" w:hAnsiTheme="minorHAnsi" w:cstheme="minorHAnsi"/>
          <w:b w:val="0"/>
          <w:sz w:val="22"/>
          <w:szCs w:val="22"/>
        </w:rPr>
        <w:t xml:space="preserve"> w terminie</w:t>
      </w:r>
      <w:r w:rsidR="00D742A1" w:rsidRPr="00D742A1">
        <w:rPr>
          <w:rFonts w:asciiTheme="minorHAnsi" w:hAnsiTheme="minorHAnsi" w:cstheme="minorHAnsi"/>
          <w:sz w:val="22"/>
          <w:szCs w:val="22"/>
        </w:rPr>
        <w:t xml:space="preserve"> 21</w:t>
      </w:r>
      <w:r w:rsidRPr="00D742A1">
        <w:rPr>
          <w:rFonts w:asciiTheme="minorHAnsi" w:hAnsiTheme="minorHAnsi" w:cstheme="minorHAnsi"/>
          <w:sz w:val="22"/>
          <w:szCs w:val="22"/>
        </w:rPr>
        <w:t xml:space="preserve"> dni </w:t>
      </w:r>
      <w:r w:rsidRPr="00924BA7">
        <w:rPr>
          <w:rFonts w:asciiTheme="minorHAnsi" w:hAnsiTheme="minorHAnsi" w:cstheme="minorHAnsi"/>
          <w:b w:val="0"/>
          <w:sz w:val="22"/>
          <w:szCs w:val="22"/>
        </w:rPr>
        <w:t>od dnia podpisania umowy.</w:t>
      </w:r>
    </w:p>
    <w:p w14:paraId="4256F4E3" w14:textId="77777777" w:rsidR="00AF75DD" w:rsidRPr="00924BA7" w:rsidRDefault="00002A7D" w:rsidP="00D1117C">
      <w:pPr>
        <w:pStyle w:val="Tom1"/>
        <w:numPr>
          <w:ilvl w:val="0"/>
          <w:numId w:val="12"/>
        </w:numPr>
        <w:spacing w:after="80" w:line="259" w:lineRule="auto"/>
        <w:ind w:left="357" w:hanging="357"/>
        <w:jc w:val="both"/>
        <w:rPr>
          <w:rFonts w:asciiTheme="minorHAnsi" w:hAnsiTheme="minorHAnsi" w:cstheme="minorHAnsi"/>
          <w:b w:val="0"/>
          <w:sz w:val="22"/>
          <w:szCs w:val="22"/>
        </w:rPr>
      </w:pPr>
      <w:r w:rsidRPr="00924BA7">
        <w:rPr>
          <w:rFonts w:asciiTheme="minorHAnsi" w:hAnsiTheme="minorHAnsi" w:cstheme="minorHAnsi"/>
          <w:b w:val="0"/>
          <w:sz w:val="22"/>
          <w:szCs w:val="22"/>
        </w:rPr>
        <w:t>Projekt wykonany</w:t>
      </w:r>
      <w:r w:rsidR="0057416E" w:rsidRPr="00924BA7">
        <w:rPr>
          <w:rFonts w:asciiTheme="minorHAnsi" w:hAnsiTheme="minorHAnsi" w:cstheme="minorHAnsi"/>
          <w:b w:val="0"/>
          <w:sz w:val="22"/>
          <w:szCs w:val="22"/>
        </w:rPr>
        <w:t xml:space="preserve"> oraz plany, rzuty i schematy z</w:t>
      </w:r>
      <w:r w:rsidR="00FB5AD8">
        <w:rPr>
          <w:rFonts w:asciiTheme="minorHAnsi" w:hAnsiTheme="minorHAnsi" w:cstheme="minorHAnsi"/>
          <w:b w:val="0"/>
          <w:sz w:val="22"/>
          <w:szCs w:val="22"/>
        </w:rPr>
        <w:t>ostaną złożone w formie papierowej</w:t>
      </w:r>
      <w:r w:rsidR="0057416E" w:rsidRPr="00924BA7">
        <w:rPr>
          <w:rFonts w:asciiTheme="minorHAnsi" w:hAnsiTheme="minorHAnsi" w:cstheme="minorHAnsi"/>
          <w:b w:val="0"/>
          <w:sz w:val="22"/>
          <w:szCs w:val="22"/>
        </w:rPr>
        <w:t>.</w:t>
      </w:r>
    </w:p>
    <w:p w14:paraId="1CFD7173" w14:textId="2A44C153" w:rsidR="005532E9" w:rsidRPr="00924BA7" w:rsidRDefault="00FA32F3" w:rsidP="00D1117C">
      <w:pPr>
        <w:pStyle w:val="Tom1"/>
        <w:numPr>
          <w:ilvl w:val="0"/>
          <w:numId w:val="12"/>
        </w:numPr>
        <w:tabs>
          <w:tab w:val="clear" w:pos="0"/>
          <w:tab w:val="left" w:pos="426"/>
        </w:tabs>
        <w:spacing w:after="80" w:line="259" w:lineRule="auto"/>
        <w:ind w:left="357" w:hanging="357"/>
        <w:jc w:val="both"/>
        <w:rPr>
          <w:rFonts w:asciiTheme="minorHAnsi" w:hAnsiTheme="minorHAnsi" w:cstheme="minorHAnsi"/>
          <w:b w:val="0"/>
          <w:sz w:val="22"/>
          <w:szCs w:val="22"/>
        </w:rPr>
      </w:pPr>
      <w:r w:rsidRPr="00924BA7">
        <w:rPr>
          <w:rFonts w:asciiTheme="minorHAnsi" w:hAnsiTheme="minorHAnsi" w:cstheme="minorHAnsi"/>
          <w:b w:val="0"/>
          <w:sz w:val="22"/>
          <w:szCs w:val="22"/>
        </w:rPr>
        <w:t xml:space="preserve">Zamawiający w terminie </w:t>
      </w:r>
      <w:r w:rsidR="0091245B">
        <w:rPr>
          <w:rFonts w:asciiTheme="minorHAnsi" w:hAnsiTheme="minorHAnsi" w:cstheme="minorHAnsi"/>
          <w:b w:val="0"/>
          <w:sz w:val="22"/>
          <w:szCs w:val="22"/>
        </w:rPr>
        <w:t>5</w:t>
      </w:r>
      <w:r w:rsidR="00C643EF" w:rsidRPr="00924BA7">
        <w:rPr>
          <w:rFonts w:asciiTheme="minorHAnsi" w:hAnsiTheme="minorHAnsi" w:cstheme="minorHAnsi"/>
          <w:b w:val="0"/>
          <w:sz w:val="22"/>
          <w:szCs w:val="22"/>
        </w:rPr>
        <w:t xml:space="preserve"> dni</w:t>
      </w:r>
      <w:r w:rsidR="0057416E" w:rsidRPr="00924BA7">
        <w:rPr>
          <w:rFonts w:asciiTheme="minorHAnsi" w:hAnsiTheme="minorHAnsi" w:cstheme="minorHAnsi"/>
          <w:b w:val="0"/>
          <w:sz w:val="22"/>
          <w:szCs w:val="22"/>
        </w:rPr>
        <w:t xml:space="preserve"> roboczych od dnia</w:t>
      </w:r>
      <w:r w:rsidR="00183408" w:rsidRPr="00924BA7">
        <w:rPr>
          <w:rFonts w:asciiTheme="minorHAnsi" w:hAnsiTheme="minorHAnsi" w:cstheme="minorHAnsi"/>
          <w:b w:val="0"/>
          <w:sz w:val="22"/>
          <w:szCs w:val="22"/>
        </w:rPr>
        <w:t xml:space="preserve"> otrzymania projektów wykonawczych</w:t>
      </w:r>
      <w:r w:rsidR="0057416E" w:rsidRPr="00924BA7">
        <w:rPr>
          <w:rFonts w:asciiTheme="minorHAnsi" w:hAnsiTheme="minorHAnsi" w:cstheme="minorHAnsi"/>
          <w:b w:val="0"/>
          <w:sz w:val="22"/>
          <w:szCs w:val="22"/>
        </w:rPr>
        <w:t xml:space="preserve"> dokona jego akceptacji, bądź w przypadku braków lub wad zgłosi Wykonawcy zastrzeżenia - wyznaczając Wykonawcy termin do ich u</w:t>
      </w:r>
      <w:r w:rsidRPr="00924BA7">
        <w:rPr>
          <w:rFonts w:asciiTheme="minorHAnsi" w:hAnsiTheme="minorHAnsi" w:cstheme="minorHAnsi"/>
          <w:b w:val="0"/>
          <w:sz w:val="22"/>
          <w:szCs w:val="22"/>
        </w:rPr>
        <w:t>sunięcia, lecz nie dłuższy niż 2</w:t>
      </w:r>
      <w:r w:rsidR="0057416E" w:rsidRPr="00924BA7">
        <w:rPr>
          <w:rFonts w:asciiTheme="minorHAnsi" w:hAnsiTheme="minorHAnsi" w:cstheme="minorHAnsi"/>
          <w:b w:val="0"/>
          <w:sz w:val="22"/>
          <w:szCs w:val="22"/>
        </w:rPr>
        <w:t xml:space="preserve"> dni, licząc od dnia zgłoszenia przez Zamawiającego pisemnego żądania usunięcia wad.</w:t>
      </w:r>
    </w:p>
    <w:p w14:paraId="41F5F91B" w14:textId="77777777" w:rsidR="005532E9" w:rsidRPr="00924BA7" w:rsidRDefault="0057416E" w:rsidP="00D1117C">
      <w:pPr>
        <w:pStyle w:val="Tekstpodstawowy"/>
        <w:numPr>
          <w:ilvl w:val="0"/>
          <w:numId w:val="12"/>
        </w:numPr>
        <w:tabs>
          <w:tab w:val="left" w:pos="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 p</w:t>
      </w:r>
      <w:r w:rsidR="00F67A24">
        <w:rPr>
          <w:rFonts w:asciiTheme="minorHAnsi" w:hAnsiTheme="minorHAnsi" w:cstheme="minorHAnsi"/>
          <w:sz w:val="22"/>
          <w:szCs w:val="22"/>
        </w:rPr>
        <w:t>rzypadku, o którym mowa w ust. 1</w:t>
      </w:r>
      <w:r w:rsidRPr="00924BA7">
        <w:rPr>
          <w:rFonts w:asciiTheme="minorHAnsi" w:hAnsiTheme="minorHAnsi" w:cstheme="minorHAnsi"/>
          <w:sz w:val="22"/>
          <w:szCs w:val="22"/>
        </w:rPr>
        <w:t>, Wykonawca po usunięciu wad</w:t>
      </w:r>
      <w:r w:rsidR="008E476E" w:rsidRPr="00924BA7">
        <w:rPr>
          <w:rFonts w:asciiTheme="minorHAnsi" w:hAnsiTheme="minorHAnsi" w:cstheme="minorHAnsi"/>
          <w:sz w:val="22"/>
          <w:szCs w:val="22"/>
        </w:rPr>
        <w:t xml:space="preserve"> </w:t>
      </w:r>
      <w:r w:rsidRPr="00924BA7">
        <w:rPr>
          <w:rFonts w:asciiTheme="minorHAnsi" w:hAnsiTheme="minorHAnsi" w:cstheme="minorHAnsi"/>
          <w:sz w:val="22"/>
          <w:szCs w:val="22"/>
        </w:rPr>
        <w:t xml:space="preserve"> jest zobowiązany dokonać czynnośc</w:t>
      </w:r>
      <w:r w:rsidR="00002A7D" w:rsidRPr="00924BA7">
        <w:rPr>
          <w:rFonts w:asciiTheme="minorHAnsi" w:hAnsiTheme="minorHAnsi" w:cstheme="minorHAnsi"/>
          <w:sz w:val="22"/>
          <w:szCs w:val="22"/>
        </w:rPr>
        <w:t>i o których mowa w ust. 2. P</w:t>
      </w:r>
      <w:r w:rsidRPr="00924BA7">
        <w:rPr>
          <w:rFonts w:asciiTheme="minorHAnsi" w:hAnsiTheme="minorHAnsi" w:cstheme="minorHAnsi"/>
          <w:sz w:val="22"/>
          <w:szCs w:val="22"/>
        </w:rPr>
        <w:t>ostanowienia ust. 3 stosować się będzie odpowiednio.</w:t>
      </w:r>
    </w:p>
    <w:p w14:paraId="146260B8" w14:textId="77777777" w:rsidR="001515F5" w:rsidRPr="00924BA7" w:rsidRDefault="001515F5" w:rsidP="00865749">
      <w:pPr>
        <w:pStyle w:val="Tom1"/>
        <w:jc w:val="both"/>
        <w:rPr>
          <w:rFonts w:asciiTheme="minorHAnsi" w:hAnsiTheme="minorHAnsi" w:cstheme="minorHAnsi"/>
          <w:b w:val="0"/>
          <w:sz w:val="22"/>
          <w:szCs w:val="22"/>
        </w:rPr>
      </w:pPr>
    </w:p>
    <w:p w14:paraId="1D253981" w14:textId="77777777" w:rsidR="001515F5" w:rsidRPr="00924BA7" w:rsidRDefault="00AB3500"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5</w:t>
      </w:r>
      <w:r w:rsidR="0057416E" w:rsidRPr="00924BA7">
        <w:rPr>
          <w:rFonts w:asciiTheme="minorHAnsi" w:hAnsiTheme="minorHAnsi" w:cstheme="minorHAnsi"/>
          <w:b w:val="0"/>
          <w:sz w:val="22"/>
          <w:szCs w:val="22"/>
        </w:rPr>
        <w:t>.</w:t>
      </w:r>
    </w:p>
    <w:p w14:paraId="381BC85B" w14:textId="77777777" w:rsidR="00865749" w:rsidRPr="00924BA7" w:rsidRDefault="00865749" w:rsidP="00D1117C">
      <w:pPr>
        <w:pStyle w:val="Tom1"/>
        <w:spacing w:after="80" w:line="259" w:lineRule="auto"/>
        <w:ind w:left="357" w:hanging="357"/>
        <w:rPr>
          <w:rFonts w:asciiTheme="minorHAnsi" w:hAnsiTheme="minorHAnsi" w:cstheme="minorHAnsi"/>
          <w:b w:val="0"/>
          <w:sz w:val="22"/>
          <w:szCs w:val="22"/>
        </w:rPr>
      </w:pPr>
    </w:p>
    <w:p w14:paraId="1CE21145" w14:textId="77777777" w:rsidR="001515F5" w:rsidRPr="00924BA7" w:rsidRDefault="0057416E" w:rsidP="00D1117C">
      <w:pPr>
        <w:pStyle w:val="Tom1"/>
        <w:numPr>
          <w:ilvl w:val="0"/>
          <w:numId w:val="6"/>
        </w:numPr>
        <w:spacing w:after="80" w:line="259" w:lineRule="auto"/>
        <w:ind w:left="357" w:hanging="357"/>
        <w:jc w:val="both"/>
        <w:rPr>
          <w:rFonts w:asciiTheme="minorHAnsi" w:hAnsiTheme="minorHAnsi" w:cstheme="minorHAnsi"/>
          <w:b w:val="0"/>
          <w:sz w:val="22"/>
          <w:szCs w:val="22"/>
        </w:rPr>
      </w:pPr>
      <w:r w:rsidRPr="00924BA7">
        <w:rPr>
          <w:rFonts w:asciiTheme="minorHAnsi" w:hAnsiTheme="minorHAnsi" w:cstheme="minorHAnsi"/>
          <w:b w:val="0"/>
          <w:sz w:val="22"/>
          <w:szCs w:val="22"/>
        </w:rPr>
        <w:t>Wykonawca</w:t>
      </w:r>
      <w:r w:rsidR="00AB3500" w:rsidRPr="00924BA7">
        <w:rPr>
          <w:rFonts w:asciiTheme="minorHAnsi" w:hAnsiTheme="minorHAnsi" w:cstheme="minorHAnsi"/>
          <w:b w:val="0"/>
          <w:sz w:val="22"/>
          <w:szCs w:val="22"/>
        </w:rPr>
        <w:t xml:space="preserve"> przekaże  </w:t>
      </w:r>
      <w:r w:rsidR="001515F5" w:rsidRPr="00924BA7">
        <w:rPr>
          <w:rFonts w:asciiTheme="minorHAnsi" w:hAnsiTheme="minorHAnsi" w:cstheme="minorHAnsi"/>
          <w:b w:val="0"/>
          <w:sz w:val="22"/>
          <w:szCs w:val="22"/>
        </w:rPr>
        <w:t xml:space="preserve">Opracowanie w formie pisemnej w 2 egz. oraz. w formie </w:t>
      </w:r>
      <w:r w:rsidR="00965590" w:rsidRPr="00924BA7">
        <w:rPr>
          <w:rFonts w:asciiTheme="minorHAnsi" w:hAnsiTheme="minorHAnsi" w:cstheme="minorHAnsi"/>
          <w:b w:val="0"/>
          <w:sz w:val="22"/>
          <w:szCs w:val="22"/>
        </w:rPr>
        <w:t>elektronicznej na płytach CD w 2</w:t>
      </w:r>
      <w:r w:rsidR="001515F5" w:rsidRPr="00924BA7">
        <w:rPr>
          <w:rFonts w:asciiTheme="minorHAnsi" w:hAnsiTheme="minorHAnsi" w:cstheme="minorHAnsi"/>
          <w:b w:val="0"/>
          <w:sz w:val="22"/>
          <w:szCs w:val="22"/>
        </w:rPr>
        <w:t xml:space="preserve"> egz. wraz z pisemnym oświadczeniem, że jest ono kompletne z punktu widzenia </w:t>
      </w:r>
      <w:r w:rsidR="001515F5" w:rsidRPr="00924BA7">
        <w:rPr>
          <w:rFonts w:asciiTheme="minorHAnsi" w:hAnsiTheme="minorHAnsi" w:cstheme="minorHAnsi"/>
          <w:b w:val="0"/>
          <w:sz w:val="22"/>
          <w:szCs w:val="22"/>
        </w:rPr>
        <w:lastRenderedPageBreak/>
        <w:t>celu, jakiemu ma służyć oraz, że zostało wykonane zgodnie z umową i obowiązującymi przepisami.</w:t>
      </w:r>
    </w:p>
    <w:p w14:paraId="27BD3F1D" w14:textId="77777777" w:rsidR="001515F5" w:rsidRPr="00924BA7" w:rsidRDefault="001515F5" w:rsidP="00D1117C">
      <w:pPr>
        <w:pStyle w:val="Tom1"/>
        <w:numPr>
          <w:ilvl w:val="0"/>
          <w:numId w:val="6"/>
        </w:numPr>
        <w:spacing w:after="80" w:line="259" w:lineRule="auto"/>
        <w:ind w:left="357" w:hanging="357"/>
        <w:jc w:val="both"/>
        <w:rPr>
          <w:rFonts w:asciiTheme="minorHAnsi" w:hAnsiTheme="minorHAnsi" w:cstheme="minorHAnsi"/>
          <w:b w:val="0"/>
          <w:sz w:val="22"/>
          <w:szCs w:val="22"/>
        </w:rPr>
      </w:pPr>
      <w:r w:rsidRPr="00924BA7">
        <w:rPr>
          <w:rFonts w:asciiTheme="minorHAnsi" w:hAnsiTheme="minorHAnsi" w:cstheme="minorHAnsi"/>
          <w:b w:val="0"/>
          <w:sz w:val="22"/>
          <w:szCs w:val="22"/>
        </w:rPr>
        <w:t xml:space="preserve">Z odbioru dokumentacji, o której mowa w ust.1 zostanie sporządzony protokół odbioru, podpisany przez upoważnionych przedstawicieli obu stron. </w:t>
      </w:r>
    </w:p>
    <w:p w14:paraId="222AF41C" w14:textId="77777777" w:rsidR="001515F5" w:rsidRPr="00924BA7" w:rsidRDefault="001515F5" w:rsidP="00865749">
      <w:pPr>
        <w:pStyle w:val="Tom1"/>
        <w:jc w:val="both"/>
        <w:rPr>
          <w:rFonts w:asciiTheme="minorHAnsi" w:hAnsiTheme="minorHAnsi" w:cstheme="minorHAnsi"/>
          <w:b w:val="0"/>
          <w:sz w:val="22"/>
          <w:szCs w:val="22"/>
        </w:rPr>
      </w:pPr>
    </w:p>
    <w:p w14:paraId="64E38EF7" w14:textId="77777777" w:rsidR="00B94ED6" w:rsidRPr="00924BA7" w:rsidRDefault="00B94ED6" w:rsidP="00865749">
      <w:pPr>
        <w:pStyle w:val="Tom1"/>
        <w:jc w:val="both"/>
        <w:rPr>
          <w:rFonts w:asciiTheme="minorHAnsi" w:hAnsiTheme="minorHAnsi" w:cstheme="minorHAnsi"/>
          <w:b w:val="0"/>
          <w:sz w:val="22"/>
          <w:szCs w:val="22"/>
        </w:rPr>
      </w:pPr>
    </w:p>
    <w:p w14:paraId="08F08DCC" w14:textId="77777777" w:rsidR="001515F5" w:rsidRPr="00924BA7" w:rsidRDefault="00AB3500"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6</w:t>
      </w:r>
      <w:r w:rsidR="001515F5" w:rsidRPr="00924BA7">
        <w:rPr>
          <w:rFonts w:asciiTheme="minorHAnsi" w:hAnsiTheme="minorHAnsi" w:cstheme="minorHAnsi"/>
          <w:b w:val="0"/>
          <w:sz w:val="22"/>
          <w:szCs w:val="22"/>
        </w:rPr>
        <w:t>.</w:t>
      </w:r>
    </w:p>
    <w:p w14:paraId="0F7C8C73" w14:textId="77777777" w:rsidR="006A0864" w:rsidRPr="00924BA7" w:rsidRDefault="006A0864" w:rsidP="00865749">
      <w:pPr>
        <w:pStyle w:val="Tekstpodstawowywcity"/>
        <w:ind w:left="0" w:firstLine="0"/>
        <w:rPr>
          <w:rFonts w:asciiTheme="minorHAnsi" w:hAnsiTheme="minorHAnsi" w:cstheme="minorHAnsi"/>
          <w:b w:val="0"/>
          <w:bCs w:val="0"/>
          <w:sz w:val="22"/>
          <w:szCs w:val="22"/>
        </w:rPr>
      </w:pPr>
    </w:p>
    <w:p w14:paraId="3824DA3D" w14:textId="77777777" w:rsidR="006A0864" w:rsidRPr="00924BA7" w:rsidRDefault="006A0864" w:rsidP="00D1117C">
      <w:pPr>
        <w:pStyle w:val="Akapitzlist"/>
        <w:numPr>
          <w:ilvl w:val="1"/>
          <w:numId w:val="46"/>
        </w:numPr>
        <w:spacing w:after="80"/>
        <w:ind w:left="357" w:hanging="357"/>
        <w:rPr>
          <w:rFonts w:asciiTheme="minorHAnsi" w:hAnsiTheme="minorHAnsi" w:cstheme="minorHAnsi"/>
        </w:rPr>
      </w:pPr>
      <w:r w:rsidRPr="00924BA7">
        <w:rPr>
          <w:rFonts w:asciiTheme="minorHAnsi" w:hAnsiTheme="minorHAnsi" w:cstheme="minorHAnsi"/>
        </w:rPr>
        <w:t>Wykonawca oświadcza, że przysługują mu wyłączne i nieograniczone autorskie prawa majątkowe, które nie naruszają i nie będą naruszać praw autorskich osób trzecich, do wszelkich materiałów i wyników prac, dostarczonych Zamawiającemu przez Wykonawcę, w tym w szczególności</w:t>
      </w:r>
      <w:r w:rsidR="00E52B50" w:rsidRPr="00924BA7">
        <w:rPr>
          <w:rFonts w:asciiTheme="minorHAnsi" w:hAnsiTheme="minorHAnsi" w:cstheme="minorHAnsi"/>
        </w:rPr>
        <w:t xml:space="preserve"> do:</w:t>
      </w:r>
      <w:r w:rsidR="00865749" w:rsidRPr="00924BA7">
        <w:rPr>
          <w:rFonts w:asciiTheme="minorHAnsi" w:hAnsiTheme="minorHAnsi" w:cstheme="minorHAnsi"/>
        </w:rPr>
        <w:t xml:space="preserve"> </w:t>
      </w:r>
      <w:r w:rsidR="00E52B50" w:rsidRPr="00924BA7">
        <w:rPr>
          <w:rFonts w:asciiTheme="minorHAnsi" w:hAnsiTheme="minorHAnsi" w:cstheme="minorHAnsi"/>
        </w:rPr>
        <w:t>Opracowania oraz</w:t>
      </w:r>
      <w:r w:rsidRPr="00924BA7">
        <w:rPr>
          <w:rFonts w:asciiTheme="minorHAnsi" w:hAnsiTheme="minorHAnsi" w:cstheme="minorHAnsi"/>
        </w:rPr>
        <w:t xml:space="preserve"> pozostałej dokumentacji wytworzonej w ramach umowy oraz, że nie udzielił żadnych licencji na korzystanie z dzieła stanowiącego przedmiot umowy. </w:t>
      </w:r>
    </w:p>
    <w:p w14:paraId="78D5346B" w14:textId="77777777" w:rsidR="006A0864" w:rsidRPr="00924BA7" w:rsidRDefault="006A0864" w:rsidP="00D1117C">
      <w:pPr>
        <w:pStyle w:val="Akapitzlist"/>
        <w:numPr>
          <w:ilvl w:val="1"/>
          <w:numId w:val="46"/>
        </w:numPr>
        <w:spacing w:after="80"/>
        <w:ind w:left="357" w:hanging="357"/>
        <w:rPr>
          <w:rFonts w:asciiTheme="minorHAnsi" w:hAnsiTheme="minorHAnsi" w:cstheme="minorHAnsi"/>
        </w:rPr>
      </w:pPr>
      <w:r w:rsidRPr="00924BA7">
        <w:rPr>
          <w:rFonts w:asciiTheme="minorHAnsi" w:hAnsiTheme="minorHAnsi" w:cstheme="minorHAnsi"/>
        </w:rPr>
        <w:t xml:space="preserve">W przypadku zgłoszenia przez osoby trzecie jakichkolwiek roszczeń z tytułu korzystania przez Zamawiającego z przedmiotu umowy, Wykonawca zobowiązuje się do podjęcia na swój koszt i ryzyko wszelkich działań prawnych zapewniających należytą ochronę Zamawiającego przed takimi roszczeniami osób trzecich. W szczególności Wykonawca zobowiązuje się zastąpić Zamawiającego czy też w przypadku braku takiej możliwości przystąpić po stronie Zamawiającego do wszelkich postępowań toczących się przeciwko Zamawiającemu. Wykonawca zobowiązuje się także zrekompensować Zamawiającemu wszelkie koszty, jakie Zamawiający poniesie lub jakie będzie zobowiązany ponieść w związku z dochodzeniem roszczenia z zakresu prawa autorskiego, jakie osoba trzecia zgłosi w związku z tym, że Zamawiający korzysta z przedmiotu umowy. </w:t>
      </w:r>
    </w:p>
    <w:p w14:paraId="2648DA0B" w14:textId="77777777" w:rsidR="006A0864" w:rsidRPr="00924BA7" w:rsidRDefault="006A0864" w:rsidP="00D1117C">
      <w:pPr>
        <w:pStyle w:val="Akapitzlist"/>
        <w:numPr>
          <w:ilvl w:val="1"/>
          <w:numId w:val="46"/>
        </w:numPr>
        <w:spacing w:after="80"/>
        <w:ind w:left="357" w:hanging="357"/>
        <w:rPr>
          <w:rFonts w:asciiTheme="minorHAnsi" w:hAnsiTheme="minorHAnsi" w:cstheme="minorHAnsi"/>
        </w:rPr>
      </w:pPr>
      <w:r w:rsidRPr="00924BA7">
        <w:rPr>
          <w:rFonts w:asciiTheme="minorHAnsi" w:hAnsiTheme="minorHAnsi" w:cstheme="minorHAnsi"/>
        </w:rPr>
        <w:t xml:space="preserve">Wykonawca przenosi na Zamawiającego autorskie prawa majątkowe do </w:t>
      </w:r>
      <w:r w:rsidR="00E52B50" w:rsidRPr="00924BA7">
        <w:rPr>
          <w:rFonts w:asciiTheme="minorHAnsi" w:hAnsiTheme="minorHAnsi" w:cstheme="minorHAnsi"/>
        </w:rPr>
        <w:t xml:space="preserve">Opracowania oraz pozostałej dokumentacji, </w:t>
      </w:r>
      <w:r w:rsidRPr="00924BA7">
        <w:rPr>
          <w:rFonts w:asciiTheme="minorHAnsi" w:hAnsiTheme="minorHAnsi" w:cstheme="minorHAnsi"/>
        </w:rPr>
        <w:t>w tym do wszelkich opracowanych przez Wykonawcę materiałów oraz jego wersji roboczych, w ramach wynagrodzenia umownego, o którym mowa w § 1</w:t>
      </w:r>
      <w:r w:rsidR="00D1500E" w:rsidRPr="00924BA7">
        <w:rPr>
          <w:rFonts w:asciiTheme="minorHAnsi" w:hAnsiTheme="minorHAnsi" w:cstheme="minorHAnsi"/>
        </w:rPr>
        <w:t>5</w:t>
      </w:r>
      <w:r w:rsidRPr="00924BA7">
        <w:rPr>
          <w:rFonts w:asciiTheme="minorHAnsi" w:hAnsiTheme="minorHAnsi" w:cstheme="minorHAnsi"/>
        </w:rPr>
        <w:t xml:space="preserve"> umowy. Przeniesienie autorskich  praw majątkowych nastąpi z chwilą odbioru dokumentacji (Opracowania oraz wszystkich innych przekazywanych w ramach Umowy dokumentów), zgodnie z przepisami ustawy z dnia 4 lutego 1994 r. o prawie autorskim i prawach pokrewnych, na wszystkich znanych w chwili zawarcia umowy polach eksploatacji, w szczególności w zakresie umożliwiającym: </w:t>
      </w:r>
    </w:p>
    <w:p w14:paraId="53E1A47F" w14:textId="77777777"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trwałe lub czasowe utrwalanie lub zwielokrotnianie w całości lub w części, jakimikolwiek środkami i w jakiejkolwiek formie; w zakresie, w którym dla wprowadzania, wyświetlania, stosowania, przekazywania i przechowywania przedmiotu Umowy niezbędne jest jego zwielokrotnienie dla realizacji funkcji, jakie przedmiot Umowy ma spełniać, </w:t>
      </w:r>
    </w:p>
    <w:p w14:paraId="12708770" w14:textId="77777777"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tworzenie nowych wersji i adaptacji (tłumaczenie, przystosowanie, zmiana układu lub jakiekolwiek inne zmiany), </w:t>
      </w:r>
    </w:p>
    <w:p w14:paraId="02088B5D" w14:textId="77777777"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utrwalanie w jakiejkolwiek formie i postaci, </w:t>
      </w:r>
    </w:p>
    <w:p w14:paraId="1CD720B1" w14:textId="77777777"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kopiowanie przy zastosowaniu odpowiedniej techniki cyfrowej, </w:t>
      </w:r>
    </w:p>
    <w:p w14:paraId="040DD8BC" w14:textId="77777777"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rozpowszechnianie w jakiejkolwiek formie i postaci, </w:t>
      </w:r>
    </w:p>
    <w:p w14:paraId="224051C8" w14:textId="77777777"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wykorzystywanie w utworach audiowizualnych, multimedialnych, </w:t>
      </w:r>
    </w:p>
    <w:p w14:paraId="188E22F3" w14:textId="77777777"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publiczne wykonywanie i publiczne odtwarzanie, </w:t>
      </w:r>
    </w:p>
    <w:p w14:paraId="1FDF8E16" w14:textId="77777777"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wprowadzanie dostarczanych materiałów do własnych baz danych, bądź w postaci oryginalnej, bądź w postaci fragmentów, opracowań (abstraktów),</w:t>
      </w:r>
    </w:p>
    <w:p w14:paraId="5E5A923F" w14:textId="77777777"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wprowadzanie do obrotu, użyczenie, najem oryginału albo egzemplarzy; </w:t>
      </w:r>
    </w:p>
    <w:p w14:paraId="53A953D3" w14:textId="77777777"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wprowadzanie do pamięci komputera i wykorzystania w Internecie, </w:t>
      </w:r>
    </w:p>
    <w:p w14:paraId="2201B6CC" w14:textId="77777777"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wystawianie, </w:t>
      </w:r>
    </w:p>
    <w:p w14:paraId="36CE6E3A" w14:textId="77777777"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wyświetlanie, </w:t>
      </w:r>
    </w:p>
    <w:p w14:paraId="286770CD" w14:textId="77777777"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wielokrotne wykorzystanie. </w:t>
      </w:r>
    </w:p>
    <w:p w14:paraId="235F3820" w14:textId="77777777" w:rsidR="006A0864" w:rsidRPr="00924BA7" w:rsidRDefault="006A0864" w:rsidP="004C7829">
      <w:pPr>
        <w:pStyle w:val="Akapitzlist"/>
        <w:numPr>
          <w:ilvl w:val="1"/>
          <w:numId w:val="46"/>
        </w:numPr>
        <w:spacing w:after="80"/>
        <w:ind w:left="357" w:hanging="357"/>
        <w:rPr>
          <w:rFonts w:asciiTheme="minorHAnsi" w:hAnsiTheme="minorHAnsi" w:cstheme="minorHAnsi"/>
        </w:rPr>
      </w:pPr>
      <w:r w:rsidRPr="00924BA7">
        <w:rPr>
          <w:rFonts w:asciiTheme="minorHAnsi" w:hAnsiTheme="minorHAnsi" w:cstheme="minorHAnsi"/>
        </w:rPr>
        <w:t>W ramach wynagrodzenia umownego, o którym mowa w § 1</w:t>
      </w:r>
      <w:r w:rsidR="00D1500E" w:rsidRPr="00924BA7">
        <w:rPr>
          <w:rFonts w:asciiTheme="minorHAnsi" w:hAnsiTheme="minorHAnsi" w:cstheme="minorHAnsi"/>
        </w:rPr>
        <w:t>5</w:t>
      </w:r>
      <w:r w:rsidR="00924BA7" w:rsidRPr="00924BA7">
        <w:rPr>
          <w:rFonts w:asciiTheme="minorHAnsi" w:hAnsiTheme="minorHAnsi" w:cstheme="minorHAnsi"/>
        </w:rPr>
        <w:t xml:space="preserve"> </w:t>
      </w:r>
      <w:r w:rsidR="00E52B50" w:rsidRPr="00924BA7">
        <w:rPr>
          <w:rFonts w:asciiTheme="minorHAnsi" w:hAnsiTheme="minorHAnsi" w:cstheme="minorHAnsi"/>
        </w:rPr>
        <w:t xml:space="preserve">umowy, </w:t>
      </w:r>
      <w:r w:rsidRPr="00924BA7">
        <w:rPr>
          <w:rFonts w:asciiTheme="minorHAnsi" w:hAnsiTheme="minorHAnsi" w:cstheme="minorHAnsi"/>
        </w:rPr>
        <w:t xml:space="preserve">z chwilą </w:t>
      </w:r>
      <w:r w:rsidR="00E52B50" w:rsidRPr="00924BA7">
        <w:rPr>
          <w:rFonts w:asciiTheme="minorHAnsi" w:hAnsiTheme="minorHAnsi" w:cstheme="minorHAnsi"/>
        </w:rPr>
        <w:t>odebrania</w:t>
      </w:r>
      <w:r w:rsidRPr="00924BA7">
        <w:rPr>
          <w:rFonts w:asciiTheme="minorHAnsi" w:hAnsiTheme="minorHAnsi" w:cstheme="minorHAnsi"/>
        </w:rPr>
        <w:t xml:space="preserve"> przez Zamawiającego </w:t>
      </w:r>
      <w:r w:rsidR="00E52B50" w:rsidRPr="00924BA7">
        <w:rPr>
          <w:rFonts w:asciiTheme="minorHAnsi" w:hAnsiTheme="minorHAnsi" w:cstheme="minorHAnsi"/>
        </w:rPr>
        <w:t xml:space="preserve">Opracowania oraz pozostałej </w:t>
      </w:r>
      <w:r w:rsidRPr="00924BA7">
        <w:rPr>
          <w:rFonts w:asciiTheme="minorHAnsi" w:hAnsiTheme="minorHAnsi" w:cstheme="minorHAnsi"/>
        </w:rPr>
        <w:t xml:space="preserve">dokumentacji, Wykonawca wyraża zgodę na </w:t>
      </w:r>
      <w:r w:rsidRPr="00924BA7">
        <w:rPr>
          <w:rFonts w:asciiTheme="minorHAnsi" w:hAnsiTheme="minorHAnsi" w:cstheme="minorHAnsi"/>
        </w:rPr>
        <w:lastRenderedPageBreak/>
        <w:t xml:space="preserve">wykonywanie autorskich praw zależnych do przekazanej dokumentacji na wszystkich polach eksploatacji wymienionych w umowie. </w:t>
      </w:r>
    </w:p>
    <w:p w14:paraId="16F8DA53" w14:textId="77777777" w:rsidR="006A0864" w:rsidRPr="00924BA7" w:rsidRDefault="006A0864" w:rsidP="004C7829">
      <w:pPr>
        <w:pStyle w:val="Akapitzlist"/>
        <w:numPr>
          <w:ilvl w:val="1"/>
          <w:numId w:val="46"/>
        </w:numPr>
        <w:spacing w:after="80"/>
        <w:ind w:left="357" w:hanging="357"/>
        <w:rPr>
          <w:rFonts w:asciiTheme="minorHAnsi" w:hAnsiTheme="minorHAnsi" w:cstheme="minorHAnsi"/>
        </w:rPr>
      </w:pPr>
      <w:r w:rsidRPr="00924BA7">
        <w:rPr>
          <w:rFonts w:asciiTheme="minorHAnsi" w:hAnsiTheme="minorHAnsi" w:cstheme="minorHAnsi"/>
        </w:rPr>
        <w:t xml:space="preserve">Przeniesienie, o którym mowa w ust. 3 i 4 niniejszego paragrafu, następuje bez ograniczenia co do terminu, czasu, terytorium, ilości egzemplarzy. </w:t>
      </w:r>
    </w:p>
    <w:p w14:paraId="63DC6C8E" w14:textId="77777777" w:rsidR="006A0864" w:rsidRPr="00924BA7" w:rsidRDefault="006A0864" w:rsidP="004C7829">
      <w:pPr>
        <w:pStyle w:val="Akapitzlist"/>
        <w:numPr>
          <w:ilvl w:val="1"/>
          <w:numId w:val="46"/>
        </w:numPr>
        <w:spacing w:after="80"/>
        <w:ind w:left="357" w:hanging="357"/>
        <w:rPr>
          <w:rFonts w:asciiTheme="minorHAnsi" w:hAnsiTheme="minorHAnsi" w:cstheme="minorHAnsi"/>
        </w:rPr>
      </w:pPr>
      <w:r w:rsidRPr="00924BA7">
        <w:rPr>
          <w:rFonts w:asciiTheme="minorHAnsi" w:hAnsiTheme="minorHAnsi" w:cstheme="minorHAnsi"/>
        </w:rPr>
        <w:t xml:space="preserve">Wykonawca wyraża niniejszym nieodwołalną zgodę na dokonywanie przez Zamawiającego wszelkich zmian i modyfikacji w </w:t>
      </w:r>
      <w:r w:rsidR="00E52B50" w:rsidRPr="00924BA7">
        <w:rPr>
          <w:rFonts w:asciiTheme="minorHAnsi" w:hAnsiTheme="minorHAnsi" w:cstheme="minorHAnsi"/>
        </w:rPr>
        <w:t>Opracowaniu oraz pozostałej d</w:t>
      </w:r>
      <w:r w:rsidRPr="00924BA7">
        <w:rPr>
          <w:rFonts w:asciiTheme="minorHAnsi" w:hAnsiTheme="minorHAnsi" w:cstheme="minorHAnsi"/>
        </w:rPr>
        <w:t xml:space="preserve">okumentacji i w tym zakresie zobowiązuje się nie korzystać z przysługujących mu autorskich praw osobistych do przedmiotu umowy. </w:t>
      </w:r>
    </w:p>
    <w:p w14:paraId="1A3D6B97" w14:textId="77777777" w:rsidR="006A0864" w:rsidRPr="00924BA7" w:rsidRDefault="006A0864" w:rsidP="004C7829">
      <w:pPr>
        <w:pStyle w:val="Akapitzlist"/>
        <w:numPr>
          <w:ilvl w:val="1"/>
          <w:numId w:val="46"/>
        </w:numPr>
        <w:spacing w:after="80"/>
        <w:ind w:left="357" w:hanging="357"/>
        <w:rPr>
          <w:rFonts w:asciiTheme="minorHAnsi" w:hAnsiTheme="minorHAnsi" w:cstheme="minorHAnsi"/>
        </w:rPr>
      </w:pPr>
      <w:r w:rsidRPr="00924BA7">
        <w:rPr>
          <w:rFonts w:asciiTheme="minorHAnsi" w:hAnsiTheme="minorHAnsi" w:cstheme="minorHAnsi"/>
        </w:rPr>
        <w:t xml:space="preserve">Wraz z przeniesieniem praw autorskich Wykonawca przenosi na Zamawiającego własność nośnika egzemplarza utworu, bez odrębnego wynagrodzenia. </w:t>
      </w:r>
    </w:p>
    <w:p w14:paraId="415537D4" w14:textId="77777777" w:rsidR="00865749" w:rsidRPr="00924BA7" w:rsidRDefault="00865749" w:rsidP="00633149">
      <w:pPr>
        <w:spacing w:line="276" w:lineRule="auto"/>
        <w:rPr>
          <w:rFonts w:asciiTheme="minorHAnsi" w:eastAsia="Calibri" w:hAnsiTheme="minorHAnsi" w:cstheme="minorHAnsi"/>
          <w:sz w:val="22"/>
          <w:szCs w:val="22"/>
          <w:lang w:eastAsia="en-US"/>
        </w:rPr>
      </w:pPr>
    </w:p>
    <w:p w14:paraId="7D4B8DCA" w14:textId="77777777" w:rsidR="006A0864" w:rsidRPr="00924BA7" w:rsidRDefault="006A0864" w:rsidP="00865749">
      <w:pPr>
        <w:pStyle w:val="Tekstpodstawowywcity"/>
        <w:ind w:left="0" w:firstLine="0"/>
        <w:rPr>
          <w:rFonts w:asciiTheme="minorHAnsi" w:hAnsiTheme="minorHAnsi" w:cstheme="minorHAnsi"/>
          <w:b w:val="0"/>
          <w:bCs w:val="0"/>
          <w:sz w:val="22"/>
          <w:szCs w:val="22"/>
        </w:rPr>
      </w:pPr>
    </w:p>
    <w:p w14:paraId="568B6D0D" w14:textId="77777777" w:rsidR="001515F5" w:rsidRPr="00924BA7" w:rsidRDefault="001515F5" w:rsidP="00865749">
      <w:pPr>
        <w:pStyle w:val="Tekstpodstawowywcity"/>
        <w:ind w:left="0" w:firstLine="0"/>
        <w:jc w:val="center"/>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III. Wykonanie Robót </w:t>
      </w:r>
    </w:p>
    <w:p w14:paraId="3DE37080" w14:textId="77777777" w:rsidR="001515F5" w:rsidRPr="00924BA7" w:rsidRDefault="001515F5" w:rsidP="00865749">
      <w:pPr>
        <w:keepLines/>
        <w:widowControl w:val="0"/>
        <w:jc w:val="center"/>
        <w:rPr>
          <w:rFonts w:asciiTheme="minorHAnsi" w:hAnsiTheme="minorHAnsi" w:cstheme="minorHAnsi"/>
          <w:sz w:val="22"/>
          <w:szCs w:val="22"/>
        </w:rPr>
      </w:pPr>
    </w:p>
    <w:p w14:paraId="595FC41A" w14:textId="77777777" w:rsidR="001515F5" w:rsidRPr="00924BA7" w:rsidRDefault="00AB3500"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7</w:t>
      </w:r>
      <w:r w:rsidR="001515F5" w:rsidRPr="00924BA7">
        <w:rPr>
          <w:rFonts w:asciiTheme="minorHAnsi" w:hAnsiTheme="minorHAnsi" w:cstheme="minorHAnsi"/>
          <w:sz w:val="22"/>
          <w:szCs w:val="22"/>
        </w:rPr>
        <w:t>.</w:t>
      </w:r>
    </w:p>
    <w:p w14:paraId="49F2FEF9" w14:textId="77777777" w:rsidR="001515F5" w:rsidRPr="00924BA7" w:rsidRDefault="001515F5" w:rsidP="00865749">
      <w:pPr>
        <w:pStyle w:val="Tom1"/>
        <w:rPr>
          <w:rFonts w:asciiTheme="minorHAnsi" w:hAnsiTheme="minorHAnsi" w:cstheme="minorHAnsi"/>
          <w:b w:val="0"/>
          <w:sz w:val="22"/>
          <w:szCs w:val="22"/>
        </w:rPr>
      </w:pPr>
    </w:p>
    <w:p w14:paraId="0A2C7505" w14:textId="03346C8F" w:rsidR="00EB39C3" w:rsidRPr="00924BA7" w:rsidRDefault="001515F5" w:rsidP="0091245B">
      <w:pPr>
        <w:numPr>
          <w:ilvl w:val="0"/>
          <w:numId w:val="5"/>
        </w:numPr>
        <w:autoSpaceDE w:val="0"/>
        <w:spacing w:after="8" w:line="259" w:lineRule="auto"/>
        <w:rPr>
          <w:rFonts w:asciiTheme="minorHAnsi" w:hAnsiTheme="minorHAnsi" w:cstheme="minorHAnsi"/>
          <w:sz w:val="22"/>
          <w:szCs w:val="22"/>
        </w:rPr>
      </w:pPr>
      <w:r w:rsidRPr="00924BA7">
        <w:rPr>
          <w:rFonts w:asciiTheme="minorHAnsi" w:hAnsiTheme="minorHAnsi" w:cstheme="minorHAnsi"/>
          <w:sz w:val="22"/>
          <w:szCs w:val="22"/>
        </w:rPr>
        <w:t>Podstawą do wykon</w:t>
      </w:r>
      <w:r w:rsidR="00EB39C3" w:rsidRPr="00924BA7">
        <w:rPr>
          <w:rFonts w:asciiTheme="minorHAnsi" w:hAnsiTheme="minorHAnsi" w:cstheme="minorHAnsi"/>
          <w:sz w:val="22"/>
          <w:szCs w:val="22"/>
        </w:rPr>
        <w:t xml:space="preserve">ania Robót </w:t>
      </w:r>
      <w:r w:rsidR="002A1B22" w:rsidRPr="00924BA7">
        <w:rPr>
          <w:rFonts w:asciiTheme="minorHAnsi" w:hAnsiTheme="minorHAnsi" w:cstheme="minorHAnsi"/>
          <w:sz w:val="22"/>
          <w:szCs w:val="22"/>
        </w:rPr>
        <w:t>będzie</w:t>
      </w:r>
      <w:r w:rsidR="00865749" w:rsidRPr="00924BA7">
        <w:rPr>
          <w:rFonts w:asciiTheme="minorHAnsi" w:hAnsiTheme="minorHAnsi" w:cstheme="minorHAnsi"/>
          <w:sz w:val="22"/>
          <w:szCs w:val="22"/>
        </w:rPr>
        <w:t xml:space="preserve"> </w:t>
      </w:r>
      <w:r w:rsidR="00A94D2F" w:rsidRPr="00924BA7">
        <w:rPr>
          <w:rFonts w:asciiTheme="minorHAnsi" w:hAnsiTheme="minorHAnsi" w:cstheme="minorHAnsi"/>
          <w:sz w:val="22"/>
          <w:szCs w:val="22"/>
        </w:rPr>
        <w:t>o</w:t>
      </w:r>
      <w:r w:rsidRPr="00924BA7">
        <w:rPr>
          <w:rFonts w:asciiTheme="minorHAnsi" w:hAnsiTheme="minorHAnsi" w:cstheme="minorHAnsi"/>
          <w:sz w:val="22"/>
          <w:szCs w:val="22"/>
        </w:rPr>
        <w:t>pracowanie</w:t>
      </w:r>
      <w:r w:rsidR="00A94D2F" w:rsidRPr="00924BA7">
        <w:rPr>
          <w:rFonts w:asciiTheme="minorHAnsi" w:hAnsiTheme="minorHAnsi" w:cstheme="minorHAnsi"/>
          <w:sz w:val="22"/>
          <w:szCs w:val="22"/>
        </w:rPr>
        <w:t>, o którym mowa w §2 ust</w:t>
      </w:r>
      <w:r w:rsidR="007F792A" w:rsidRPr="00924BA7">
        <w:rPr>
          <w:rFonts w:asciiTheme="minorHAnsi" w:hAnsiTheme="minorHAnsi" w:cstheme="minorHAnsi"/>
          <w:sz w:val="22"/>
          <w:szCs w:val="22"/>
        </w:rPr>
        <w:t>. 1</w:t>
      </w:r>
      <w:r w:rsidR="00A94D2F" w:rsidRPr="00924BA7">
        <w:rPr>
          <w:rFonts w:asciiTheme="minorHAnsi" w:hAnsiTheme="minorHAnsi" w:cstheme="minorHAnsi"/>
          <w:sz w:val="22"/>
          <w:szCs w:val="22"/>
        </w:rPr>
        <w:t xml:space="preserve"> </w:t>
      </w:r>
      <w:r w:rsidR="00AB3500" w:rsidRPr="00924BA7">
        <w:rPr>
          <w:rFonts w:asciiTheme="minorHAnsi" w:hAnsiTheme="minorHAnsi" w:cstheme="minorHAnsi"/>
          <w:sz w:val="22"/>
          <w:szCs w:val="22"/>
        </w:rPr>
        <w:t>umowy</w:t>
      </w:r>
      <w:r w:rsidR="0091245B">
        <w:rPr>
          <w:rFonts w:asciiTheme="minorHAnsi" w:hAnsiTheme="minorHAnsi" w:cstheme="minorHAnsi"/>
          <w:sz w:val="22"/>
          <w:szCs w:val="22"/>
        </w:rPr>
        <w:t xml:space="preserve"> </w:t>
      </w:r>
      <w:r w:rsidR="0091245B" w:rsidRPr="0091245B">
        <w:rPr>
          <w:rFonts w:asciiTheme="minorHAnsi" w:hAnsiTheme="minorHAnsi" w:cstheme="minorHAnsi"/>
          <w:sz w:val="22"/>
          <w:szCs w:val="22"/>
        </w:rPr>
        <w:t>oraz projekt zagospodarowania terenu, projekt</w:t>
      </w:r>
      <w:r w:rsidR="005559FA">
        <w:rPr>
          <w:rFonts w:asciiTheme="minorHAnsi" w:hAnsiTheme="minorHAnsi" w:cstheme="minorHAnsi"/>
          <w:sz w:val="22"/>
          <w:szCs w:val="22"/>
        </w:rPr>
        <w:t xml:space="preserve"> architektoniczno-budowlany i decyzja  pozwolenia</w:t>
      </w:r>
      <w:r w:rsidR="0091245B" w:rsidRPr="0091245B">
        <w:rPr>
          <w:rFonts w:asciiTheme="minorHAnsi" w:hAnsiTheme="minorHAnsi" w:cstheme="minorHAnsi"/>
          <w:sz w:val="22"/>
          <w:szCs w:val="22"/>
        </w:rPr>
        <w:t xml:space="preserve"> na budowę</w:t>
      </w:r>
      <w:r w:rsidR="005559FA">
        <w:rPr>
          <w:rFonts w:asciiTheme="minorHAnsi" w:hAnsiTheme="minorHAnsi" w:cstheme="minorHAnsi"/>
          <w:sz w:val="22"/>
          <w:szCs w:val="22"/>
        </w:rPr>
        <w:t xml:space="preserve"> stanowiąca załącznik nr 4 do umowy</w:t>
      </w:r>
      <w:r w:rsidR="007F792A" w:rsidRPr="00924BA7">
        <w:rPr>
          <w:rFonts w:asciiTheme="minorHAnsi" w:hAnsiTheme="minorHAnsi" w:cstheme="minorHAnsi"/>
          <w:sz w:val="22"/>
          <w:szCs w:val="22"/>
        </w:rPr>
        <w:t>.</w:t>
      </w:r>
    </w:p>
    <w:p w14:paraId="6691FD22" w14:textId="77777777" w:rsidR="00EB39C3" w:rsidRPr="00924BA7" w:rsidRDefault="001515F5" w:rsidP="004C7829">
      <w:pPr>
        <w:pStyle w:val="Akapitzlist"/>
        <w:numPr>
          <w:ilvl w:val="0"/>
          <w:numId w:val="5"/>
        </w:numPr>
        <w:autoSpaceDE w:val="0"/>
        <w:spacing w:after="8"/>
        <w:ind w:left="357" w:hanging="357"/>
        <w:rPr>
          <w:rFonts w:asciiTheme="minorHAnsi" w:hAnsiTheme="minorHAnsi" w:cstheme="minorHAnsi"/>
        </w:rPr>
      </w:pPr>
      <w:r w:rsidRPr="00924BA7">
        <w:rPr>
          <w:rFonts w:asciiTheme="minorHAnsi" w:hAnsiTheme="minorHAnsi" w:cstheme="minorHAnsi"/>
        </w:rPr>
        <w:t>Wykonawca zobowiązuje się wykonać i utrzymać na swój koszt: zabezpieczenie terenu budowy, strzec znajdującego się tam mienia, zapewnić warunki bezpieczeństwa osób i mienia znajdującego się na jego terenie oraz strzec teren budowy przed wstępem osób nieupoważnionych.</w:t>
      </w:r>
    </w:p>
    <w:p w14:paraId="09A8E3A9" w14:textId="77777777" w:rsidR="00EB39C3" w:rsidRPr="00924BA7" w:rsidRDefault="00EB39C3" w:rsidP="004C7829">
      <w:pPr>
        <w:pStyle w:val="Akapitzlist"/>
        <w:numPr>
          <w:ilvl w:val="0"/>
          <w:numId w:val="5"/>
        </w:numPr>
        <w:autoSpaceDE w:val="0"/>
        <w:spacing w:after="8"/>
        <w:ind w:left="357" w:hanging="357"/>
        <w:rPr>
          <w:rFonts w:asciiTheme="minorHAnsi" w:hAnsiTheme="minorHAnsi" w:cstheme="minorHAnsi"/>
        </w:rPr>
      </w:pPr>
      <w:r w:rsidRPr="00924BA7">
        <w:rPr>
          <w:rFonts w:asciiTheme="minorHAnsi" w:hAnsiTheme="minorHAnsi" w:cstheme="minorHAnsi"/>
        </w:rPr>
        <w:t>W okresie realizacji R</w:t>
      </w:r>
      <w:r w:rsidR="001515F5" w:rsidRPr="00924BA7">
        <w:rPr>
          <w:rFonts w:asciiTheme="minorHAnsi" w:hAnsiTheme="minorHAnsi" w:cstheme="minorHAnsi"/>
        </w:rPr>
        <w:t>obót Wykonawca będzie utrzymywał teren budowy w stanie wolnym od przeszkód komunikacyjnych, a zbędne materiały, odpady, śmieci, gruz budowlany, opakowania i inne pozostałości po zużytych przez Wykonawcę materiałach niezwłocznie usuwał poza teren budowy. W przypadku zaniechania przez Wykonawcę czynności porządkowych, czynności te mogą zostać wykonane bez dodatkowego wezwania przez Zamawiającego na koszt Wykonawcy, co nastąpi przez potrącenie z Wynagrodzenia Wykonawcy.</w:t>
      </w:r>
    </w:p>
    <w:p w14:paraId="2F3289DC" w14:textId="77777777" w:rsidR="0087091B" w:rsidRPr="00B06D36" w:rsidRDefault="00EB39C3" w:rsidP="00B06D36">
      <w:pPr>
        <w:pStyle w:val="Akapitzlist"/>
        <w:numPr>
          <w:ilvl w:val="0"/>
          <w:numId w:val="5"/>
        </w:numPr>
        <w:autoSpaceDE w:val="0"/>
        <w:spacing w:after="8"/>
        <w:ind w:left="357" w:hanging="357"/>
        <w:rPr>
          <w:rFonts w:asciiTheme="minorHAnsi" w:hAnsiTheme="minorHAnsi" w:cstheme="minorHAnsi"/>
        </w:rPr>
      </w:pPr>
      <w:r w:rsidRPr="00924BA7">
        <w:rPr>
          <w:rFonts w:asciiTheme="minorHAnsi" w:hAnsiTheme="minorHAnsi" w:cstheme="minorHAnsi"/>
        </w:rPr>
        <w:t>Po zakończeniu R</w:t>
      </w:r>
      <w:r w:rsidR="001515F5" w:rsidRPr="00924BA7">
        <w:rPr>
          <w:rFonts w:asciiTheme="minorHAnsi" w:hAnsiTheme="minorHAnsi" w:cstheme="minorHAnsi"/>
        </w:rPr>
        <w:t xml:space="preserve">obót Wykonawca zobowiązany jest uporządkować teren budowy i przekazać go Zamawiającemu. </w:t>
      </w:r>
    </w:p>
    <w:p w14:paraId="40DF90FE" w14:textId="77777777" w:rsidR="00EB39C3" w:rsidRPr="00924BA7" w:rsidRDefault="00EB39C3" w:rsidP="00865749">
      <w:pPr>
        <w:pStyle w:val="Tekstpodstawowy"/>
        <w:spacing w:before="120"/>
        <w:jc w:val="center"/>
        <w:rPr>
          <w:rFonts w:asciiTheme="minorHAnsi" w:hAnsiTheme="minorHAnsi" w:cstheme="minorHAnsi"/>
          <w:bCs/>
          <w:sz w:val="22"/>
          <w:szCs w:val="22"/>
        </w:rPr>
      </w:pPr>
    </w:p>
    <w:p w14:paraId="5BCA3278" w14:textId="77777777" w:rsidR="00E2289A" w:rsidRPr="00924BA7" w:rsidRDefault="00AB3500" w:rsidP="00F40E7D">
      <w:pPr>
        <w:pStyle w:val="Tekstpodstawowy"/>
        <w:spacing w:before="120"/>
        <w:jc w:val="center"/>
        <w:rPr>
          <w:rFonts w:asciiTheme="minorHAnsi" w:hAnsiTheme="minorHAnsi" w:cstheme="minorHAnsi"/>
          <w:bCs/>
          <w:sz w:val="22"/>
          <w:szCs w:val="22"/>
        </w:rPr>
      </w:pPr>
      <w:r w:rsidRPr="00924BA7">
        <w:rPr>
          <w:rFonts w:asciiTheme="minorHAnsi" w:hAnsiTheme="minorHAnsi" w:cstheme="minorHAnsi"/>
          <w:bCs/>
          <w:sz w:val="22"/>
          <w:szCs w:val="22"/>
        </w:rPr>
        <w:t>§ 8</w:t>
      </w:r>
      <w:r w:rsidR="001515F5" w:rsidRPr="00924BA7">
        <w:rPr>
          <w:rFonts w:asciiTheme="minorHAnsi" w:hAnsiTheme="minorHAnsi" w:cstheme="minorHAnsi"/>
          <w:bCs/>
          <w:sz w:val="22"/>
          <w:szCs w:val="22"/>
        </w:rPr>
        <w:t>.</w:t>
      </w:r>
    </w:p>
    <w:p w14:paraId="76FF0965" w14:textId="77777777" w:rsidR="001E0589" w:rsidRPr="00924BA7" w:rsidRDefault="001515F5" w:rsidP="004C7829">
      <w:pPr>
        <w:pStyle w:val="Tekstpodstawowy"/>
        <w:numPr>
          <w:ilvl w:val="0"/>
          <w:numId w:val="20"/>
        </w:numPr>
        <w:tabs>
          <w:tab w:val="left" w:pos="1426"/>
        </w:tabs>
        <w:overflowPunct w:val="0"/>
        <w:autoSpaceDE w:val="0"/>
        <w:spacing w:after="80" w:line="259" w:lineRule="auto"/>
        <w:ind w:left="357" w:hanging="357"/>
        <w:textAlignment w:val="baseline"/>
        <w:rPr>
          <w:rFonts w:asciiTheme="minorHAnsi" w:hAnsiTheme="minorHAnsi" w:cstheme="minorHAnsi"/>
          <w:bCs/>
          <w:sz w:val="22"/>
          <w:szCs w:val="22"/>
        </w:rPr>
      </w:pPr>
      <w:r w:rsidRPr="00924BA7">
        <w:rPr>
          <w:rFonts w:asciiTheme="minorHAnsi" w:hAnsiTheme="minorHAnsi" w:cstheme="minorHAnsi"/>
          <w:bCs/>
          <w:sz w:val="22"/>
          <w:szCs w:val="22"/>
        </w:rPr>
        <w:t>Wykonawca zobowiązuje się wykonać przedmiot umowy z materiałów własnych. Niedopuszczalne jest wbudowywanie oraz magazynowanie przez Wykonawcę i Podwykonawców materiałów i urządzeń, co do których mogą zgłosić swoje roszczenia osoby trzecie.</w:t>
      </w:r>
    </w:p>
    <w:p w14:paraId="311865CC" w14:textId="77777777" w:rsidR="001E0589" w:rsidRPr="00924BA7" w:rsidRDefault="001515F5" w:rsidP="004C7829">
      <w:pPr>
        <w:pStyle w:val="Tekstpodstawowy"/>
        <w:numPr>
          <w:ilvl w:val="0"/>
          <w:numId w:val="20"/>
        </w:numPr>
        <w:tabs>
          <w:tab w:val="left" w:pos="1426"/>
        </w:tabs>
        <w:overflowPunct w:val="0"/>
        <w:autoSpaceDE w:val="0"/>
        <w:spacing w:after="80" w:line="259" w:lineRule="auto"/>
        <w:ind w:left="357" w:hanging="357"/>
        <w:textAlignment w:val="baseline"/>
        <w:rPr>
          <w:rFonts w:asciiTheme="minorHAnsi" w:hAnsiTheme="minorHAnsi" w:cstheme="minorHAnsi"/>
          <w:bCs/>
          <w:sz w:val="22"/>
          <w:szCs w:val="22"/>
        </w:rPr>
      </w:pPr>
      <w:r w:rsidRPr="00924BA7">
        <w:rPr>
          <w:rFonts w:asciiTheme="minorHAnsi" w:hAnsiTheme="minorHAnsi" w:cstheme="minorHAnsi"/>
          <w:bCs/>
          <w:sz w:val="22"/>
          <w:szCs w:val="22"/>
        </w:rPr>
        <w:t>Materiały i urządzenia użyte do wykonania przedmiotu umowy odpowiadają, co do jakości wymogom wyrobów dopuszczonych do obrotu i stosowania w budownictwie (art. 10 ustawy Prawo budowlane) oraz innych obowiązujących</w:t>
      </w:r>
      <w:r w:rsidR="00C63D75" w:rsidRPr="00924BA7">
        <w:rPr>
          <w:rFonts w:asciiTheme="minorHAnsi" w:hAnsiTheme="minorHAnsi" w:cstheme="minorHAnsi"/>
          <w:bCs/>
          <w:sz w:val="22"/>
          <w:szCs w:val="22"/>
        </w:rPr>
        <w:t xml:space="preserve"> w tym zakresie przepisów prawa i</w:t>
      </w:r>
      <w:r w:rsidRPr="00924BA7">
        <w:rPr>
          <w:rFonts w:asciiTheme="minorHAnsi" w:hAnsiTheme="minorHAnsi" w:cstheme="minorHAnsi"/>
          <w:bCs/>
          <w:sz w:val="22"/>
          <w:szCs w:val="22"/>
        </w:rPr>
        <w:t xml:space="preserve"> wymogom </w:t>
      </w:r>
      <w:r w:rsidRPr="00924BA7">
        <w:rPr>
          <w:rFonts w:asciiTheme="minorHAnsi" w:hAnsiTheme="minorHAnsi" w:cstheme="minorHAnsi"/>
          <w:sz w:val="22"/>
          <w:szCs w:val="22"/>
        </w:rPr>
        <w:t>dokumentacji określonej w §</w:t>
      </w:r>
      <w:r w:rsidR="00C63D75" w:rsidRPr="00924BA7">
        <w:rPr>
          <w:rFonts w:asciiTheme="minorHAnsi" w:hAnsiTheme="minorHAnsi" w:cstheme="minorHAnsi"/>
          <w:sz w:val="22"/>
          <w:szCs w:val="22"/>
        </w:rPr>
        <w:t>1 ust. 2.</w:t>
      </w:r>
    </w:p>
    <w:p w14:paraId="10061190" w14:textId="77777777" w:rsidR="001E0589" w:rsidRPr="00924BA7" w:rsidRDefault="001515F5" w:rsidP="004C7829">
      <w:pPr>
        <w:pStyle w:val="Tekstpodstawowy"/>
        <w:numPr>
          <w:ilvl w:val="0"/>
          <w:numId w:val="20"/>
        </w:numPr>
        <w:tabs>
          <w:tab w:val="left" w:pos="1426"/>
        </w:tabs>
        <w:overflowPunct w:val="0"/>
        <w:autoSpaceDE w:val="0"/>
        <w:spacing w:after="80" w:line="259" w:lineRule="auto"/>
        <w:ind w:left="357" w:hanging="357"/>
        <w:textAlignment w:val="baseline"/>
        <w:rPr>
          <w:rFonts w:asciiTheme="minorHAnsi" w:hAnsiTheme="minorHAnsi" w:cstheme="minorHAnsi"/>
          <w:bCs/>
          <w:sz w:val="22"/>
          <w:szCs w:val="22"/>
        </w:rPr>
      </w:pPr>
      <w:r w:rsidRPr="00924BA7">
        <w:rPr>
          <w:rFonts w:asciiTheme="minorHAnsi" w:hAnsiTheme="minorHAnsi" w:cstheme="minorHAnsi"/>
          <w:bCs/>
          <w:sz w:val="22"/>
          <w:szCs w:val="22"/>
        </w:rPr>
        <w:t>W każdym czasie i na każde żądanie Zamawiającego Wykonawca zobowiązany jest okazać w stosunku do wskazanych materiałów i urządzeń oraz wymaganych przepisami dla tych materiałów i urządzeń, odpowiednie certyfikaty zgodności z Polską Normą, aprobaty techniczne, atesty, świadectwa jakości, instrukcje obsługi, itp. Dokumentację w tym zakresie Wykonawca winien przechowywać na budowie i przekazać ją Zamawiającemu w procedurze odbioru końcowego.</w:t>
      </w:r>
    </w:p>
    <w:p w14:paraId="53DC7B9B" w14:textId="77777777" w:rsidR="001E0589" w:rsidRPr="00924BA7" w:rsidRDefault="001515F5" w:rsidP="004C7829">
      <w:pPr>
        <w:pStyle w:val="Tekstpodstawowy"/>
        <w:numPr>
          <w:ilvl w:val="0"/>
          <w:numId w:val="20"/>
        </w:numPr>
        <w:tabs>
          <w:tab w:val="left" w:pos="1426"/>
        </w:tabs>
        <w:overflowPunct w:val="0"/>
        <w:autoSpaceDE w:val="0"/>
        <w:spacing w:after="80" w:line="259" w:lineRule="auto"/>
        <w:ind w:left="357" w:hanging="357"/>
        <w:textAlignment w:val="baseline"/>
        <w:rPr>
          <w:rFonts w:asciiTheme="minorHAnsi" w:hAnsiTheme="minorHAnsi" w:cstheme="minorHAnsi"/>
          <w:bCs/>
          <w:sz w:val="22"/>
          <w:szCs w:val="22"/>
        </w:rPr>
      </w:pPr>
      <w:r w:rsidRPr="00924BA7">
        <w:rPr>
          <w:rFonts w:asciiTheme="minorHAnsi" w:hAnsiTheme="minorHAnsi" w:cstheme="minorHAnsi"/>
          <w:bCs/>
          <w:sz w:val="22"/>
          <w:szCs w:val="22"/>
        </w:rPr>
        <w:lastRenderedPageBreak/>
        <w:t xml:space="preserve">Wykonawca zapewni potrzebne oprzyrządowanie, potencjał ludzki oraz materiały wymagane do zbadania, na żądanie Zamawiającego, prawidłowości wykonania robót oraz jakości użytych materiałów przez Wykonawcę i Podwykonawców przy realizacji zadania. </w:t>
      </w:r>
    </w:p>
    <w:p w14:paraId="4C7ECF49" w14:textId="77777777" w:rsidR="001E0589" w:rsidRPr="00924BA7" w:rsidRDefault="001515F5" w:rsidP="004C7829">
      <w:pPr>
        <w:pStyle w:val="Tekstpodstawowy"/>
        <w:numPr>
          <w:ilvl w:val="0"/>
          <w:numId w:val="20"/>
        </w:numPr>
        <w:tabs>
          <w:tab w:val="left" w:pos="1426"/>
        </w:tabs>
        <w:overflowPunct w:val="0"/>
        <w:autoSpaceDE w:val="0"/>
        <w:spacing w:after="80" w:line="259" w:lineRule="auto"/>
        <w:ind w:left="357" w:hanging="357"/>
        <w:textAlignment w:val="baseline"/>
        <w:rPr>
          <w:rFonts w:asciiTheme="minorHAnsi" w:hAnsiTheme="minorHAnsi" w:cstheme="minorHAnsi"/>
          <w:sz w:val="22"/>
          <w:szCs w:val="22"/>
        </w:rPr>
      </w:pPr>
      <w:r w:rsidRPr="00924BA7">
        <w:rPr>
          <w:rFonts w:asciiTheme="minorHAnsi" w:hAnsiTheme="minorHAnsi" w:cstheme="minorHAnsi"/>
          <w:bCs/>
          <w:sz w:val="22"/>
          <w:szCs w:val="22"/>
        </w:rPr>
        <w:t>Jeżeli w rezultacie przeprowadzonych badań okaże się, że zastosowane materiały bądź wykonanie robót, co do jakości są niezgodne z umową, to koszty badań dodatkowych oraz skutki z tym związane obciążą Wykonawcę.</w:t>
      </w:r>
    </w:p>
    <w:p w14:paraId="37E30587" w14:textId="77777777" w:rsidR="001515F5" w:rsidRPr="006B55F6" w:rsidRDefault="00787091" w:rsidP="004C7829">
      <w:pPr>
        <w:pStyle w:val="Tekstpodstawowy"/>
        <w:numPr>
          <w:ilvl w:val="0"/>
          <w:numId w:val="20"/>
        </w:numPr>
        <w:tabs>
          <w:tab w:val="left" w:pos="1426"/>
        </w:tabs>
        <w:overflowPunct w:val="0"/>
        <w:autoSpaceDE w:val="0"/>
        <w:spacing w:after="80" w:line="259" w:lineRule="auto"/>
        <w:ind w:left="357" w:hanging="357"/>
        <w:textAlignment w:val="baseline"/>
        <w:rPr>
          <w:rFonts w:asciiTheme="minorHAnsi" w:hAnsiTheme="minorHAnsi" w:cstheme="minorHAnsi"/>
          <w:sz w:val="22"/>
          <w:szCs w:val="22"/>
        </w:rPr>
      </w:pPr>
      <w:r>
        <w:rPr>
          <w:rFonts w:asciiTheme="minorHAnsi" w:hAnsiTheme="minorHAnsi" w:cstheme="minorHAnsi"/>
          <w:sz w:val="22"/>
          <w:szCs w:val="22"/>
        </w:rPr>
        <w:t>W przypadku</w:t>
      </w:r>
      <w:r w:rsidR="001515F5" w:rsidRPr="006B55F6">
        <w:rPr>
          <w:rFonts w:asciiTheme="minorHAnsi" w:hAnsiTheme="minorHAnsi" w:cstheme="minorHAnsi"/>
          <w:sz w:val="22"/>
          <w:szCs w:val="22"/>
        </w:rPr>
        <w:t xml:space="preserve"> odstąpienia od zatwierdzonego projektu budowlanego w zakresie przyjętych w nim rozwiązań, materiałów i urządzeń lub stosowanych technologii robót, niezależnie od tego czy odstąpienie to ma charakter istotny czy nieistotny, Wyk</w:t>
      </w:r>
      <w:r w:rsidR="00F97A16" w:rsidRPr="006B55F6">
        <w:rPr>
          <w:rFonts w:asciiTheme="minorHAnsi" w:hAnsiTheme="minorHAnsi" w:cstheme="minorHAnsi"/>
          <w:sz w:val="22"/>
          <w:szCs w:val="22"/>
        </w:rPr>
        <w:t>onawca pisemnie wystąpi o zgodę do</w:t>
      </w:r>
      <w:r w:rsidR="00BA7DEC" w:rsidRPr="006B55F6">
        <w:rPr>
          <w:rFonts w:asciiTheme="minorHAnsi" w:hAnsiTheme="minorHAnsi" w:cstheme="minorHAnsi"/>
          <w:sz w:val="22"/>
          <w:szCs w:val="22"/>
        </w:rPr>
        <w:t xml:space="preserve"> Zamawiającego, który jest zobowiązany do uzyskania akceptacji zmian od autora projektu.</w:t>
      </w:r>
      <w:r w:rsidR="001515F5" w:rsidRPr="006B55F6">
        <w:rPr>
          <w:rFonts w:asciiTheme="minorHAnsi" w:hAnsiTheme="minorHAnsi" w:cstheme="minorHAnsi"/>
          <w:sz w:val="22"/>
          <w:szCs w:val="22"/>
        </w:rPr>
        <w:t xml:space="preserve"> Do czasu uz</w:t>
      </w:r>
      <w:r w:rsidR="00600D31">
        <w:rPr>
          <w:rFonts w:asciiTheme="minorHAnsi" w:hAnsiTheme="minorHAnsi" w:cstheme="minorHAnsi"/>
          <w:sz w:val="22"/>
          <w:szCs w:val="22"/>
        </w:rPr>
        <w:t>yskania akceptacji</w:t>
      </w:r>
      <w:r w:rsidR="001515F5" w:rsidRPr="006B55F6">
        <w:rPr>
          <w:rFonts w:asciiTheme="minorHAnsi" w:hAnsiTheme="minorHAnsi" w:cstheme="minorHAnsi"/>
          <w:sz w:val="22"/>
          <w:szCs w:val="22"/>
        </w:rPr>
        <w:t xml:space="preserve"> dla wprowadzenia odstępstwa, Wykonawca powstrzyma się od prowadzenia robót</w:t>
      </w:r>
      <w:r w:rsidR="00CD3EB3" w:rsidRPr="006B55F6">
        <w:rPr>
          <w:rFonts w:asciiTheme="minorHAnsi" w:hAnsiTheme="minorHAnsi" w:cstheme="minorHAnsi"/>
          <w:sz w:val="22"/>
          <w:szCs w:val="22"/>
        </w:rPr>
        <w:t xml:space="preserve"> </w:t>
      </w:r>
      <w:r w:rsidR="002C2BC2" w:rsidRPr="006B55F6">
        <w:rPr>
          <w:rFonts w:asciiTheme="minorHAnsi" w:hAnsiTheme="minorHAnsi" w:cstheme="minorHAnsi"/>
          <w:sz w:val="22"/>
          <w:szCs w:val="22"/>
        </w:rPr>
        <w:t>dla tej części, której dotyczy zmiana</w:t>
      </w:r>
      <w:r w:rsidR="001515F5" w:rsidRPr="006B55F6">
        <w:rPr>
          <w:rFonts w:asciiTheme="minorHAnsi" w:hAnsiTheme="minorHAnsi" w:cstheme="minorHAnsi"/>
          <w:sz w:val="22"/>
          <w:szCs w:val="22"/>
        </w:rPr>
        <w:t>.</w:t>
      </w:r>
      <w:r w:rsidR="00B22E07" w:rsidRPr="006B55F6">
        <w:rPr>
          <w:rFonts w:asciiTheme="minorHAnsi" w:hAnsiTheme="minorHAnsi" w:cstheme="minorHAnsi"/>
          <w:sz w:val="22"/>
          <w:szCs w:val="22"/>
        </w:rPr>
        <w:t xml:space="preserve">  </w:t>
      </w:r>
      <w:r w:rsidR="006E2A90">
        <w:rPr>
          <w:rFonts w:asciiTheme="minorHAnsi" w:hAnsiTheme="minorHAnsi" w:cstheme="minorHAnsi"/>
          <w:sz w:val="22"/>
          <w:szCs w:val="22"/>
        </w:rPr>
        <w:t>W przypadku braku zgody autora projektu na dokonanie zmian Wykonawca zobowiązany jest wykonać roboty zgodnie z zatwierdzonym projektem.</w:t>
      </w:r>
      <w:r w:rsidR="00B22E07" w:rsidRPr="006B55F6">
        <w:rPr>
          <w:rFonts w:asciiTheme="minorHAnsi" w:hAnsiTheme="minorHAnsi" w:cstheme="minorHAnsi"/>
          <w:sz w:val="22"/>
          <w:szCs w:val="22"/>
        </w:rPr>
        <w:t xml:space="preserve">   </w:t>
      </w:r>
    </w:p>
    <w:p w14:paraId="1B57D600" w14:textId="77777777" w:rsidR="000C661D" w:rsidRPr="00924BA7" w:rsidRDefault="000C661D" w:rsidP="00865749">
      <w:pPr>
        <w:pStyle w:val="Tekstpodstawowy"/>
        <w:tabs>
          <w:tab w:val="left" w:pos="1426"/>
        </w:tabs>
        <w:overflowPunct w:val="0"/>
        <w:autoSpaceDE w:val="0"/>
        <w:spacing w:before="60" w:after="0"/>
        <w:textAlignment w:val="baseline"/>
        <w:rPr>
          <w:rFonts w:asciiTheme="minorHAnsi" w:hAnsiTheme="minorHAnsi" w:cstheme="minorHAnsi"/>
          <w:sz w:val="22"/>
          <w:szCs w:val="22"/>
        </w:rPr>
      </w:pPr>
    </w:p>
    <w:p w14:paraId="13B97C32" w14:textId="77777777" w:rsidR="001515F5" w:rsidRPr="00924BA7" w:rsidRDefault="000E0C92"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9</w:t>
      </w:r>
      <w:r w:rsidR="001515F5" w:rsidRPr="00924BA7">
        <w:rPr>
          <w:rFonts w:asciiTheme="minorHAnsi" w:hAnsiTheme="minorHAnsi" w:cstheme="minorHAnsi"/>
          <w:sz w:val="22"/>
          <w:szCs w:val="22"/>
        </w:rPr>
        <w:t>.</w:t>
      </w:r>
    </w:p>
    <w:p w14:paraId="4DDE347F" w14:textId="77777777" w:rsidR="001515F5" w:rsidRPr="00924BA7" w:rsidRDefault="001515F5" w:rsidP="00865749">
      <w:pPr>
        <w:keepLines/>
        <w:widowControl w:val="0"/>
        <w:jc w:val="center"/>
        <w:rPr>
          <w:rFonts w:asciiTheme="minorHAnsi" w:hAnsiTheme="minorHAnsi" w:cstheme="minorHAnsi"/>
          <w:sz w:val="22"/>
          <w:szCs w:val="22"/>
        </w:rPr>
      </w:pPr>
    </w:p>
    <w:p w14:paraId="6090DE07" w14:textId="77777777" w:rsidR="001515F5" w:rsidRPr="00924BA7" w:rsidRDefault="001515F5" w:rsidP="00325BF8">
      <w:pPr>
        <w:pStyle w:val="Akapitzlist"/>
        <w:keepLines/>
        <w:widowControl w:val="0"/>
        <w:numPr>
          <w:ilvl w:val="1"/>
          <w:numId w:val="5"/>
        </w:numPr>
        <w:rPr>
          <w:rFonts w:asciiTheme="minorHAnsi" w:hAnsiTheme="minorHAnsi" w:cstheme="minorHAnsi"/>
        </w:rPr>
      </w:pPr>
      <w:r w:rsidRPr="00924BA7">
        <w:rPr>
          <w:rFonts w:asciiTheme="minorHAnsi" w:hAnsiTheme="minorHAnsi" w:cstheme="minorHAnsi"/>
        </w:rPr>
        <w:t>Poza innymi obowiązkami wynikającymi z treści Umowy, do obowiązków Zamawiającego  należy:</w:t>
      </w:r>
    </w:p>
    <w:p w14:paraId="30A28FFB" w14:textId="77777777" w:rsidR="001515F5" w:rsidRPr="00924BA7" w:rsidRDefault="001515F5" w:rsidP="004C7829">
      <w:pPr>
        <w:pStyle w:val="Akapitzlist"/>
        <w:keepLines/>
        <w:widowControl w:val="0"/>
        <w:numPr>
          <w:ilvl w:val="2"/>
          <w:numId w:val="5"/>
        </w:numPr>
        <w:tabs>
          <w:tab w:val="left" w:pos="540"/>
          <w:tab w:val="left" w:pos="630"/>
          <w:tab w:val="left" w:pos="720"/>
          <w:tab w:val="left" w:pos="900"/>
        </w:tabs>
        <w:spacing w:after="80"/>
        <w:ind w:left="1094" w:hanging="357"/>
        <w:rPr>
          <w:rFonts w:asciiTheme="minorHAnsi" w:hAnsiTheme="minorHAnsi" w:cstheme="minorHAnsi"/>
        </w:rPr>
      </w:pPr>
      <w:r w:rsidRPr="00924BA7">
        <w:rPr>
          <w:rFonts w:asciiTheme="minorHAnsi" w:hAnsiTheme="minorHAnsi" w:cstheme="minorHAnsi"/>
        </w:rPr>
        <w:t>protokolarne przekazanie Wykonawcy terenu budowy</w:t>
      </w:r>
      <w:r w:rsidR="00296AF4" w:rsidRPr="00924BA7">
        <w:rPr>
          <w:rFonts w:asciiTheme="minorHAnsi" w:hAnsiTheme="minorHAnsi" w:cstheme="minorHAnsi"/>
        </w:rPr>
        <w:t xml:space="preserve"> </w:t>
      </w:r>
    </w:p>
    <w:p w14:paraId="677A5710" w14:textId="77777777" w:rsidR="00637F4B" w:rsidRPr="00924BA7" w:rsidRDefault="00637F4B" w:rsidP="004C7829">
      <w:pPr>
        <w:pStyle w:val="Akapitzlist"/>
        <w:keepLines/>
        <w:widowControl w:val="0"/>
        <w:numPr>
          <w:ilvl w:val="2"/>
          <w:numId w:val="5"/>
        </w:numPr>
        <w:tabs>
          <w:tab w:val="left" w:pos="540"/>
          <w:tab w:val="left" w:pos="630"/>
          <w:tab w:val="left" w:pos="720"/>
          <w:tab w:val="left" w:pos="900"/>
        </w:tabs>
        <w:spacing w:after="80"/>
        <w:ind w:left="1094" w:hanging="357"/>
        <w:rPr>
          <w:rFonts w:asciiTheme="minorHAnsi" w:hAnsiTheme="minorHAnsi" w:cstheme="minorHAnsi"/>
        </w:rPr>
      </w:pPr>
      <w:r w:rsidRPr="00924BA7">
        <w:rPr>
          <w:rFonts w:asciiTheme="minorHAnsi" w:hAnsiTheme="minorHAnsi" w:cstheme="minorHAnsi"/>
        </w:rPr>
        <w:t>wskazanie mediów na cele budowy</w:t>
      </w:r>
    </w:p>
    <w:p w14:paraId="5B6AFA92" w14:textId="77777777" w:rsidR="001515F5" w:rsidRPr="00924BA7" w:rsidRDefault="001515F5" w:rsidP="004C7829">
      <w:pPr>
        <w:pStyle w:val="Akapitzlist"/>
        <w:keepLines/>
        <w:widowControl w:val="0"/>
        <w:numPr>
          <w:ilvl w:val="2"/>
          <w:numId w:val="5"/>
        </w:numPr>
        <w:tabs>
          <w:tab w:val="left" w:pos="540"/>
          <w:tab w:val="left" w:pos="630"/>
          <w:tab w:val="left" w:pos="720"/>
          <w:tab w:val="left" w:pos="900"/>
        </w:tabs>
        <w:spacing w:after="80"/>
        <w:ind w:left="1094" w:hanging="357"/>
        <w:rPr>
          <w:rFonts w:asciiTheme="minorHAnsi" w:hAnsiTheme="minorHAnsi" w:cstheme="minorHAnsi"/>
        </w:rPr>
      </w:pPr>
      <w:r w:rsidRPr="00924BA7">
        <w:rPr>
          <w:rFonts w:asciiTheme="minorHAnsi" w:hAnsiTheme="minorHAnsi" w:cstheme="minorHAnsi"/>
        </w:rPr>
        <w:t>zapewnienie nadzoru inwestorskiego,</w:t>
      </w:r>
    </w:p>
    <w:p w14:paraId="321B9340" w14:textId="77777777" w:rsidR="001515F5" w:rsidRPr="00924BA7" w:rsidRDefault="001515F5" w:rsidP="004C7829">
      <w:pPr>
        <w:pStyle w:val="Akapitzlist"/>
        <w:keepLines/>
        <w:widowControl w:val="0"/>
        <w:numPr>
          <w:ilvl w:val="2"/>
          <w:numId w:val="5"/>
        </w:numPr>
        <w:tabs>
          <w:tab w:val="left" w:pos="540"/>
          <w:tab w:val="left" w:pos="720"/>
          <w:tab w:val="left" w:pos="900"/>
        </w:tabs>
        <w:spacing w:after="80"/>
        <w:ind w:left="1094" w:hanging="357"/>
        <w:rPr>
          <w:rFonts w:asciiTheme="minorHAnsi" w:hAnsiTheme="minorHAnsi" w:cstheme="minorHAnsi"/>
        </w:rPr>
      </w:pPr>
      <w:r w:rsidRPr="00924BA7">
        <w:rPr>
          <w:rFonts w:asciiTheme="minorHAnsi" w:hAnsiTheme="minorHAnsi" w:cstheme="minorHAnsi"/>
        </w:rPr>
        <w:t>dokonanie odbiorów częściowych, odbiorów robót zanikających</w:t>
      </w:r>
      <w:r w:rsidR="0032639B" w:rsidRPr="00924BA7">
        <w:rPr>
          <w:rFonts w:asciiTheme="minorHAnsi" w:hAnsiTheme="minorHAnsi" w:cstheme="minorHAnsi"/>
        </w:rPr>
        <w:t xml:space="preserve"> i podlegających zakryciu oraz</w:t>
      </w:r>
      <w:r w:rsidRPr="00924BA7">
        <w:rPr>
          <w:rFonts w:asciiTheme="minorHAnsi" w:hAnsiTheme="minorHAnsi" w:cstheme="minorHAnsi"/>
        </w:rPr>
        <w:t xml:space="preserve"> odbioru końcowego.</w:t>
      </w:r>
    </w:p>
    <w:p w14:paraId="66ECBA6A" w14:textId="77777777" w:rsidR="001515F5" w:rsidRPr="00924BA7" w:rsidRDefault="001515F5" w:rsidP="004C7829">
      <w:pPr>
        <w:pStyle w:val="Tekstpodstawowy31"/>
        <w:numPr>
          <w:ilvl w:val="1"/>
          <w:numId w:val="5"/>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Zamawiający nie ponosi odpowiedzialności za mienie Wykonawcy zgromadzone na terenie budowy.</w:t>
      </w:r>
    </w:p>
    <w:p w14:paraId="22B86F3E" w14:textId="77777777" w:rsidR="00A13B61" w:rsidRPr="00104266" w:rsidRDefault="004C7829" w:rsidP="004C7829">
      <w:pPr>
        <w:pStyle w:val="Akapitzlist"/>
        <w:numPr>
          <w:ilvl w:val="1"/>
          <w:numId w:val="5"/>
        </w:numPr>
        <w:tabs>
          <w:tab w:val="clear" w:pos="360"/>
          <w:tab w:val="num" w:pos="284"/>
        </w:tabs>
        <w:autoSpaceDE w:val="0"/>
        <w:autoSpaceDN w:val="0"/>
        <w:adjustRightInd w:val="0"/>
        <w:spacing w:after="80"/>
        <w:ind w:left="357" w:hanging="357"/>
        <w:rPr>
          <w:rFonts w:asciiTheme="minorHAnsi" w:hAnsiTheme="minorHAnsi" w:cstheme="minorHAnsi"/>
          <w:i/>
        </w:rPr>
      </w:pPr>
      <w:r w:rsidRPr="00924BA7">
        <w:rPr>
          <w:rFonts w:asciiTheme="minorHAnsi" w:hAnsiTheme="minorHAnsi" w:cstheme="minorHAnsi"/>
          <w:lang w:eastAsia="zh-CN"/>
        </w:rPr>
        <w:t xml:space="preserve"> </w:t>
      </w:r>
      <w:r w:rsidR="004A13F1" w:rsidRPr="00924BA7">
        <w:rPr>
          <w:rFonts w:asciiTheme="minorHAnsi" w:hAnsiTheme="minorHAnsi" w:cstheme="minorHAnsi"/>
          <w:lang w:eastAsia="zh-CN"/>
        </w:rPr>
        <w:t>Wykonawca zobowiązany jest do realizacji czynności:</w:t>
      </w:r>
    </w:p>
    <w:p w14:paraId="1890653C" w14:textId="77777777" w:rsidR="00104266" w:rsidRPr="00104266" w:rsidRDefault="00104266" w:rsidP="00104266">
      <w:pPr>
        <w:pStyle w:val="Akapitzlist"/>
        <w:autoSpaceDE w:val="0"/>
        <w:autoSpaceDN w:val="0"/>
        <w:adjustRightInd w:val="0"/>
        <w:spacing w:after="80"/>
        <w:ind w:left="357" w:firstLine="352"/>
        <w:rPr>
          <w:rFonts w:asciiTheme="minorHAnsi" w:hAnsiTheme="minorHAnsi" w:cstheme="minorHAnsi"/>
          <w:i/>
        </w:rPr>
      </w:pPr>
      <w:r w:rsidRPr="00104266">
        <w:rPr>
          <w:rFonts w:asciiTheme="minorHAnsi" w:hAnsiTheme="minorHAnsi" w:cstheme="minorHAnsi"/>
          <w:i/>
        </w:rPr>
        <w:t>45215140-0 Roboty budowlane w zakresie obiektów szpitalnych</w:t>
      </w:r>
    </w:p>
    <w:p w14:paraId="76885BC0" w14:textId="77777777" w:rsidR="00104266" w:rsidRPr="00104266" w:rsidRDefault="00104266" w:rsidP="00104266">
      <w:pPr>
        <w:pStyle w:val="Akapitzlist"/>
        <w:autoSpaceDE w:val="0"/>
        <w:autoSpaceDN w:val="0"/>
        <w:adjustRightInd w:val="0"/>
        <w:spacing w:after="80"/>
        <w:ind w:left="709" w:firstLine="0"/>
        <w:rPr>
          <w:rFonts w:asciiTheme="minorHAnsi" w:hAnsiTheme="minorHAnsi" w:cstheme="minorHAnsi"/>
          <w:i/>
        </w:rPr>
      </w:pPr>
      <w:r w:rsidRPr="00104266">
        <w:rPr>
          <w:rFonts w:asciiTheme="minorHAnsi" w:hAnsiTheme="minorHAnsi" w:cstheme="minorHAnsi"/>
          <w:i/>
        </w:rPr>
        <w:t>45223000-6 Roboty budowlane w zakresie konstrukcji</w:t>
      </w:r>
    </w:p>
    <w:p w14:paraId="6834D45A" w14:textId="77777777" w:rsidR="00104266" w:rsidRPr="00104266" w:rsidRDefault="00104266" w:rsidP="00104266">
      <w:pPr>
        <w:pStyle w:val="Akapitzlist"/>
        <w:autoSpaceDE w:val="0"/>
        <w:autoSpaceDN w:val="0"/>
        <w:adjustRightInd w:val="0"/>
        <w:spacing w:after="80"/>
        <w:ind w:left="709" w:firstLine="0"/>
        <w:rPr>
          <w:rFonts w:asciiTheme="minorHAnsi" w:hAnsiTheme="minorHAnsi" w:cstheme="minorHAnsi"/>
          <w:i/>
        </w:rPr>
      </w:pPr>
      <w:r w:rsidRPr="00104266">
        <w:rPr>
          <w:rFonts w:asciiTheme="minorHAnsi" w:hAnsiTheme="minorHAnsi" w:cstheme="minorHAnsi"/>
          <w:i/>
        </w:rPr>
        <w:t>45300000-0 Roboty instalacyjne w budynkach</w:t>
      </w:r>
    </w:p>
    <w:p w14:paraId="4DC3676C" w14:textId="77777777" w:rsidR="00104266" w:rsidRPr="00104266" w:rsidRDefault="00104266" w:rsidP="00104266">
      <w:pPr>
        <w:pStyle w:val="Akapitzlist"/>
        <w:autoSpaceDE w:val="0"/>
        <w:autoSpaceDN w:val="0"/>
        <w:adjustRightInd w:val="0"/>
        <w:spacing w:after="80"/>
        <w:ind w:left="709" w:firstLine="0"/>
        <w:rPr>
          <w:rFonts w:asciiTheme="minorHAnsi" w:hAnsiTheme="minorHAnsi" w:cstheme="minorHAnsi"/>
          <w:i/>
        </w:rPr>
      </w:pPr>
      <w:r w:rsidRPr="00104266">
        <w:rPr>
          <w:rFonts w:asciiTheme="minorHAnsi" w:hAnsiTheme="minorHAnsi" w:cstheme="minorHAnsi"/>
          <w:i/>
        </w:rPr>
        <w:t>45311000-0 Roboty w zakresie okablowania i instalacji elektrycznych</w:t>
      </w:r>
    </w:p>
    <w:p w14:paraId="5C637532" w14:textId="77777777" w:rsidR="00104266" w:rsidRPr="00104266" w:rsidRDefault="00104266" w:rsidP="00104266">
      <w:pPr>
        <w:pStyle w:val="Akapitzlist"/>
        <w:autoSpaceDE w:val="0"/>
        <w:autoSpaceDN w:val="0"/>
        <w:adjustRightInd w:val="0"/>
        <w:spacing w:after="80"/>
        <w:ind w:left="709" w:firstLine="0"/>
        <w:rPr>
          <w:rFonts w:asciiTheme="minorHAnsi" w:hAnsiTheme="minorHAnsi" w:cstheme="minorHAnsi"/>
          <w:i/>
        </w:rPr>
      </w:pPr>
      <w:r w:rsidRPr="00104266">
        <w:rPr>
          <w:rFonts w:asciiTheme="minorHAnsi" w:hAnsiTheme="minorHAnsi" w:cstheme="minorHAnsi"/>
          <w:i/>
        </w:rPr>
        <w:t>45311000-7 Instalowanie centralnego ogrzewania</w:t>
      </w:r>
    </w:p>
    <w:p w14:paraId="6E93ECA2" w14:textId="77777777" w:rsidR="00104266" w:rsidRPr="00104266" w:rsidRDefault="00104266" w:rsidP="00104266">
      <w:pPr>
        <w:pStyle w:val="Akapitzlist"/>
        <w:autoSpaceDE w:val="0"/>
        <w:autoSpaceDN w:val="0"/>
        <w:adjustRightInd w:val="0"/>
        <w:spacing w:after="80"/>
        <w:ind w:left="709" w:firstLine="0"/>
        <w:rPr>
          <w:rFonts w:asciiTheme="minorHAnsi" w:hAnsiTheme="minorHAnsi" w:cstheme="minorHAnsi"/>
          <w:i/>
        </w:rPr>
      </w:pPr>
      <w:r w:rsidRPr="00104266">
        <w:rPr>
          <w:rFonts w:asciiTheme="minorHAnsi" w:hAnsiTheme="minorHAnsi" w:cstheme="minorHAnsi"/>
          <w:i/>
        </w:rPr>
        <w:t>45332000-3 Roboty instalacyjne wodne i kanalizacyjne</w:t>
      </w:r>
    </w:p>
    <w:p w14:paraId="3BE9EB27" w14:textId="77777777" w:rsidR="00104266" w:rsidRPr="00104266" w:rsidRDefault="00104266" w:rsidP="00104266">
      <w:pPr>
        <w:pStyle w:val="Akapitzlist"/>
        <w:autoSpaceDE w:val="0"/>
        <w:autoSpaceDN w:val="0"/>
        <w:adjustRightInd w:val="0"/>
        <w:spacing w:after="80"/>
        <w:ind w:left="357" w:firstLine="352"/>
        <w:rPr>
          <w:rFonts w:asciiTheme="minorHAnsi" w:hAnsiTheme="minorHAnsi" w:cstheme="minorHAnsi"/>
          <w:i/>
        </w:rPr>
      </w:pPr>
      <w:r w:rsidRPr="00104266">
        <w:rPr>
          <w:rFonts w:asciiTheme="minorHAnsi" w:hAnsiTheme="minorHAnsi" w:cstheme="minorHAnsi"/>
          <w:i/>
        </w:rPr>
        <w:t>45333000-0 Roboty instalacyjne gazowe</w:t>
      </w:r>
    </w:p>
    <w:p w14:paraId="17EF0B04" w14:textId="77777777" w:rsidR="00104266" w:rsidRPr="00924BA7" w:rsidRDefault="00104266" w:rsidP="00104266">
      <w:pPr>
        <w:pStyle w:val="Akapitzlist"/>
        <w:autoSpaceDE w:val="0"/>
        <w:autoSpaceDN w:val="0"/>
        <w:adjustRightInd w:val="0"/>
        <w:spacing w:after="80"/>
        <w:ind w:left="357" w:firstLine="352"/>
        <w:rPr>
          <w:rFonts w:asciiTheme="minorHAnsi" w:hAnsiTheme="minorHAnsi" w:cstheme="minorHAnsi"/>
          <w:i/>
        </w:rPr>
      </w:pPr>
      <w:r w:rsidRPr="00104266">
        <w:rPr>
          <w:rFonts w:asciiTheme="minorHAnsi" w:hAnsiTheme="minorHAnsi" w:cstheme="minorHAnsi"/>
          <w:i/>
        </w:rPr>
        <w:t>45400000-1 Roboty wykończeniowe w zakresie obiektów budowlanych</w:t>
      </w:r>
    </w:p>
    <w:p w14:paraId="488655BF" w14:textId="77777777" w:rsidR="00A13B61" w:rsidRPr="00924BA7" w:rsidRDefault="00B87053" w:rsidP="00B87053">
      <w:pPr>
        <w:tabs>
          <w:tab w:val="left" w:pos="0"/>
        </w:tabs>
        <w:spacing w:after="80" w:line="259" w:lineRule="auto"/>
        <w:ind w:left="386" w:hanging="386"/>
        <w:rPr>
          <w:rFonts w:asciiTheme="minorHAnsi" w:hAnsiTheme="minorHAnsi" w:cstheme="minorHAnsi"/>
          <w:sz w:val="22"/>
          <w:szCs w:val="22"/>
        </w:rPr>
      </w:pPr>
      <w:r w:rsidRPr="00924BA7">
        <w:rPr>
          <w:rFonts w:asciiTheme="minorHAnsi" w:hAnsiTheme="minorHAnsi" w:cstheme="minorHAnsi"/>
          <w:sz w:val="22"/>
          <w:szCs w:val="22"/>
          <w:lang w:eastAsia="zh-CN"/>
        </w:rPr>
        <w:tab/>
      </w:r>
      <w:r w:rsidR="004A13F1" w:rsidRPr="00924BA7">
        <w:rPr>
          <w:rFonts w:asciiTheme="minorHAnsi" w:hAnsiTheme="minorHAnsi" w:cstheme="minorHAnsi"/>
          <w:sz w:val="22"/>
          <w:szCs w:val="22"/>
          <w:lang w:eastAsia="zh-CN"/>
        </w:rPr>
        <w:t>przy udziale osób, które będą zatrudnione na podstawie o umowę o pracę w rozumieniu przepisów ustawy z dnia 26 czerwca 1974 r. –</w:t>
      </w:r>
      <w:r w:rsidR="00510FEF" w:rsidRPr="00924BA7">
        <w:rPr>
          <w:rFonts w:asciiTheme="minorHAnsi" w:hAnsiTheme="minorHAnsi" w:cstheme="minorHAnsi"/>
          <w:sz w:val="22"/>
          <w:szCs w:val="22"/>
          <w:lang w:eastAsia="zh-CN"/>
        </w:rPr>
        <w:t xml:space="preserve"> Kodeks pracy (t. j. Dz. U. 2023 r., poz. 1465</w:t>
      </w:r>
      <w:r w:rsidR="004A13F1" w:rsidRPr="00924BA7">
        <w:rPr>
          <w:rFonts w:asciiTheme="minorHAnsi" w:hAnsiTheme="minorHAnsi" w:cstheme="minorHAnsi"/>
          <w:sz w:val="22"/>
          <w:szCs w:val="22"/>
          <w:lang w:eastAsia="zh-CN"/>
        </w:rPr>
        <w:t>)</w:t>
      </w:r>
      <w:r w:rsidR="00510FEF" w:rsidRPr="00924BA7">
        <w:rPr>
          <w:rFonts w:asciiTheme="minorHAnsi" w:hAnsiTheme="minorHAnsi" w:cstheme="minorHAnsi"/>
          <w:sz w:val="22"/>
          <w:szCs w:val="22"/>
          <w:lang w:eastAsia="zh-CN"/>
        </w:rPr>
        <w:t>.</w:t>
      </w:r>
      <w:r w:rsidR="004A13F1" w:rsidRPr="00924BA7">
        <w:rPr>
          <w:rFonts w:asciiTheme="minorHAnsi" w:hAnsiTheme="minorHAnsi" w:cstheme="minorHAnsi"/>
          <w:sz w:val="22"/>
          <w:szCs w:val="22"/>
          <w:lang w:eastAsia="zh-CN"/>
        </w:rPr>
        <w:t xml:space="preserve"> </w:t>
      </w:r>
      <w:r w:rsidR="004A13F1" w:rsidRPr="00924BA7">
        <w:rPr>
          <w:rFonts w:asciiTheme="minorHAnsi" w:hAnsiTheme="minorHAnsi" w:cstheme="minorHAnsi"/>
          <w:sz w:val="22"/>
          <w:szCs w:val="22"/>
        </w:rPr>
        <w:t>Wymóg ten dotyczy Wykonawcy i ewentualnych podwykonawców łącznie.</w:t>
      </w:r>
    </w:p>
    <w:p w14:paraId="64944A30" w14:textId="77777777" w:rsidR="00A13B61" w:rsidRPr="00924BA7" w:rsidRDefault="004A13F1" w:rsidP="00B87053">
      <w:pPr>
        <w:pStyle w:val="Akapitzlist"/>
        <w:numPr>
          <w:ilvl w:val="1"/>
          <w:numId w:val="5"/>
        </w:numPr>
        <w:suppressAutoHyphens/>
        <w:spacing w:after="80"/>
        <w:ind w:left="386" w:hanging="386"/>
        <w:rPr>
          <w:rFonts w:asciiTheme="minorHAnsi" w:hAnsiTheme="minorHAnsi" w:cstheme="minorHAnsi"/>
        </w:rPr>
      </w:pPr>
      <w:r w:rsidRPr="00924BA7">
        <w:rPr>
          <w:rFonts w:asciiTheme="minorHAnsi" w:hAnsiTheme="minorHAnsi" w:cstheme="minorHAnsi"/>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3 czynności. Zamawiający uprawniony jest w szczególności do: </w:t>
      </w:r>
    </w:p>
    <w:p w14:paraId="27EF106B" w14:textId="77777777" w:rsidR="00A13B61" w:rsidRPr="00924BA7" w:rsidRDefault="004A13F1" w:rsidP="004C7829">
      <w:pPr>
        <w:pStyle w:val="Akapitzlist"/>
        <w:numPr>
          <w:ilvl w:val="0"/>
          <w:numId w:val="48"/>
        </w:numPr>
        <w:spacing w:after="80"/>
        <w:ind w:left="1094" w:hanging="357"/>
        <w:rPr>
          <w:rFonts w:asciiTheme="minorHAnsi" w:hAnsiTheme="minorHAnsi" w:cstheme="minorHAnsi"/>
        </w:rPr>
      </w:pPr>
      <w:r w:rsidRPr="00924BA7">
        <w:rPr>
          <w:rFonts w:asciiTheme="minorHAnsi" w:hAnsiTheme="minorHAnsi" w:cstheme="minorHAnsi"/>
        </w:rPr>
        <w:t>żądania oświadczeń i dokumentów w zakresie potwierdzenia spełniania ww. wymogów i dokonywania</w:t>
      </w:r>
      <w:r w:rsidR="00865749" w:rsidRPr="00924BA7">
        <w:rPr>
          <w:rFonts w:asciiTheme="minorHAnsi" w:hAnsiTheme="minorHAnsi" w:cstheme="minorHAnsi"/>
        </w:rPr>
        <w:t xml:space="preserve"> </w:t>
      </w:r>
      <w:r w:rsidRPr="00924BA7">
        <w:rPr>
          <w:rFonts w:asciiTheme="minorHAnsi" w:hAnsiTheme="minorHAnsi" w:cstheme="minorHAnsi"/>
        </w:rPr>
        <w:t>ich oceny,</w:t>
      </w:r>
    </w:p>
    <w:p w14:paraId="1955B1D0" w14:textId="77777777" w:rsidR="00A13B61" w:rsidRPr="00924BA7" w:rsidRDefault="0081255C" w:rsidP="004C7829">
      <w:pPr>
        <w:pStyle w:val="Akapitzlist"/>
        <w:numPr>
          <w:ilvl w:val="0"/>
          <w:numId w:val="48"/>
        </w:numPr>
        <w:spacing w:after="80"/>
        <w:ind w:left="1094" w:hanging="357"/>
        <w:rPr>
          <w:rFonts w:asciiTheme="minorHAnsi" w:hAnsiTheme="minorHAnsi" w:cstheme="minorHAnsi"/>
        </w:rPr>
      </w:pPr>
      <w:r w:rsidRPr="00924BA7">
        <w:rPr>
          <w:rFonts w:asciiTheme="minorHAnsi" w:hAnsiTheme="minorHAnsi" w:cstheme="minorHAnsi"/>
        </w:rPr>
        <w:t xml:space="preserve"> </w:t>
      </w:r>
      <w:r w:rsidR="004A13F1" w:rsidRPr="00924BA7">
        <w:rPr>
          <w:rFonts w:asciiTheme="minorHAnsi" w:hAnsiTheme="minorHAnsi" w:cstheme="minorHAnsi"/>
        </w:rPr>
        <w:t xml:space="preserve">żądania wyjaśnień w przypadku wątpliwości w zakresie potwierdzenia spełniania ww. </w:t>
      </w:r>
      <w:r w:rsidRPr="00924BA7">
        <w:rPr>
          <w:rFonts w:asciiTheme="minorHAnsi" w:hAnsiTheme="minorHAnsi" w:cstheme="minorHAnsi"/>
        </w:rPr>
        <w:t xml:space="preserve"> </w:t>
      </w:r>
      <w:r w:rsidR="004A13F1" w:rsidRPr="00924BA7">
        <w:rPr>
          <w:rFonts w:asciiTheme="minorHAnsi" w:hAnsiTheme="minorHAnsi" w:cstheme="minorHAnsi"/>
        </w:rPr>
        <w:t>wymogów,</w:t>
      </w:r>
    </w:p>
    <w:p w14:paraId="07934358" w14:textId="77777777" w:rsidR="00A13B61" w:rsidRPr="00924BA7" w:rsidRDefault="004A13F1" w:rsidP="004C7829">
      <w:pPr>
        <w:pStyle w:val="Akapitzlist"/>
        <w:numPr>
          <w:ilvl w:val="0"/>
          <w:numId w:val="48"/>
        </w:numPr>
        <w:spacing w:after="80"/>
        <w:ind w:left="1094" w:hanging="357"/>
        <w:rPr>
          <w:rFonts w:asciiTheme="minorHAnsi" w:hAnsiTheme="minorHAnsi" w:cstheme="minorHAnsi"/>
        </w:rPr>
      </w:pPr>
      <w:r w:rsidRPr="00924BA7">
        <w:rPr>
          <w:rFonts w:asciiTheme="minorHAnsi" w:hAnsiTheme="minorHAnsi" w:cstheme="minorHAnsi"/>
        </w:rPr>
        <w:t>przeprowadzania kontroli na miejscu wykonywania świadczenia.</w:t>
      </w:r>
    </w:p>
    <w:p w14:paraId="378B4516" w14:textId="77777777" w:rsidR="00A13B61" w:rsidRPr="00924BA7" w:rsidRDefault="004A13F1" w:rsidP="00675E0F">
      <w:pPr>
        <w:pStyle w:val="Akapitzlist"/>
        <w:numPr>
          <w:ilvl w:val="1"/>
          <w:numId w:val="5"/>
        </w:numPr>
        <w:suppressAutoHyphens/>
        <w:spacing w:after="0" w:line="240" w:lineRule="auto"/>
        <w:ind w:left="357" w:hanging="357"/>
        <w:rPr>
          <w:rFonts w:asciiTheme="minorHAnsi" w:hAnsiTheme="minorHAnsi" w:cstheme="minorHAnsi"/>
        </w:rPr>
      </w:pPr>
      <w:r w:rsidRPr="00924BA7">
        <w:rPr>
          <w:rFonts w:asciiTheme="minorHAnsi" w:hAnsiTheme="minorHAnsi" w:cstheme="minorHAnsi"/>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w:t>
      </w:r>
      <w:r w:rsidRPr="00924BA7">
        <w:rPr>
          <w:rFonts w:asciiTheme="minorHAnsi" w:hAnsiTheme="minorHAnsi" w:cstheme="minorHAnsi"/>
        </w:rPr>
        <w:lastRenderedPageBreak/>
        <w:t>lub podwykonawcę osób wykonujących wskazane w ust. 3 czynności w trakcie realizacji zamówienia:</w:t>
      </w:r>
    </w:p>
    <w:p w14:paraId="74E626B8" w14:textId="77777777" w:rsidR="00A13B61" w:rsidRPr="00924BA7" w:rsidRDefault="004A13F1" w:rsidP="004C7829">
      <w:pPr>
        <w:pStyle w:val="Akapitzlist"/>
        <w:numPr>
          <w:ilvl w:val="1"/>
          <w:numId w:val="49"/>
        </w:numPr>
        <w:spacing w:after="80"/>
        <w:ind w:left="1094" w:hanging="357"/>
        <w:rPr>
          <w:rFonts w:asciiTheme="minorHAnsi" w:hAnsiTheme="minorHAnsi" w:cstheme="minorHAnsi"/>
        </w:rPr>
      </w:pPr>
      <w:r w:rsidRPr="00924BA7">
        <w:rPr>
          <w:rFonts w:asciiTheme="minorHAnsi" w:hAnsiTheme="minorHAnsi" w:cstheme="minorHAnsi"/>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3C6856DB" w14:textId="77777777" w:rsidR="00A13B61" w:rsidRPr="00924BA7" w:rsidRDefault="004A13F1" w:rsidP="004C7829">
      <w:pPr>
        <w:pStyle w:val="Akapitzlist"/>
        <w:numPr>
          <w:ilvl w:val="1"/>
          <w:numId w:val="49"/>
        </w:numPr>
        <w:spacing w:after="80"/>
        <w:ind w:left="1094" w:hanging="357"/>
        <w:rPr>
          <w:rFonts w:asciiTheme="minorHAnsi" w:hAnsiTheme="minorHAnsi" w:cstheme="minorHAnsi"/>
        </w:rPr>
      </w:pPr>
      <w:r w:rsidRPr="00924BA7">
        <w:rPr>
          <w:rFonts w:asciiTheme="minorHAnsi" w:hAnsiTheme="minorHAnsi" w:cstheme="minorHAnsi"/>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924BA7">
        <w:rPr>
          <w:rFonts w:asciiTheme="minorHAnsi" w:hAnsiTheme="minorHAnsi" w:cstheme="minorHAnsi"/>
        </w:rPr>
        <w:t>anonimizacji</w:t>
      </w:r>
      <w:proofErr w:type="spellEnd"/>
      <w:r w:rsidRPr="00924BA7">
        <w:rPr>
          <w:rFonts w:asciiTheme="minorHAnsi" w:hAnsiTheme="minorHAnsi" w:cstheme="minorHAnsi"/>
        </w:rPr>
        <w:t>. Informacje takie jak: data zawarcia umowy, rodzaj umowy o pracę i wymiar etatu powinny być możliwe do zidentyfikowania;</w:t>
      </w:r>
    </w:p>
    <w:p w14:paraId="09D8ECB3" w14:textId="77777777" w:rsidR="00A13B61" w:rsidRPr="00924BA7" w:rsidRDefault="004A13F1" w:rsidP="004C7829">
      <w:pPr>
        <w:pStyle w:val="Akapitzlist"/>
        <w:numPr>
          <w:ilvl w:val="1"/>
          <w:numId w:val="49"/>
        </w:numPr>
        <w:spacing w:after="80"/>
        <w:ind w:left="1094" w:hanging="357"/>
        <w:rPr>
          <w:rFonts w:asciiTheme="minorHAnsi" w:hAnsiTheme="minorHAnsi" w:cstheme="minorHAnsi"/>
        </w:rPr>
      </w:pPr>
      <w:r w:rsidRPr="00924BA7">
        <w:rPr>
          <w:rFonts w:asciiTheme="minorHAnsi" w:hAnsiTheme="minorHAnsi" w:cstheme="minorHAnsi"/>
        </w:rPr>
        <w:t>zaświadczenie właściwego oddziału ZUS, potwierdzające opłacanie przez wykonawcę lub podwykonawcę składek na ubezpieczenia społeczne i zdrowotne z tytułu zatrudnienia na podstawie umów o pracę za ostatni okres rozliczeniowy;</w:t>
      </w:r>
    </w:p>
    <w:p w14:paraId="61FD3A09" w14:textId="77777777" w:rsidR="00A13B61" w:rsidRPr="00924BA7" w:rsidRDefault="004A13F1" w:rsidP="004C7829">
      <w:pPr>
        <w:pStyle w:val="Akapitzlist"/>
        <w:numPr>
          <w:ilvl w:val="1"/>
          <w:numId w:val="49"/>
        </w:numPr>
        <w:spacing w:after="80"/>
        <w:ind w:left="1094" w:hanging="357"/>
        <w:rPr>
          <w:rFonts w:asciiTheme="minorHAnsi" w:hAnsiTheme="minorHAnsi" w:cstheme="minorHAnsi"/>
        </w:rPr>
      </w:pPr>
      <w:r w:rsidRPr="00924BA7">
        <w:rPr>
          <w:rFonts w:asciiTheme="minorHAnsi" w:hAnsiTheme="minorHAnsi" w:cstheme="minorHAnsi"/>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 Imię i nazwisko pracownika nie podlega </w:t>
      </w:r>
      <w:proofErr w:type="spellStart"/>
      <w:r w:rsidRPr="00924BA7">
        <w:rPr>
          <w:rFonts w:asciiTheme="minorHAnsi" w:hAnsiTheme="minorHAnsi" w:cstheme="minorHAnsi"/>
        </w:rPr>
        <w:t>anonimizacji</w:t>
      </w:r>
      <w:proofErr w:type="spellEnd"/>
      <w:r w:rsidRPr="00924BA7">
        <w:rPr>
          <w:rFonts w:asciiTheme="minorHAnsi" w:hAnsiTheme="minorHAnsi" w:cstheme="minorHAnsi"/>
        </w:rPr>
        <w:t>.</w:t>
      </w:r>
    </w:p>
    <w:p w14:paraId="4AA84F26" w14:textId="77777777" w:rsidR="00A13B61" w:rsidRPr="00274D92" w:rsidRDefault="004A13F1" w:rsidP="00274D92">
      <w:pPr>
        <w:pStyle w:val="Akapitzlist"/>
        <w:numPr>
          <w:ilvl w:val="1"/>
          <w:numId w:val="5"/>
        </w:numPr>
        <w:spacing w:after="80"/>
        <w:rPr>
          <w:rFonts w:asciiTheme="minorHAnsi" w:hAnsiTheme="minorHAnsi" w:cstheme="minorHAnsi"/>
        </w:rPr>
      </w:pPr>
      <w:r w:rsidRPr="00274D92">
        <w:rPr>
          <w:rFonts w:asciiTheme="minorHAnsi" w:hAnsiTheme="minorHAnsi" w:cstheme="minorHAnsi"/>
        </w:rPr>
        <w:t>W przypadku uzasadnionych wątpliwości co do przestrzegania prawa pracy przez wykonawcę lub podwykonawcę, zamawiający może zwrócić się o przeprowadzenie kontroli przez Państwową Inspekcję Pracy.</w:t>
      </w:r>
    </w:p>
    <w:p w14:paraId="35F14384" w14:textId="77777777" w:rsidR="000C661D" w:rsidRPr="00924BA7" w:rsidRDefault="000C661D" w:rsidP="00AE3B54">
      <w:pPr>
        <w:keepLines/>
        <w:widowControl w:val="0"/>
        <w:ind w:left="0" w:firstLine="0"/>
        <w:rPr>
          <w:rFonts w:asciiTheme="minorHAnsi" w:hAnsiTheme="minorHAnsi" w:cstheme="minorHAnsi"/>
          <w:sz w:val="22"/>
          <w:szCs w:val="22"/>
        </w:rPr>
      </w:pPr>
    </w:p>
    <w:p w14:paraId="03B7E936" w14:textId="77777777" w:rsidR="001515F5" w:rsidRPr="00924BA7" w:rsidRDefault="000E0C92"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10</w:t>
      </w:r>
      <w:r w:rsidR="001515F5" w:rsidRPr="00924BA7">
        <w:rPr>
          <w:rFonts w:asciiTheme="minorHAnsi" w:hAnsiTheme="minorHAnsi" w:cstheme="minorHAnsi"/>
          <w:sz w:val="22"/>
          <w:szCs w:val="22"/>
        </w:rPr>
        <w:t>.</w:t>
      </w:r>
    </w:p>
    <w:p w14:paraId="417A7051" w14:textId="77777777" w:rsidR="001515F5" w:rsidRPr="00924BA7" w:rsidRDefault="001515F5" w:rsidP="00865749">
      <w:pPr>
        <w:keepLines/>
        <w:widowControl w:val="0"/>
        <w:jc w:val="center"/>
        <w:rPr>
          <w:rFonts w:asciiTheme="minorHAnsi" w:hAnsiTheme="minorHAnsi" w:cstheme="minorHAnsi"/>
          <w:sz w:val="22"/>
          <w:szCs w:val="22"/>
        </w:rPr>
      </w:pPr>
    </w:p>
    <w:p w14:paraId="1133BA01" w14:textId="77777777" w:rsidR="001515F5" w:rsidRPr="00924BA7" w:rsidRDefault="001515F5" w:rsidP="00F96786">
      <w:pPr>
        <w:pStyle w:val="Akapitzlist"/>
        <w:keepLines/>
        <w:widowControl w:val="0"/>
        <w:numPr>
          <w:ilvl w:val="1"/>
          <w:numId w:val="56"/>
        </w:numPr>
        <w:rPr>
          <w:rFonts w:asciiTheme="minorHAnsi" w:hAnsiTheme="minorHAnsi" w:cstheme="minorHAnsi"/>
        </w:rPr>
      </w:pPr>
      <w:r w:rsidRPr="00924BA7">
        <w:rPr>
          <w:rFonts w:asciiTheme="minorHAnsi" w:hAnsiTheme="minorHAnsi" w:cstheme="minorHAnsi"/>
        </w:rPr>
        <w:t>Poza innymi obowiązkami wynikającymi z treści Umowy, do obowiązków Wykonawcy należy:</w:t>
      </w:r>
    </w:p>
    <w:p w14:paraId="08738565" w14:textId="77777777" w:rsidR="009B4FA2" w:rsidRPr="00924BA7" w:rsidRDefault="001515F5" w:rsidP="004C7829">
      <w:pPr>
        <w:pStyle w:val="Tekstpodstawowywcity"/>
        <w:numPr>
          <w:ilvl w:val="0"/>
          <w:numId w:val="45"/>
        </w:numPr>
        <w:tabs>
          <w:tab w:val="left" w:pos="-6521"/>
        </w:tabs>
        <w:spacing w:after="80" w:line="259" w:lineRule="auto"/>
        <w:ind w:left="1094" w:hanging="357"/>
        <w:rPr>
          <w:rFonts w:asciiTheme="minorHAnsi" w:hAnsiTheme="minorHAnsi" w:cstheme="minorHAnsi"/>
          <w:b w:val="0"/>
          <w:sz w:val="22"/>
          <w:szCs w:val="22"/>
        </w:rPr>
      </w:pPr>
      <w:r w:rsidRPr="00924BA7">
        <w:rPr>
          <w:rFonts w:asciiTheme="minorHAnsi" w:hAnsiTheme="minorHAnsi" w:cstheme="minorHAnsi"/>
          <w:b w:val="0"/>
          <w:sz w:val="22"/>
          <w:szCs w:val="22"/>
        </w:rPr>
        <w:t>Realizacja Robót zgodnie z Opracowaniem oraz załącznikami do niniejszej umowy.</w:t>
      </w:r>
    </w:p>
    <w:p w14:paraId="52D11CAD" w14:textId="77777777" w:rsidR="001515F5" w:rsidRPr="00924BA7" w:rsidRDefault="001515F5" w:rsidP="004C7829">
      <w:pPr>
        <w:pStyle w:val="Akapitzlist"/>
        <w:keepLines/>
        <w:widowControl w:val="0"/>
        <w:numPr>
          <w:ilvl w:val="0"/>
          <w:numId w:val="45"/>
        </w:numPr>
        <w:tabs>
          <w:tab w:val="left" w:pos="540"/>
          <w:tab w:val="left" w:pos="630"/>
          <w:tab w:val="left" w:pos="720"/>
          <w:tab w:val="left" w:pos="900"/>
        </w:tabs>
        <w:spacing w:after="80"/>
        <w:ind w:left="1094" w:hanging="357"/>
        <w:rPr>
          <w:rFonts w:asciiTheme="minorHAnsi" w:hAnsiTheme="minorHAnsi" w:cstheme="minorHAnsi"/>
        </w:rPr>
      </w:pPr>
      <w:r w:rsidRPr="00924BA7">
        <w:rPr>
          <w:rFonts w:asciiTheme="minorHAnsi" w:hAnsiTheme="minorHAnsi" w:cstheme="minorHAnsi"/>
        </w:rPr>
        <w:t>Przejęcie terenu budowy.</w:t>
      </w:r>
    </w:p>
    <w:p w14:paraId="3B460066" w14:textId="77777777" w:rsidR="001515F5" w:rsidRPr="00924BA7" w:rsidRDefault="001515F5" w:rsidP="004C7829">
      <w:pPr>
        <w:pStyle w:val="Akapitzlist"/>
        <w:keepLines/>
        <w:widowControl w:val="0"/>
        <w:numPr>
          <w:ilvl w:val="0"/>
          <w:numId w:val="45"/>
        </w:numPr>
        <w:tabs>
          <w:tab w:val="left" w:pos="540"/>
          <w:tab w:val="left" w:pos="630"/>
          <w:tab w:val="left" w:pos="720"/>
          <w:tab w:val="left" w:pos="900"/>
        </w:tabs>
        <w:spacing w:after="80"/>
        <w:ind w:left="1094" w:hanging="357"/>
        <w:rPr>
          <w:rFonts w:asciiTheme="minorHAnsi" w:hAnsiTheme="minorHAnsi" w:cstheme="minorHAnsi"/>
        </w:rPr>
      </w:pPr>
      <w:r w:rsidRPr="00924BA7">
        <w:rPr>
          <w:rFonts w:asciiTheme="minorHAnsi" w:hAnsiTheme="minorHAnsi" w:cstheme="minorHAnsi"/>
        </w:rPr>
        <w:t>Przedstawienie Zamawiającemu do uzgodnienia Harmonogramu rzeczowo-finansowego realizacji robót budowlanych, zwanego dalej Harmonogramem</w:t>
      </w:r>
      <w:r w:rsidR="00C643EF" w:rsidRPr="00924BA7">
        <w:rPr>
          <w:rFonts w:asciiTheme="minorHAnsi" w:hAnsiTheme="minorHAnsi" w:cstheme="minorHAnsi"/>
        </w:rPr>
        <w:t>.</w:t>
      </w:r>
    </w:p>
    <w:p w14:paraId="078A23F2" w14:textId="77777777" w:rsidR="001515F5" w:rsidRPr="00924BA7" w:rsidRDefault="001515F5" w:rsidP="004C7829">
      <w:pPr>
        <w:keepLines/>
        <w:widowControl w:val="0"/>
        <w:numPr>
          <w:ilvl w:val="0"/>
          <w:numId w:val="45"/>
        </w:numPr>
        <w:tabs>
          <w:tab w:val="left" w:pos="540"/>
          <w:tab w:val="left" w:pos="630"/>
          <w:tab w:val="left" w:pos="720"/>
          <w:tab w:val="left" w:pos="900"/>
        </w:tabs>
        <w:spacing w:after="80" w:line="259" w:lineRule="auto"/>
        <w:ind w:left="1094" w:hanging="357"/>
        <w:rPr>
          <w:rFonts w:asciiTheme="minorHAnsi" w:hAnsiTheme="minorHAnsi" w:cstheme="minorHAnsi"/>
          <w:sz w:val="22"/>
          <w:szCs w:val="22"/>
          <w:u w:val="single"/>
        </w:rPr>
      </w:pPr>
      <w:r w:rsidRPr="00924BA7">
        <w:rPr>
          <w:rFonts w:asciiTheme="minorHAnsi" w:hAnsiTheme="minorHAnsi" w:cstheme="minorHAnsi"/>
          <w:sz w:val="22"/>
          <w:szCs w:val="22"/>
        </w:rPr>
        <w:t>Uzyskanie – w ramach</w:t>
      </w:r>
      <w:r w:rsidR="00446D7E" w:rsidRPr="00924BA7">
        <w:rPr>
          <w:rFonts w:asciiTheme="minorHAnsi" w:hAnsiTheme="minorHAnsi" w:cstheme="minorHAnsi"/>
          <w:sz w:val="22"/>
          <w:szCs w:val="22"/>
        </w:rPr>
        <w:t xml:space="preserve"> wynagrodzenia określonego w §1</w:t>
      </w:r>
      <w:r w:rsidR="00D1500E" w:rsidRPr="00924BA7">
        <w:rPr>
          <w:rFonts w:asciiTheme="minorHAnsi" w:hAnsiTheme="minorHAnsi" w:cstheme="minorHAnsi"/>
          <w:sz w:val="22"/>
          <w:szCs w:val="22"/>
        </w:rPr>
        <w:t>5</w:t>
      </w:r>
      <w:r w:rsidR="000E0C92" w:rsidRPr="00924BA7">
        <w:rPr>
          <w:rFonts w:asciiTheme="minorHAnsi" w:hAnsiTheme="minorHAnsi" w:cstheme="minorHAnsi"/>
          <w:sz w:val="22"/>
          <w:szCs w:val="22"/>
        </w:rPr>
        <w:t xml:space="preserve"> – wszelkich niezbędnych</w:t>
      </w:r>
      <w:r w:rsidRPr="00924BA7">
        <w:rPr>
          <w:rFonts w:asciiTheme="minorHAnsi" w:hAnsiTheme="minorHAnsi" w:cstheme="minorHAnsi"/>
          <w:sz w:val="22"/>
          <w:szCs w:val="22"/>
        </w:rPr>
        <w:t xml:space="preserve"> decyzji administracyjnych, zgód i zezwoleń  w zakresie wynikającym z przepisów oraz wymagań określonych w dokum</w:t>
      </w:r>
      <w:r w:rsidR="000E0C92" w:rsidRPr="00924BA7">
        <w:rPr>
          <w:rFonts w:asciiTheme="minorHAnsi" w:hAnsiTheme="minorHAnsi" w:cstheme="minorHAnsi"/>
          <w:sz w:val="22"/>
          <w:szCs w:val="22"/>
        </w:rPr>
        <w:t xml:space="preserve">entacji </w:t>
      </w:r>
      <w:r w:rsidRPr="00924BA7">
        <w:rPr>
          <w:rFonts w:asciiTheme="minorHAnsi" w:hAnsiTheme="minorHAnsi" w:cstheme="minorHAnsi"/>
          <w:sz w:val="22"/>
          <w:szCs w:val="22"/>
        </w:rPr>
        <w:t>, a także innych w przypadku, jeżeli</w:t>
      </w:r>
      <w:r w:rsidR="004506E5" w:rsidRPr="00924BA7">
        <w:rPr>
          <w:rFonts w:asciiTheme="minorHAnsi" w:hAnsiTheme="minorHAnsi" w:cstheme="minorHAnsi"/>
          <w:sz w:val="22"/>
          <w:szCs w:val="22"/>
        </w:rPr>
        <w:t xml:space="preserve"> okaże się to niezbędne do prawidłowego wykonania umowy</w:t>
      </w:r>
      <w:r w:rsidR="0039109D" w:rsidRPr="00924BA7">
        <w:rPr>
          <w:rFonts w:asciiTheme="minorHAnsi" w:hAnsiTheme="minorHAnsi" w:cstheme="minorHAnsi"/>
          <w:sz w:val="22"/>
          <w:szCs w:val="22"/>
        </w:rPr>
        <w:t>.</w:t>
      </w:r>
    </w:p>
    <w:p w14:paraId="5991BB0D" w14:textId="2AB9578F" w:rsidR="001515F5" w:rsidRPr="00924BA7" w:rsidRDefault="001515F5" w:rsidP="004C7829">
      <w:pPr>
        <w:keepLines/>
        <w:widowControl w:val="0"/>
        <w:numPr>
          <w:ilvl w:val="0"/>
          <w:numId w:val="45"/>
        </w:numPr>
        <w:tabs>
          <w:tab w:val="left" w:pos="540"/>
          <w:tab w:val="left" w:pos="630"/>
          <w:tab w:val="left" w:pos="720"/>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Zapewnienie sprawowania nadzoru autorskiego nad zgodnością realizacji z Opracowaniem</w:t>
      </w:r>
      <w:r w:rsidR="002D7F55">
        <w:rPr>
          <w:rFonts w:asciiTheme="minorHAnsi" w:hAnsiTheme="minorHAnsi" w:cstheme="minorHAnsi"/>
          <w:sz w:val="22"/>
          <w:szCs w:val="22"/>
        </w:rPr>
        <w:t xml:space="preserve"> w ramach niniejszej umowy.</w:t>
      </w:r>
    </w:p>
    <w:p w14:paraId="46C1CE25" w14:textId="77777777" w:rsidR="001515F5" w:rsidRPr="00924BA7" w:rsidRDefault="001515F5" w:rsidP="004C7829">
      <w:pPr>
        <w:keepLines/>
        <w:widowControl w:val="0"/>
        <w:numPr>
          <w:ilvl w:val="0"/>
          <w:numId w:val="45"/>
        </w:numPr>
        <w:tabs>
          <w:tab w:val="left" w:pos="540"/>
          <w:tab w:val="left" w:pos="630"/>
          <w:tab w:val="left" w:pos="720"/>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Informowanie Zamawiającego (inspektora nadzoru) o konieczności wykonania </w:t>
      </w:r>
      <w:r w:rsidR="00917C10" w:rsidRPr="00924BA7">
        <w:rPr>
          <w:rFonts w:asciiTheme="minorHAnsi" w:hAnsiTheme="minorHAnsi" w:cstheme="minorHAnsi"/>
          <w:sz w:val="22"/>
          <w:szCs w:val="22"/>
        </w:rPr>
        <w:t xml:space="preserve">zamówień </w:t>
      </w:r>
      <w:r w:rsidRPr="00924BA7">
        <w:rPr>
          <w:rFonts w:asciiTheme="minorHAnsi" w:hAnsiTheme="minorHAnsi" w:cstheme="minorHAnsi"/>
          <w:sz w:val="22"/>
          <w:szCs w:val="22"/>
        </w:rPr>
        <w:t xml:space="preserve">dodatkowych lub </w:t>
      </w:r>
      <w:r w:rsidR="00917C10" w:rsidRPr="00924BA7">
        <w:rPr>
          <w:rFonts w:asciiTheme="minorHAnsi" w:hAnsiTheme="minorHAnsi" w:cstheme="minorHAnsi"/>
          <w:sz w:val="22"/>
          <w:szCs w:val="22"/>
        </w:rPr>
        <w:t xml:space="preserve">robót </w:t>
      </w:r>
      <w:r w:rsidRPr="00924BA7">
        <w:rPr>
          <w:rFonts w:asciiTheme="minorHAnsi" w:hAnsiTheme="minorHAnsi" w:cstheme="minorHAnsi"/>
          <w:sz w:val="22"/>
          <w:szCs w:val="22"/>
        </w:rPr>
        <w:t xml:space="preserve">zamiennych w terminie 2 dni od daty stwierdzenia konieczności ich  wykonania. </w:t>
      </w:r>
    </w:p>
    <w:p w14:paraId="140E34EA" w14:textId="77777777" w:rsidR="001515F5" w:rsidRPr="00924BA7" w:rsidRDefault="001515F5" w:rsidP="004C7829">
      <w:pPr>
        <w:keepLines/>
        <w:widowControl w:val="0"/>
        <w:numPr>
          <w:ilvl w:val="0"/>
          <w:numId w:val="45"/>
        </w:numPr>
        <w:tabs>
          <w:tab w:val="left" w:pos="540"/>
          <w:tab w:val="left" w:pos="630"/>
          <w:tab w:val="left" w:pos="720"/>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lastRenderedPageBreak/>
        <w:t>Pełnienie funkcji koordynacyjnych w stosunku do dostawców i podwykonawców</w:t>
      </w:r>
      <w:r w:rsidR="00765514" w:rsidRPr="00924BA7">
        <w:rPr>
          <w:rFonts w:asciiTheme="minorHAnsi" w:hAnsiTheme="minorHAnsi" w:cstheme="minorHAnsi"/>
          <w:sz w:val="22"/>
          <w:szCs w:val="22"/>
        </w:rPr>
        <w:t xml:space="preserve"> </w:t>
      </w:r>
      <w:r w:rsidR="00531083" w:rsidRPr="00924BA7">
        <w:rPr>
          <w:rFonts w:asciiTheme="minorHAnsi" w:hAnsiTheme="minorHAnsi" w:cstheme="minorHAnsi"/>
          <w:sz w:val="22"/>
          <w:szCs w:val="22"/>
        </w:rPr>
        <w:t>w</w:t>
      </w:r>
      <w:r w:rsidR="002C2BC2" w:rsidRPr="00924BA7">
        <w:rPr>
          <w:rFonts w:asciiTheme="minorHAnsi" w:hAnsiTheme="minorHAnsi" w:cstheme="minorHAnsi"/>
          <w:sz w:val="22"/>
          <w:szCs w:val="22"/>
        </w:rPr>
        <w:t>ykonawcy</w:t>
      </w:r>
      <w:r w:rsidRPr="00924BA7">
        <w:rPr>
          <w:rFonts w:asciiTheme="minorHAnsi" w:hAnsiTheme="minorHAnsi" w:cstheme="minorHAnsi"/>
          <w:sz w:val="22"/>
          <w:szCs w:val="22"/>
        </w:rPr>
        <w:t xml:space="preserve">. </w:t>
      </w:r>
    </w:p>
    <w:p w14:paraId="0010B5D3" w14:textId="77777777" w:rsidR="001515F5" w:rsidRPr="00924BA7" w:rsidRDefault="001515F5" w:rsidP="004C7829">
      <w:pPr>
        <w:keepLines/>
        <w:widowControl w:val="0"/>
        <w:numPr>
          <w:ilvl w:val="0"/>
          <w:numId w:val="45"/>
        </w:numPr>
        <w:tabs>
          <w:tab w:val="left" w:pos="540"/>
          <w:tab w:val="left" w:pos="630"/>
          <w:tab w:val="left" w:pos="720"/>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Zapewnienie ochrony mienia znajdującego się na terenie budowy, w szczególności pod względem przeciwpożarowym.</w:t>
      </w:r>
    </w:p>
    <w:p w14:paraId="1C1C17B4" w14:textId="77777777" w:rsidR="001515F5" w:rsidRPr="00924BA7" w:rsidRDefault="001515F5" w:rsidP="004C7829">
      <w:pPr>
        <w:keepLines/>
        <w:widowControl w:val="0"/>
        <w:numPr>
          <w:ilvl w:val="0"/>
          <w:numId w:val="45"/>
        </w:numPr>
        <w:tabs>
          <w:tab w:val="left" w:pos="540"/>
          <w:tab w:val="left" w:pos="630"/>
          <w:tab w:val="left" w:pos="720"/>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Pisemne powiadamianie Zamawiającego o planowanych odbiorach. </w:t>
      </w:r>
    </w:p>
    <w:p w14:paraId="7CC602C5" w14:textId="77777777" w:rsidR="001515F5" w:rsidRPr="00924BA7" w:rsidRDefault="001515F5" w:rsidP="004C7829">
      <w:pPr>
        <w:pStyle w:val="Akapitzlist"/>
        <w:keepLines/>
        <w:widowControl w:val="0"/>
        <w:numPr>
          <w:ilvl w:val="0"/>
          <w:numId w:val="45"/>
        </w:numPr>
        <w:tabs>
          <w:tab w:val="left" w:pos="630"/>
          <w:tab w:val="left" w:pos="720"/>
          <w:tab w:val="left" w:pos="900"/>
          <w:tab w:val="left" w:pos="1418"/>
        </w:tabs>
        <w:spacing w:after="80"/>
        <w:ind w:left="1094" w:hanging="357"/>
        <w:rPr>
          <w:rFonts w:asciiTheme="minorHAnsi" w:hAnsiTheme="minorHAnsi" w:cstheme="minorHAnsi"/>
        </w:rPr>
      </w:pPr>
      <w:r w:rsidRPr="00924BA7">
        <w:rPr>
          <w:rFonts w:asciiTheme="minorHAnsi" w:hAnsiTheme="minorHAnsi" w:cstheme="minorHAnsi"/>
        </w:rPr>
        <w:t xml:space="preserve">Przekazanie Zamawiającemu, przy odbiorze robót, atestów i gwarancji udzielonych przez dostawców materiałów i urządzeń. </w:t>
      </w:r>
    </w:p>
    <w:p w14:paraId="536537C0" w14:textId="77777777" w:rsidR="001515F5" w:rsidRPr="00924BA7" w:rsidRDefault="001515F5" w:rsidP="004C7829">
      <w:pPr>
        <w:pStyle w:val="Akapitzlist"/>
        <w:keepLines/>
        <w:widowControl w:val="0"/>
        <w:numPr>
          <w:ilvl w:val="0"/>
          <w:numId w:val="45"/>
        </w:numPr>
        <w:tabs>
          <w:tab w:val="left" w:pos="630"/>
          <w:tab w:val="left" w:pos="720"/>
          <w:tab w:val="left" w:pos="900"/>
          <w:tab w:val="left" w:pos="1418"/>
        </w:tabs>
        <w:spacing w:after="80"/>
        <w:ind w:left="1094" w:hanging="357"/>
        <w:rPr>
          <w:rFonts w:asciiTheme="minorHAnsi" w:hAnsiTheme="minorHAnsi" w:cstheme="minorHAnsi"/>
        </w:rPr>
      </w:pPr>
      <w:r w:rsidRPr="00924BA7">
        <w:rPr>
          <w:rFonts w:asciiTheme="minorHAnsi" w:hAnsiTheme="minorHAnsi" w:cstheme="minorHAnsi"/>
        </w:rPr>
        <w:t>Przekazanie Zamawiającemu certyfikatów na znak bezpieczeństwa, certyfikatów zgodności i aprobat technicznych, zgodnie z przepisami ustawy – Prawo budowlane.</w:t>
      </w:r>
    </w:p>
    <w:p w14:paraId="6D18A813" w14:textId="77777777" w:rsidR="001515F5" w:rsidRPr="00924BA7" w:rsidRDefault="001515F5" w:rsidP="004C7829">
      <w:pPr>
        <w:keepLines/>
        <w:widowControl w:val="0"/>
        <w:numPr>
          <w:ilvl w:val="0"/>
          <w:numId w:val="45"/>
        </w:numPr>
        <w:tabs>
          <w:tab w:val="left" w:pos="540"/>
          <w:tab w:val="left" w:pos="630"/>
          <w:tab w:val="left" w:pos="720"/>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Przekazanie inwentaryzacji powykonawczej w </w:t>
      </w:r>
      <w:r w:rsidR="00516E32" w:rsidRPr="00924BA7">
        <w:rPr>
          <w:rFonts w:asciiTheme="minorHAnsi" w:hAnsiTheme="minorHAnsi" w:cstheme="minorHAnsi"/>
          <w:sz w:val="22"/>
          <w:szCs w:val="22"/>
        </w:rPr>
        <w:t>1egz</w:t>
      </w:r>
      <w:r w:rsidR="007C2BC4" w:rsidRPr="00924BA7">
        <w:rPr>
          <w:rFonts w:asciiTheme="minorHAnsi" w:hAnsiTheme="minorHAnsi" w:cstheme="minorHAnsi"/>
          <w:sz w:val="22"/>
          <w:szCs w:val="22"/>
        </w:rPr>
        <w:t>.</w:t>
      </w:r>
    </w:p>
    <w:p w14:paraId="65F4CD3F" w14:textId="77777777" w:rsidR="001515F5" w:rsidRPr="00924BA7" w:rsidRDefault="001515F5" w:rsidP="004C7829">
      <w:pPr>
        <w:keepLines/>
        <w:widowControl w:val="0"/>
        <w:numPr>
          <w:ilvl w:val="0"/>
          <w:numId w:val="45"/>
        </w:numPr>
        <w:tabs>
          <w:tab w:val="left" w:pos="540"/>
          <w:tab w:val="left" w:pos="630"/>
          <w:tab w:val="left" w:pos="720"/>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Wykonawca zobowiązuje się do zgłaszania inspektorowi nadzoru terminu zakończenia robót podlegających zakryciu oraz robót zanikających. O ile Wykonawca nie dopełni tego obowiązku jest on zobowiązany odkryć roboty lub wykonać odpowiednie odkucia lub otwory niezbędne do zbadania wykonanych robót a następnie przywrócić je do stanu poprzedniego na własny koszt.</w:t>
      </w:r>
    </w:p>
    <w:p w14:paraId="7B72DCE6" w14:textId="77777777" w:rsidR="001515F5" w:rsidRPr="00924BA7" w:rsidRDefault="001515F5" w:rsidP="004C7829">
      <w:pPr>
        <w:keepLines/>
        <w:widowControl w:val="0"/>
        <w:numPr>
          <w:ilvl w:val="0"/>
          <w:numId w:val="45"/>
        </w:numPr>
        <w:tabs>
          <w:tab w:val="left" w:pos="540"/>
          <w:tab w:val="left" w:pos="630"/>
          <w:tab w:val="left" w:pos="709"/>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Wykonawca jest zobowiązany do umożliwienia wstępu na teren budowy pracowników organów nadzoru budowlanego oraz udostępnienia im niezbędnych, wymaganych dokumentów. </w:t>
      </w:r>
    </w:p>
    <w:p w14:paraId="00915CCB" w14:textId="77777777" w:rsidR="001515F5" w:rsidRPr="00924BA7" w:rsidRDefault="001515F5" w:rsidP="004C7829">
      <w:pPr>
        <w:keepLines/>
        <w:widowControl w:val="0"/>
        <w:numPr>
          <w:ilvl w:val="0"/>
          <w:numId w:val="45"/>
        </w:numPr>
        <w:tabs>
          <w:tab w:val="left" w:pos="540"/>
          <w:tab w:val="left" w:pos="630"/>
          <w:tab w:val="left" w:pos="709"/>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Wykonawca jest zobowiązany w razie uszkodzenia lub zniszczenia wykonanych robót lub ich części bądź kradzieży urządzeń, naprawić je, doprowadzić do stanu poprzedniego ewentualnie uzupełnić brakujące urządzenia. </w:t>
      </w:r>
    </w:p>
    <w:p w14:paraId="63A18753" w14:textId="77777777" w:rsidR="001515F5" w:rsidRPr="00924BA7" w:rsidRDefault="001515F5" w:rsidP="004C7829">
      <w:pPr>
        <w:keepLines/>
        <w:widowControl w:val="0"/>
        <w:numPr>
          <w:ilvl w:val="0"/>
          <w:numId w:val="45"/>
        </w:numPr>
        <w:tabs>
          <w:tab w:val="left" w:pos="540"/>
          <w:tab w:val="left" w:pos="630"/>
          <w:tab w:val="left" w:pos="709"/>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Przed rozpoczęciem robót Wykonawca jest zobowiązany do powiadomienia wszystkich właścicieli uzbrojenia znajdującego się na terenie inwestycji (stosownie do dokumentacji).</w:t>
      </w:r>
    </w:p>
    <w:p w14:paraId="46D1621B" w14:textId="77777777" w:rsidR="001515F5" w:rsidRPr="00924BA7" w:rsidRDefault="001515F5" w:rsidP="004C7829">
      <w:pPr>
        <w:keepLines/>
        <w:widowControl w:val="0"/>
        <w:numPr>
          <w:ilvl w:val="0"/>
          <w:numId w:val="45"/>
        </w:numPr>
        <w:tabs>
          <w:tab w:val="left" w:pos="540"/>
          <w:tab w:val="left" w:pos="630"/>
          <w:tab w:val="left" w:pos="709"/>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Wykonawca oświadcza, że prace budowlane będą prowad</w:t>
      </w:r>
      <w:r w:rsidR="00C643EF" w:rsidRPr="00924BA7">
        <w:rPr>
          <w:rFonts w:asciiTheme="minorHAnsi" w:hAnsiTheme="minorHAnsi" w:cstheme="minorHAnsi"/>
          <w:sz w:val="22"/>
          <w:szCs w:val="22"/>
        </w:rPr>
        <w:t>zone w sposób nie utrudniający f</w:t>
      </w:r>
      <w:r w:rsidR="00C81CE0" w:rsidRPr="00924BA7">
        <w:rPr>
          <w:rFonts w:asciiTheme="minorHAnsi" w:hAnsiTheme="minorHAnsi" w:cstheme="minorHAnsi"/>
          <w:sz w:val="22"/>
          <w:szCs w:val="22"/>
        </w:rPr>
        <w:t>unkcjonowania jednostek Szpitala</w:t>
      </w:r>
      <w:r w:rsidR="00531083" w:rsidRPr="00924BA7">
        <w:rPr>
          <w:rFonts w:asciiTheme="minorHAnsi" w:hAnsiTheme="minorHAnsi" w:cstheme="minorHAnsi"/>
          <w:sz w:val="22"/>
          <w:szCs w:val="22"/>
        </w:rPr>
        <w:t xml:space="preserve"> w szczególności z sąsiadującym, czynnym Blokiem Operacyjnym.</w:t>
      </w:r>
      <w:r w:rsidR="00C81CE0" w:rsidRPr="00924BA7">
        <w:rPr>
          <w:rFonts w:asciiTheme="minorHAnsi" w:hAnsiTheme="minorHAnsi" w:cstheme="minorHAnsi"/>
          <w:sz w:val="22"/>
          <w:szCs w:val="22"/>
        </w:rPr>
        <w:t>.</w:t>
      </w:r>
    </w:p>
    <w:p w14:paraId="69AD7AC6" w14:textId="77777777" w:rsidR="001515F5" w:rsidRPr="00924BA7" w:rsidRDefault="001515F5" w:rsidP="004C7829">
      <w:pPr>
        <w:keepLines/>
        <w:widowControl w:val="0"/>
        <w:numPr>
          <w:ilvl w:val="0"/>
          <w:numId w:val="45"/>
        </w:numPr>
        <w:tabs>
          <w:tab w:val="left" w:pos="540"/>
          <w:tab w:val="left" w:pos="630"/>
          <w:tab w:val="left" w:pos="709"/>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W trakcie realizacji umowy odbywać się będą narady budowlane z udziałem przedstawicieli Zamawiająceg</w:t>
      </w:r>
      <w:r w:rsidR="00A55775" w:rsidRPr="00924BA7">
        <w:rPr>
          <w:rFonts w:asciiTheme="minorHAnsi" w:hAnsiTheme="minorHAnsi" w:cstheme="minorHAnsi"/>
          <w:sz w:val="22"/>
          <w:szCs w:val="22"/>
        </w:rPr>
        <w:t>o i Wykonawcy, których termin będzie ustalany wg. potrzeb</w:t>
      </w:r>
      <w:r w:rsidRPr="00924BA7">
        <w:rPr>
          <w:rFonts w:asciiTheme="minorHAnsi" w:hAnsiTheme="minorHAnsi" w:cstheme="minorHAnsi"/>
          <w:sz w:val="22"/>
          <w:szCs w:val="22"/>
        </w:rPr>
        <w:t>.</w:t>
      </w:r>
    </w:p>
    <w:p w14:paraId="3F4BFD62" w14:textId="77777777" w:rsidR="001515F5" w:rsidRPr="00924BA7" w:rsidRDefault="001515F5" w:rsidP="00865749">
      <w:pPr>
        <w:keepLines/>
        <w:widowControl w:val="0"/>
        <w:rPr>
          <w:rFonts w:asciiTheme="minorHAnsi" w:hAnsiTheme="minorHAnsi" w:cstheme="minorHAnsi"/>
          <w:sz w:val="22"/>
          <w:szCs w:val="22"/>
        </w:rPr>
      </w:pPr>
    </w:p>
    <w:p w14:paraId="61447151" w14:textId="77777777" w:rsidR="001515F5" w:rsidRPr="00924BA7" w:rsidRDefault="00A55775"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11</w:t>
      </w:r>
      <w:r w:rsidR="001515F5" w:rsidRPr="00924BA7">
        <w:rPr>
          <w:rFonts w:asciiTheme="minorHAnsi" w:hAnsiTheme="minorHAnsi" w:cstheme="minorHAnsi"/>
          <w:sz w:val="22"/>
          <w:szCs w:val="22"/>
        </w:rPr>
        <w:t>.</w:t>
      </w:r>
    </w:p>
    <w:p w14:paraId="19BC0CAA" w14:textId="77777777" w:rsidR="001515F5" w:rsidRPr="00924BA7" w:rsidRDefault="001515F5" w:rsidP="00865749">
      <w:pPr>
        <w:pStyle w:val="Tekstpodstawowywcity"/>
        <w:ind w:left="0" w:firstLine="0"/>
        <w:jc w:val="center"/>
        <w:rPr>
          <w:rFonts w:asciiTheme="minorHAnsi" w:hAnsiTheme="minorHAnsi" w:cstheme="minorHAnsi"/>
          <w:b w:val="0"/>
          <w:bCs w:val="0"/>
          <w:sz w:val="22"/>
          <w:szCs w:val="22"/>
        </w:rPr>
      </w:pPr>
    </w:p>
    <w:p w14:paraId="5E3EA03C" w14:textId="77777777" w:rsidR="001515F5" w:rsidRPr="00D742A1" w:rsidRDefault="001515F5" w:rsidP="004C7829">
      <w:pPr>
        <w:pStyle w:val="Tekstblokowy1"/>
        <w:numPr>
          <w:ilvl w:val="0"/>
          <w:numId w:val="16"/>
        </w:numPr>
        <w:tabs>
          <w:tab w:val="left" w:pos="554"/>
          <w:tab w:val="left" w:pos="1094"/>
        </w:tabs>
        <w:spacing w:after="80" w:line="259" w:lineRule="auto"/>
        <w:ind w:left="357" w:right="0" w:hanging="357"/>
        <w:rPr>
          <w:rFonts w:asciiTheme="minorHAnsi" w:hAnsiTheme="minorHAnsi" w:cstheme="minorHAnsi"/>
          <w:color w:val="auto"/>
          <w:sz w:val="22"/>
          <w:szCs w:val="22"/>
        </w:rPr>
      </w:pPr>
      <w:r w:rsidRPr="00D742A1">
        <w:rPr>
          <w:rFonts w:asciiTheme="minorHAnsi" w:hAnsiTheme="minorHAnsi" w:cstheme="minorHAnsi"/>
          <w:color w:val="auto"/>
          <w:sz w:val="22"/>
          <w:szCs w:val="22"/>
        </w:rPr>
        <w:t>Wykonawca zobowiązuje się do rozpoczęcia realizowania Robót niezwłocznie po przekazaniu terenu budowy.</w:t>
      </w:r>
    </w:p>
    <w:p w14:paraId="23960CC5" w14:textId="77777777" w:rsidR="00DC63F9" w:rsidRPr="00D742A1" w:rsidRDefault="004C7829" w:rsidP="004C7829">
      <w:pPr>
        <w:pStyle w:val="Akapitzlist"/>
        <w:keepLines/>
        <w:widowControl w:val="0"/>
        <w:numPr>
          <w:ilvl w:val="0"/>
          <w:numId w:val="16"/>
        </w:numPr>
        <w:tabs>
          <w:tab w:val="left" w:pos="270"/>
          <w:tab w:val="left" w:pos="540"/>
          <w:tab w:val="left" w:pos="630"/>
          <w:tab w:val="left" w:pos="720"/>
          <w:tab w:val="left" w:pos="810"/>
          <w:tab w:val="left" w:pos="900"/>
        </w:tabs>
        <w:spacing w:after="80"/>
        <w:ind w:left="357" w:hanging="357"/>
        <w:rPr>
          <w:rFonts w:asciiTheme="minorHAnsi" w:hAnsiTheme="minorHAnsi" w:cstheme="minorHAnsi"/>
          <w:u w:val="single"/>
        </w:rPr>
      </w:pPr>
      <w:r w:rsidRPr="00D742A1">
        <w:rPr>
          <w:rFonts w:asciiTheme="minorHAnsi" w:hAnsiTheme="minorHAnsi" w:cstheme="minorHAnsi"/>
        </w:rPr>
        <w:t xml:space="preserve"> </w:t>
      </w:r>
      <w:r w:rsidR="001515F5" w:rsidRPr="00D742A1">
        <w:rPr>
          <w:rFonts w:asciiTheme="minorHAnsi" w:hAnsiTheme="minorHAnsi" w:cstheme="minorHAnsi"/>
        </w:rPr>
        <w:t>Teren budowy wraz ze wskazaniem źródeł dostępu do mediów (miejsca poboru wody, energii elektrycznej, które rozliczane będą według</w:t>
      </w:r>
      <w:r w:rsidR="00352FA5" w:rsidRPr="00D742A1">
        <w:rPr>
          <w:rFonts w:asciiTheme="minorHAnsi" w:hAnsiTheme="minorHAnsi" w:cstheme="minorHAnsi"/>
        </w:rPr>
        <w:t xml:space="preserve"> faktycznego zużycia</w:t>
      </w:r>
      <w:r w:rsidR="004B7A3C" w:rsidRPr="00D742A1">
        <w:rPr>
          <w:rFonts w:asciiTheme="minorHAnsi" w:hAnsiTheme="minorHAnsi" w:cstheme="minorHAnsi"/>
        </w:rPr>
        <w:t>– ich koszt ponosi Wykonawca</w:t>
      </w:r>
      <w:r w:rsidR="001515F5" w:rsidRPr="00D742A1">
        <w:rPr>
          <w:rFonts w:asciiTheme="minorHAnsi" w:hAnsiTheme="minorHAnsi" w:cstheme="minorHAnsi"/>
        </w:rPr>
        <w:t xml:space="preserve">) zostanie przekazany Wykonawcy </w:t>
      </w:r>
      <w:r w:rsidR="00352FA5" w:rsidRPr="00D742A1">
        <w:rPr>
          <w:rFonts w:asciiTheme="minorHAnsi" w:hAnsiTheme="minorHAnsi" w:cstheme="minorHAnsi"/>
        </w:rPr>
        <w:t xml:space="preserve">w terminie </w:t>
      </w:r>
      <w:r w:rsidR="00CB4C58" w:rsidRPr="00D742A1">
        <w:rPr>
          <w:rFonts w:asciiTheme="minorHAnsi" w:hAnsiTheme="minorHAnsi" w:cstheme="minorHAnsi"/>
        </w:rPr>
        <w:t>5</w:t>
      </w:r>
      <w:r w:rsidR="00C643EF" w:rsidRPr="00D742A1">
        <w:rPr>
          <w:rFonts w:asciiTheme="minorHAnsi" w:hAnsiTheme="minorHAnsi" w:cstheme="minorHAnsi"/>
        </w:rPr>
        <w:t xml:space="preserve"> dni</w:t>
      </w:r>
      <w:r w:rsidR="001515F5" w:rsidRPr="00D742A1">
        <w:rPr>
          <w:rFonts w:asciiTheme="minorHAnsi" w:hAnsiTheme="minorHAnsi" w:cstheme="minorHAnsi"/>
        </w:rPr>
        <w:t xml:space="preserve"> od dnia </w:t>
      </w:r>
      <w:r w:rsidR="00CB4C58" w:rsidRPr="00D742A1">
        <w:rPr>
          <w:rFonts w:asciiTheme="minorHAnsi" w:hAnsiTheme="minorHAnsi" w:cstheme="minorHAnsi"/>
        </w:rPr>
        <w:t>podpisania umowy</w:t>
      </w:r>
      <w:r w:rsidR="00B06D36">
        <w:rPr>
          <w:rFonts w:asciiTheme="minorHAnsi" w:hAnsiTheme="minorHAnsi" w:cstheme="minorHAnsi"/>
        </w:rPr>
        <w:t>.</w:t>
      </w:r>
    </w:p>
    <w:p w14:paraId="4E74956B" w14:textId="77777777" w:rsidR="001515F5" w:rsidRPr="00D742A1" w:rsidRDefault="004C7829" w:rsidP="004C7829">
      <w:pPr>
        <w:pStyle w:val="Akapitzlist"/>
        <w:keepLines/>
        <w:widowControl w:val="0"/>
        <w:numPr>
          <w:ilvl w:val="0"/>
          <w:numId w:val="16"/>
        </w:numPr>
        <w:tabs>
          <w:tab w:val="left" w:pos="270"/>
          <w:tab w:val="left" w:pos="540"/>
          <w:tab w:val="left" w:pos="630"/>
          <w:tab w:val="left" w:pos="720"/>
          <w:tab w:val="left" w:pos="810"/>
          <w:tab w:val="left" w:pos="900"/>
        </w:tabs>
        <w:spacing w:after="80"/>
        <w:ind w:left="357" w:hanging="357"/>
        <w:rPr>
          <w:rFonts w:asciiTheme="minorHAnsi" w:hAnsiTheme="minorHAnsi" w:cstheme="minorHAnsi"/>
          <w:u w:val="single"/>
        </w:rPr>
      </w:pPr>
      <w:r w:rsidRPr="00D742A1">
        <w:rPr>
          <w:rFonts w:asciiTheme="minorHAnsi" w:hAnsiTheme="minorHAnsi" w:cstheme="minorHAnsi"/>
        </w:rPr>
        <w:t xml:space="preserve"> </w:t>
      </w:r>
      <w:r w:rsidR="001515F5" w:rsidRPr="00D742A1">
        <w:rPr>
          <w:rFonts w:asciiTheme="minorHAnsi" w:hAnsiTheme="minorHAnsi" w:cstheme="minorHAnsi"/>
        </w:rPr>
        <w:t>Warunkiem przekazania terenu budowy</w:t>
      </w:r>
      <w:r w:rsidR="00765514" w:rsidRPr="00D742A1">
        <w:rPr>
          <w:rFonts w:asciiTheme="minorHAnsi" w:hAnsiTheme="minorHAnsi" w:cstheme="minorHAnsi"/>
        </w:rPr>
        <w:t xml:space="preserve"> </w:t>
      </w:r>
      <w:r w:rsidR="00683417" w:rsidRPr="00D742A1">
        <w:rPr>
          <w:rFonts w:asciiTheme="minorHAnsi" w:hAnsiTheme="minorHAnsi" w:cstheme="minorHAnsi"/>
        </w:rPr>
        <w:t xml:space="preserve">jest </w:t>
      </w:r>
      <w:r w:rsidR="001515F5" w:rsidRPr="00D742A1">
        <w:rPr>
          <w:rFonts w:asciiTheme="minorHAnsi" w:hAnsiTheme="minorHAnsi" w:cstheme="minorHAnsi"/>
        </w:rPr>
        <w:t>przygotowanie przez Wykonawcę i dostarczenie</w:t>
      </w:r>
      <w:r w:rsidR="00DC63F9" w:rsidRPr="00D742A1">
        <w:rPr>
          <w:rFonts w:asciiTheme="minorHAnsi" w:hAnsiTheme="minorHAnsi" w:cstheme="minorHAnsi"/>
        </w:rPr>
        <w:t xml:space="preserve"> Zamawiającemu, najpóźniej na </w:t>
      </w:r>
      <w:r w:rsidR="00C643EF" w:rsidRPr="00D742A1">
        <w:rPr>
          <w:rFonts w:asciiTheme="minorHAnsi" w:hAnsiTheme="minorHAnsi" w:cstheme="minorHAnsi"/>
        </w:rPr>
        <w:t>2 dni</w:t>
      </w:r>
      <w:r w:rsidR="001515F5" w:rsidRPr="00D742A1">
        <w:rPr>
          <w:rFonts w:asciiTheme="minorHAnsi" w:hAnsiTheme="minorHAnsi" w:cstheme="minorHAnsi"/>
        </w:rPr>
        <w:t xml:space="preserve"> przed planowanym przekazaniem</w:t>
      </w:r>
      <w:r w:rsidR="00DC63F9" w:rsidRPr="00D742A1">
        <w:rPr>
          <w:rFonts w:asciiTheme="minorHAnsi" w:hAnsiTheme="minorHAnsi" w:cstheme="minorHAnsi"/>
        </w:rPr>
        <w:t>,</w:t>
      </w:r>
      <w:r w:rsidR="002105F3" w:rsidRPr="00D742A1">
        <w:rPr>
          <w:rFonts w:asciiTheme="minorHAnsi" w:hAnsiTheme="minorHAnsi" w:cstheme="minorHAnsi"/>
        </w:rPr>
        <w:t xml:space="preserve"> następujących dokumentów</w:t>
      </w:r>
      <w:r w:rsidR="001515F5" w:rsidRPr="00D742A1">
        <w:rPr>
          <w:rFonts w:asciiTheme="minorHAnsi" w:hAnsiTheme="minorHAnsi" w:cstheme="minorHAnsi"/>
        </w:rPr>
        <w:t>:</w:t>
      </w:r>
    </w:p>
    <w:p w14:paraId="6994F805" w14:textId="52056E12" w:rsidR="001515F5" w:rsidRPr="00D742A1" w:rsidRDefault="001515F5" w:rsidP="00F96786">
      <w:pPr>
        <w:pStyle w:val="Akapitzlist"/>
        <w:keepLines/>
        <w:widowControl w:val="0"/>
        <w:numPr>
          <w:ilvl w:val="2"/>
          <w:numId w:val="56"/>
        </w:numPr>
        <w:tabs>
          <w:tab w:val="left" w:pos="540"/>
          <w:tab w:val="left" w:pos="567"/>
          <w:tab w:val="left" w:pos="630"/>
          <w:tab w:val="left" w:pos="720"/>
          <w:tab w:val="left" w:pos="810"/>
          <w:tab w:val="left" w:pos="900"/>
        </w:tabs>
        <w:spacing w:after="80"/>
        <w:ind w:left="1094" w:hanging="357"/>
        <w:rPr>
          <w:rFonts w:asciiTheme="minorHAnsi" w:hAnsiTheme="minorHAnsi" w:cstheme="minorHAnsi"/>
        </w:rPr>
      </w:pPr>
      <w:r w:rsidRPr="00D742A1">
        <w:rPr>
          <w:rFonts w:asciiTheme="minorHAnsi" w:hAnsiTheme="minorHAnsi" w:cstheme="minorHAnsi"/>
        </w:rPr>
        <w:t>Ha</w:t>
      </w:r>
      <w:r w:rsidR="00A55775" w:rsidRPr="00D742A1">
        <w:rPr>
          <w:rFonts w:asciiTheme="minorHAnsi" w:hAnsiTheme="minorHAnsi" w:cstheme="minorHAnsi"/>
        </w:rPr>
        <w:t>rmonogramu</w:t>
      </w:r>
      <w:r w:rsidR="00A453C1">
        <w:rPr>
          <w:rFonts w:asciiTheme="minorHAnsi" w:hAnsiTheme="minorHAnsi" w:cstheme="minorHAnsi"/>
        </w:rPr>
        <w:t xml:space="preserve"> rzeczowo-finansowego</w:t>
      </w:r>
      <w:r w:rsidR="00A55775" w:rsidRPr="00D742A1">
        <w:rPr>
          <w:rFonts w:asciiTheme="minorHAnsi" w:hAnsiTheme="minorHAnsi" w:cstheme="minorHAnsi"/>
        </w:rPr>
        <w:t>, o którym mowa w § 10</w:t>
      </w:r>
      <w:r w:rsidR="00C87039" w:rsidRPr="00D742A1">
        <w:rPr>
          <w:rFonts w:asciiTheme="minorHAnsi" w:hAnsiTheme="minorHAnsi" w:cstheme="minorHAnsi"/>
        </w:rPr>
        <w:t xml:space="preserve"> ust. 1 </w:t>
      </w:r>
      <w:r w:rsidR="000D0791" w:rsidRPr="00D742A1">
        <w:rPr>
          <w:rFonts w:asciiTheme="minorHAnsi" w:hAnsiTheme="minorHAnsi" w:cstheme="minorHAnsi"/>
        </w:rPr>
        <w:t>pkt</w:t>
      </w:r>
      <w:r w:rsidR="00D46DE2" w:rsidRPr="00D742A1">
        <w:rPr>
          <w:rFonts w:asciiTheme="minorHAnsi" w:hAnsiTheme="minorHAnsi" w:cstheme="minorHAnsi"/>
        </w:rPr>
        <w:t>.</w:t>
      </w:r>
      <w:r w:rsidRPr="00D742A1">
        <w:rPr>
          <w:rFonts w:asciiTheme="minorHAnsi" w:hAnsiTheme="minorHAnsi" w:cstheme="minorHAnsi"/>
        </w:rPr>
        <w:t>3</w:t>
      </w:r>
      <w:r w:rsidR="00C87039" w:rsidRPr="00D742A1">
        <w:rPr>
          <w:rFonts w:asciiTheme="minorHAnsi" w:hAnsiTheme="minorHAnsi" w:cstheme="minorHAnsi"/>
        </w:rPr>
        <w:t>)</w:t>
      </w:r>
      <w:r w:rsidRPr="00D742A1">
        <w:rPr>
          <w:rFonts w:asciiTheme="minorHAnsi" w:hAnsiTheme="minorHAnsi" w:cstheme="minorHAnsi"/>
        </w:rPr>
        <w:t xml:space="preserve">. </w:t>
      </w:r>
    </w:p>
    <w:p w14:paraId="12FBC2F8" w14:textId="77777777" w:rsidR="001515F5" w:rsidRPr="00D742A1" w:rsidRDefault="00AE0210" w:rsidP="00F96786">
      <w:pPr>
        <w:pStyle w:val="Akapitzlist"/>
        <w:keepLines/>
        <w:widowControl w:val="0"/>
        <w:numPr>
          <w:ilvl w:val="2"/>
          <w:numId w:val="56"/>
        </w:numPr>
        <w:tabs>
          <w:tab w:val="left" w:pos="540"/>
          <w:tab w:val="left" w:pos="567"/>
          <w:tab w:val="left" w:pos="630"/>
          <w:tab w:val="left" w:pos="720"/>
          <w:tab w:val="left" w:pos="810"/>
          <w:tab w:val="left" w:pos="900"/>
        </w:tabs>
        <w:spacing w:after="80"/>
        <w:ind w:left="1094" w:hanging="357"/>
        <w:rPr>
          <w:rFonts w:asciiTheme="minorHAnsi" w:hAnsiTheme="minorHAnsi" w:cstheme="minorHAnsi"/>
        </w:rPr>
      </w:pPr>
      <w:r w:rsidRPr="00D742A1">
        <w:rPr>
          <w:rFonts w:asciiTheme="minorHAnsi" w:hAnsiTheme="minorHAnsi" w:cstheme="minorHAnsi"/>
        </w:rPr>
        <w:t xml:space="preserve">Niezbędnych </w:t>
      </w:r>
      <w:r w:rsidR="001515F5" w:rsidRPr="00D742A1">
        <w:rPr>
          <w:rFonts w:asciiTheme="minorHAnsi" w:hAnsiTheme="minorHAnsi" w:cstheme="minorHAnsi"/>
        </w:rPr>
        <w:t xml:space="preserve">dokumentów umożliwiających </w:t>
      </w:r>
      <w:r w:rsidR="0039109D" w:rsidRPr="00D742A1">
        <w:rPr>
          <w:rFonts w:asciiTheme="minorHAnsi" w:hAnsiTheme="minorHAnsi" w:cstheme="minorHAnsi"/>
        </w:rPr>
        <w:t>rozpoczęcie robót.</w:t>
      </w:r>
    </w:p>
    <w:p w14:paraId="5F734DD4" w14:textId="77777777" w:rsidR="00D02A90" w:rsidRPr="00D742A1" w:rsidRDefault="001515F5" w:rsidP="00675E0F">
      <w:pPr>
        <w:pStyle w:val="Akapitzlist"/>
        <w:numPr>
          <w:ilvl w:val="0"/>
          <w:numId w:val="16"/>
        </w:numPr>
        <w:rPr>
          <w:rFonts w:asciiTheme="minorHAnsi" w:hAnsiTheme="minorHAnsi" w:cstheme="minorHAnsi"/>
        </w:rPr>
      </w:pPr>
      <w:r w:rsidRPr="00D742A1">
        <w:rPr>
          <w:rFonts w:asciiTheme="minorHAnsi" w:hAnsiTheme="minorHAnsi" w:cstheme="minorHAnsi"/>
        </w:rPr>
        <w:t>Przekazanie terenu robót nastąpi na podstawie protokołu. Od tej chwili – aż do momentu przekazania terenu Zamawiającemu, Wykonawca będzie ponosił odpowiedzialność za wszelkie szkody związane z realizacją niniejszej umowy</w:t>
      </w:r>
      <w:r w:rsidR="005C5426">
        <w:rPr>
          <w:rFonts w:asciiTheme="minorHAnsi" w:hAnsiTheme="minorHAnsi" w:cstheme="minorHAnsi"/>
        </w:rPr>
        <w:t>.</w:t>
      </w:r>
    </w:p>
    <w:p w14:paraId="657D9E85" w14:textId="77777777" w:rsidR="001515F5" w:rsidRPr="00924BA7" w:rsidRDefault="001515F5" w:rsidP="00865749">
      <w:pPr>
        <w:keepLines/>
        <w:widowControl w:val="0"/>
        <w:tabs>
          <w:tab w:val="left" w:pos="0"/>
          <w:tab w:val="left" w:pos="630"/>
          <w:tab w:val="left" w:pos="720"/>
          <w:tab w:val="left" w:pos="810"/>
          <w:tab w:val="left" w:pos="900"/>
        </w:tabs>
        <w:jc w:val="center"/>
        <w:rPr>
          <w:rFonts w:asciiTheme="minorHAnsi" w:hAnsiTheme="minorHAnsi" w:cstheme="minorHAnsi"/>
          <w:sz w:val="22"/>
          <w:szCs w:val="22"/>
        </w:rPr>
      </w:pPr>
    </w:p>
    <w:p w14:paraId="1F3752B9" w14:textId="77777777" w:rsidR="001515F5" w:rsidRPr="00924BA7" w:rsidRDefault="005A0E0A" w:rsidP="00865749">
      <w:pPr>
        <w:keepLines/>
        <w:widowControl w:val="0"/>
        <w:tabs>
          <w:tab w:val="left" w:pos="0"/>
          <w:tab w:val="left" w:pos="630"/>
          <w:tab w:val="left" w:pos="720"/>
          <w:tab w:val="left" w:pos="810"/>
          <w:tab w:val="left" w:pos="900"/>
        </w:tabs>
        <w:jc w:val="center"/>
        <w:rPr>
          <w:rFonts w:asciiTheme="minorHAnsi" w:hAnsiTheme="minorHAnsi" w:cstheme="minorHAnsi"/>
          <w:sz w:val="22"/>
          <w:szCs w:val="22"/>
        </w:rPr>
      </w:pPr>
      <w:r w:rsidRPr="00924BA7">
        <w:rPr>
          <w:rFonts w:asciiTheme="minorHAnsi" w:hAnsiTheme="minorHAnsi" w:cstheme="minorHAnsi"/>
          <w:sz w:val="22"/>
          <w:szCs w:val="22"/>
        </w:rPr>
        <w:lastRenderedPageBreak/>
        <w:t>§ 12</w:t>
      </w:r>
    </w:p>
    <w:p w14:paraId="286D4718" w14:textId="77777777" w:rsidR="001515F5" w:rsidRPr="00924BA7" w:rsidRDefault="001515F5" w:rsidP="00E766AC">
      <w:pPr>
        <w:ind w:left="0" w:firstLine="0"/>
        <w:rPr>
          <w:rFonts w:asciiTheme="minorHAnsi" w:hAnsiTheme="minorHAnsi" w:cstheme="minorHAnsi"/>
          <w:bCs/>
          <w:sz w:val="22"/>
          <w:szCs w:val="22"/>
        </w:rPr>
      </w:pPr>
    </w:p>
    <w:p w14:paraId="034D2CED" w14:textId="77777777" w:rsidR="005D3D2B" w:rsidRPr="00924BA7" w:rsidRDefault="006573FD" w:rsidP="004C7829">
      <w:pPr>
        <w:pStyle w:val="Akapitzlist"/>
        <w:numPr>
          <w:ilvl w:val="0"/>
          <w:numId w:val="14"/>
        </w:numPr>
        <w:spacing w:after="80"/>
        <w:ind w:left="357" w:hanging="357"/>
        <w:rPr>
          <w:rFonts w:asciiTheme="minorHAnsi" w:hAnsiTheme="minorHAnsi" w:cstheme="minorHAnsi"/>
        </w:rPr>
      </w:pPr>
      <w:r w:rsidRPr="00924BA7">
        <w:rPr>
          <w:rFonts w:asciiTheme="minorHAnsi" w:hAnsiTheme="minorHAnsi" w:cstheme="minorHAnsi"/>
        </w:rPr>
        <w:t>Roboty</w:t>
      </w:r>
      <w:r w:rsidR="00EA705B" w:rsidRPr="00924BA7">
        <w:rPr>
          <w:rFonts w:asciiTheme="minorHAnsi" w:hAnsiTheme="minorHAnsi" w:cstheme="minorHAnsi"/>
        </w:rPr>
        <w:t xml:space="preserve"> będą odbierane </w:t>
      </w:r>
      <w:r w:rsidR="005D3D2B" w:rsidRPr="00924BA7">
        <w:rPr>
          <w:rFonts w:asciiTheme="minorHAnsi" w:hAnsiTheme="minorHAnsi" w:cstheme="minorHAnsi"/>
        </w:rPr>
        <w:t xml:space="preserve"> na podstawie</w:t>
      </w:r>
      <w:r w:rsidR="00EA705B" w:rsidRPr="00924BA7">
        <w:rPr>
          <w:rFonts w:asciiTheme="minorHAnsi" w:hAnsiTheme="minorHAnsi" w:cstheme="minorHAnsi"/>
        </w:rPr>
        <w:t xml:space="preserve"> protokołów odbiorów częściowych</w:t>
      </w:r>
      <w:r w:rsidRPr="00924BA7">
        <w:rPr>
          <w:rFonts w:asciiTheme="minorHAnsi" w:hAnsiTheme="minorHAnsi" w:cstheme="minorHAnsi"/>
        </w:rPr>
        <w:t xml:space="preserve"> </w:t>
      </w:r>
      <w:r w:rsidR="00EA705B" w:rsidRPr="00924BA7">
        <w:rPr>
          <w:rFonts w:asciiTheme="minorHAnsi" w:hAnsiTheme="minorHAnsi" w:cstheme="minorHAnsi"/>
        </w:rPr>
        <w:t xml:space="preserve">oraz protokołu </w:t>
      </w:r>
      <w:r w:rsidRPr="00924BA7">
        <w:rPr>
          <w:rFonts w:asciiTheme="minorHAnsi" w:hAnsiTheme="minorHAnsi" w:cstheme="minorHAnsi"/>
        </w:rPr>
        <w:t>odbioru końcowego.</w:t>
      </w:r>
    </w:p>
    <w:p w14:paraId="42C14555" w14:textId="77777777" w:rsidR="005D3D2B" w:rsidRPr="00924BA7" w:rsidRDefault="005D3D2B" w:rsidP="004C7829">
      <w:pPr>
        <w:pStyle w:val="Akapitzlist"/>
        <w:numPr>
          <w:ilvl w:val="0"/>
          <w:numId w:val="14"/>
        </w:numPr>
        <w:spacing w:after="80"/>
        <w:ind w:left="357" w:hanging="357"/>
        <w:rPr>
          <w:rFonts w:asciiTheme="minorHAnsi" w:hAnsiTheme="minorHAnsi" w:cstheme="minorHAnsi"/>
          <w:bCs/>
        </w:rPr>
      </w:pPr>
      <w:r w:rsidRPr="00924BA7">
        <w:rPr>
          <w:rFonts w:asciiTheme="minorHAnsi" w:hAnsiTheme="minorHAnsi" w:cstheme="minorHAnsi"/>
          <w:bCs/>
        </w:rPr>
        <w:t xml:space="preserve">W przypadku ukończenia robót zanikających lub podlegających zakryciu Zamawiający przystąpi </w:t>
      </w:r>
      <w:r w:rsidR="00AC7BA6" w:rsidRPr="00924BA7">
        <w:rPr>
          <w:rFonts w:asciiTheme="minorHAnsi" w:hAnsiTheme="minorHAnsi" w:cstheme="minorHAnsi"/>
          <w:bCs/>
        </w:rPr>
        <w:t>i zakończy odbiór w terminie 2</w:t>
      </w:r>
      <w:r w:rsidRPr="00924BA7">
        <w:rPr>
          <w:rFonts w:asciiTheme="minorHAnsi" w:hAnsiTheme="minorHAnsi" w:cstheme="minorHAnsi"/>
          <w:bCs/>
        </w:rPr>
        <w:t xml:space="preserve"> dni od dnia zgłoszenia przez Wykonawcę Zamawiającemu gotowości do odbioru wraz z przedłożeniem</w:t>
      </w:r>
      <w:r w:rsidR="00E8198F" w:rsidRPr="00924BA7">
        <w:rPr>
          <w:rFonts w:asciiTheme="minorHAnsi" w:hAnsiTheme="minorHAnsi" w:cstheme="minorHAnsi"/>
          <w:bCs/>
        </w:rPr>
        <w:t xml:space="preserve"> </w:t>
      </w:r>
      <w:r w:rsidRPr="00924BA7">
        <w:rPr>
          <w:rFonts w:asciiTheme="minorHAnsi" w:hAnsiTheme="minorHAnsi" w:cstheme="minorHAnsi"/>
          <w:bCs/>
        </w:rPr>
        <w:t xml:space="preserve">wymaganych dokumentów niezbędnych do dokonania odbioru. Z czynności odbioru sporządzany </w:t>
      </w:r>
      <w:r w:rsidR="00A55775" w:rsidRPr="00924BA7">
        <w:rPr>
          <w:rFonts w:asciiTheme="minorHAnsi" w:hAnsiTheme="minorHAnsi" w:cstheme="minorHAnsi"/>
          <w:bCs/>
        </w:rPr>
        <w:t>zostanie wpis w Dzienniku Monitoringu</w:t>
      </w:r>
      <w:r w:rsidR="00AC7BA6" w:rsidRPr="00924BA7">
        <w:rPr>
          <w:rFonts w:asciiTheme="minorHAnsi" w:hAnsiTheme="minorHAnsi" w:cstheme="minorHAnsi"/>
          <w:bCs/>
        </w:rPr>
        <w:t xml:space="preserve"> potwierdzony przez przedstawicieli Stron</w:t>
      </w:r>
      <w:r w:rsidR="004E776D" w:rsidRPr="00924BA7">
        <w:rPr>
          <w:rFonts w:asciiTheme="minorHAnsi" w:hAnsiTheme="minorHAnsi" w:cstheme="minorHAnsi"/>
          <w:bCs/>
        </w:rPr>
        <w:t>.</w:t>
      </w:r>
      <w:r w:rsidRPr="00924BA7">
        <w:rPr>
          <w:rFonts w:asciiTheme="minorHAnsi" w:hAnsiTheme="minorHAnsi" w:cstheme="minorHAnsi"/>
          <w:bCs/>
        </w:rPr>
        <w:t xml:space="preserve"> W razie stwierdzenia przez Zamawiającego w trakcie odbioru robót zanikających lub podlegających zakryciu istnienia jakichkolwiek wad prac wykonanych w ramach odbieranej części robót może on uzależnić dokonanie tego odbioru i podpisanie protokołu od usunięcia tych wad. </w:t>
      </w:r>
    </w:p>
    <w:p w14:paraId="0B8DA16E" w14:textId="77777777" w:rsidR="005D3D2B" w:rsidRPr="00924BA7" w:rsidRDefault="005D3D2B" w:rsidP="004C7829">
      <w:pPr>
        <w:pStyle w:val="Akapitzlist"/>
        <w:numPr>
          <w:ilvl w:val="0"/>
          <w:numId w:val="14"/>
        </w:numPr>
        <w:spacing w:after="80"/>
        <w:ind w:left="357" w:hanging="357"/>
        <w:rPr>
          <w:rFonts w:asciiTheme="minorHAnsi" w:hAnsiTheme="minorHAnsi" w:cstheme="minorHAnsi"/>
          <w:bCs/>
        </w:rPr>
      </w:pPr>
      <w:r w:rsidRPr="00924BA7">
        <w:rPr>
          <w:rFonts w:asciiTheme="minorHAnsi" w:hAnsiTheme="minorHAnsi" w:cstheme="minorHAnsi"/>
          <w:bCs/>
        </w:rPr>
        <w:t>W razie stwierdzenia przez Zamawiającego w trakcie odbioru częściowego istnienia jakichkolwiek wad prac wykonanych w ramach odbieranej części Robót może on uzależnić dokonanie tego odbioru i podpisanie protokołu od usunięcia tych wad, chyba że Wykonawca zobowiąże się w formie pisemnego oświadczenia do ich usunięcia do czasu kolejnego odbioru częściowego Robót. Nie wywiązanie się przez Wykonawcę z obowiązku zawartego w powyższym oświadczeniu może stanowić przyczynę odmowy ze strony Zamawiającego dokonania tego odbioru części prac, w trakcie którego Wykonawca był zobowiązany do usunięcia wad dotyczących prac odbieranych przy poprzednim odbiorze częściowym.</w:t>
      </w:r>
    </w:p>
    <w:p w14:paraId="5376B162" w14:textId="77777777" w:rsidR="005D3D2B" w:rsidRPr="00924BA7" w:rsidRDefault="00B8218D" w:rsidP="004C7829">
      <w:pPr>
        <w:pStyle w:val="Akapitzlist"/>
        <w:numPr>
          <w:ilvl w:val="0"/>
          <w:numId w:val="14"/>
        </w:numPr>
        <w:spacing w:after="80"/>
        <w:ind w:left="357" w:hanging="357"/>
        <w:rPr>
          <w:rFonts w:asciiTheme="minorHAnsi" w:hAnsiTheme="minorHAnsi" w:cstheme="minorHAnsi"/>
          <w:iCs/>
        </w:rPr>
      </w:pPr>
      <w:r w:rsidRPr="00924BA7">
        <w:rPr>
          <w:rFonts w:asciiTheme="minorHAnsi" w:hAnsiTheme="minorHAnsi" w:cstheme="minorHAnsi"/>
          <w:iCs/>
        </w:rPr>
        <w:t>P</w:t>
      </w:r>
      <w:r w:rsidR="005D3D2B" w:rsidRPr="00924BA7">
        <w:rPr>
          <w:rFonts w:asciiTheme="minorHAnsi" w:hAnsiTheme="minorHAnsi" w:cstheme="minorHAnsi"/>
          <w:iCs/>
        </w:rPr>
        <w:t>o pisemnym zgłoszeniu przez Wykonawcę gotowości do odbioru końcowego</w:t>
      </w:r>
      <w:r w:rsidRPr="00924BA7">
        <w:rPr>
          <w:rFonts w:asciiTheme="minorHAnsi" w:hAnsiTheme="minorHAnsi" w:cstheme="minorHAnsi"/>
          <w:iCs/>
        </w:rPr>
        <w:t>,</w:t>
      </w:r>
      <w:r w:rsidR="00633149" w:rsidRPr="00924BA7">
        <w:rPr>
          <w:rFonts w:asciiTheme="minorHAnsi" w:hAnsiTheme="minorHAnsi" w:cstheme="minorHAnsi"/>
          <w:iCs/>
        </w:rPr>
        <w:t xml:space="preserve"> </w:t>
      </w:r>
      <w:r w:rsidRPr="00924BA7">
        <w:rPr>
          <w:rFonts w:asciiTheme="minorHAnsi" w:hAnsiTheme="minorHAnsi" w:cstheme="minorHAnsi"/>
          <w:iCs/>
        </w:rPr>
        <w:t>Zamawiający</w:t>
      </w:r>
      <w:r w:rsidR="005D3D2B" w:rsidRPr="00924BA7">
        <w:rPr>
          <w:rFonts w:asciiTheme="minorHAnsi" w:hAnsiTheme="minorHAnsi" w:cstheme="minorHAnsi"/>
          <w:iCs/>
        </w:rPr>
        <w:t xml:space="preserve"> przystąpi do odbioru w terminie</w:t>
      </w:r>
      <w:r w:rsidRPr="00924BA7">
        <w:rPr>
          <w:rFonts w:asciiTheme="minorHAnsi" w:hAnsiTheme="minorHAnsi" w:cstheme="minorHAnsi"/>
          <w:iCs/>
        </w:rPr>
        <w:t>2</w:t>
      </w:r>
      <w:r w:rsidR="005D3D2B" w:rsidRPr="00924BA7">
        <w:rPr>
          <w:rFonts w:asciiTheme="minorHAnsi" w:hAnsiTheme="minorHAnsi" w:cstheme="minorHAnsi"/>
          <w:iCs/>
        </w:rPr>
        <w:t>dni</w:t>
      </w:r>
      <w:r w:rsidR="00174136" w:rsidRPr="00924BA7">
        <w:rPr>
          <w:rFonts w:asciiTheme="minorHAnsi" w:hAnsiTheme="minorHAnsi" w:cstheme="minorHAnsi"/>
          <w:iCs/>
        </w:rPr>
        <w:t xml:space="preserve"> roboczych</w:t>
      </w:r>
      <w:r w:rsidR="005D3D2B" w:rsidRPr="00924BA7">
        <w:rPr>
          <w:rFonts w:asciiTheme="minorHAnsi" w:hAnsiTheme="minorHAnsi" w:cstheme="minorHAnsi"/>
          <w:iCs/>
        </w:rPr>
        <w:t>, licząc od zgłoszenia Wykonawcy gotowości do odbioru końcowego</w:t>
      </w:r>
      <w:r w:rsidR="00734E65" w:rsidRPr="00924BA7">
        <w:rPr>
          <w:rFonts w:asciiTheme="minorHAnsi" w:hAnsiTheme="minorHAnsi" w:cstheme="minorHAnsi"/>
          <w:bCs/>
        </w:rPr>
        <w:t>.</w:t>
      </w:r>
    </w:p>
    <w:p w14:paraId="0B7FCDD4" w14:textId="77777777" w:rsidR="005D3D2B" w:rsidRPr="00924BA7" w:rsidRDefault="00B8218D" w:rsidP="004C7829">
      <w:pPr>
        <w:pStyle w:val="Akapitzlist"/>
        <w:numPr>
          <w:ilvl w:val="0"/>
          <w:numId w:val="14"/>
        </w:numPr>
        <w:spacing w:after="80"/>
        <w:ind w:left="357" w:hanging="357"/>
        <w:rPr>
          <w:rFonts w:asciiTheme="minorHAnsi" w:hAnsiTheme="minorHAnsi" w:cstheme="minorHAnsi"/>
          <w:bCs/>
        </w:rPr>
      </w:pPr>
      <w:r w:rsidRPr="00924BA7">
        <w:rPr>
          <w:rFonts w:asciiTheme="minorHAnsi" w:hAnsiTheme="minorHAnsi" w:cstheme="minorHAnsi"/>
          <w:bCs/>
        </w:rPr>
        <w:t>Wykonawca zawiadomi wpisem do Dziennika Monitoringu</w:t>
      </w:r>
      <w:r w:rsidR="005D3D2B" w:rsidRPr="00924BA7">
        <w:rPr>
          <w:rFonts w:asciiTheme="minorHAnsi" w:hAnsiTheme="minorHAnsi" w:cstheme="minorHAnsi"/>
          <w:bCs/>
        </w:rPr>
        <w:t xml:space="preserve"> oraz odrębnym pismem Zamawiającego o gotowości do dokonania odbioru </w:t>
      </w:r>
      <w:r w:rsidR="00734E65" w:rsidRPr="00924BA7">
        <w:rPr>
          <w:rFonts w:asciiTheme="minorHAnsi" w:hAnsiTheme="minorHAnsi" w:cstheme="minorHAnsi"/>
          <w:bCs/>
        </w:rPr>
        <w:t>końcowego.</w:t>
      </w:r>
    </w:p>
    <w:p w14:paraId="4107ED98" w14:textId="77777777" w:rsidR="005D3D2B" w:rsidRPr="00924BA7" w:rsidRDefault="005D3D2B" w:rsidP="004C7829">
      <w:pPr>
        <w:pStyle w:val="Akapitzlist"/>
        <w:numPr>
          <w:ilvl w:val="0"/>
          <w:numId w:val="14"/>
        </w:numPr>
        <w:spacing w:after="80"/>
        <w:ind w:left="357" w:hanging="357"/>
        <w:rPr>
          <w:rFonts w:asciiTheme="minorHAnsi" w:hAnsiTheme="minorHAnsi" w:cstheme="minorHAnsi"/>
        </w:rPr>
      </w:pPr>
      <w:r w:rsidRPr="00924BA7">
        <w:rPr>
          <w:rFonts w:asciiTheme="minorHAnsi" w:hAnsiTheme="minorHAnsi" w:cstheme="minorHAnsi"/>
        </w:rPr>
        <w:t>Wykonawca przekaże Zamawiającemu razem z wnioskiem o d</w:t>
      </w:r>
      <w:r w:rsidR="00734E65" w:rsidRPr="00924BA7">
        <w:rPr>
          <w:rFonts w:asciiTheme="minorHAnsi" w:hAnsiTheme="minorHAnsi" w:cstheme="minorHAnsi"/>
        </w:rPr>
        <w:t>okonaniu odbioru końcowego</w:t>
      </w:r>
      <w:r w:rsidRPr="00924BA7">
        <w:rPr>
          <w:rFonts w:asciiTheme="minorHAnsi" w:hAnsiTheme="minorHAnsi" w:cstheme="minorHAnsi"/>
        </w:rPr>
        <w:t>:</w:t>
      </w:r>
    </w:p>
    <w:p w14:paraId="6832C72B" w14:textId="77777777" w:rsidR="005D3D2B" w:rsidRPr="00924BA7" w:rsidRDefault="005D3D2B" w:rsidP="008C1158">
      <w:pPr>
        <w:pStyle w:val="Akapitzlist"/>
        <w:keepLines/>
        <w:numPr>
          <w:ilvl w:val="0"/>
          <w:numId w:val="18"/>
        </w:numPr>
        <w:autoSpaceDE w:val="0"/>
        <w:spacing w:after="80"/>
        <w:ind w:left="1094" w:hanging="357"/>
        <w:rPr>
          <w:rFonts w:asciiTheme="minorHAnsi" w:hAnsiTheme="minorHAnsi" w:cstheme="minorHAnsi"/>
        </w:rPr>
      </w:pPr>
      <w:r w:rsidRPr="00924BA7">
        <w:rPr>
          <w:rFonts w:asciiTheme="minorHAnsi" w:hAnsiTheme="minorHAnsi" w:cstheme="minorHAnsi"/>
        </w:rPr>
        <w:t>oryginał dzienni</w:t>
      </w:r>
      <w:r w:rsidR="003113E9">
        <w:rPr>
          <w:rFonts w:asciiTheme="minorHAnsi" w:hAnsiTheme="minorHAnsi" w:cstheme="minorHAnsi"/>
        </w:rPr>
        <w:t>ka budowy</w:t>
      </w:r>
      <w:r w:rsidRPr="00924BA7">
        <w:rPr>
          <w:rFonts w:asciiTheme="minorHAnsi" w:hAnsiTheme="minorHAnsi" w:cstheme="minorHAnsi"/>
        </w:rPr>
        <w:t>,</w:t>
      </w:r>
    </w:p>
    <w:p w14:paraId="7F0FAC7C" w14:textId="77777777" w:rsidR="005D3D2B" w:rsidRPr="00924BA7" w:rsidRDefault="005D3D2B" w:rsidP="008C1158">
      <w:pPr>
        <w:pStyle w:val="Akapitzlist"/>
        <w:keepLines/>
        <w:numPr>
          <w:ilvl w:val="0"/>
          <w:numId w:val="18"/>
        </w:numPr>
        <w:autoSpaceDE w:val="0"/>
        <w:spacing w:after="80"/>
        <w:ind w:left="1094" w:hanging="357"/>
        <w:rPr>
          <w:rFonts w:asciiTheme="minorHAnsi" w:hAnsiTheme="minorHAnsi" w:cstheme="minorHAnsi"/>
        </w:rPr>
      </w:pPr>
      <w:r w:rsidRPr="00924BA7">
        <w:rPr>
          <w:rFonts w:asciiTheme="minorHAnsi" w:hAnsiTheme="minorHAnsi" w:cstheme="minorHAnsi"/>
        </w:rPr>
        <w:t>dokumentację powykonawczą,</w:t>
      </w:r>
    </w:p>
    <w:p w14:paraId="17591885" w14:textId="77777777" w:rsidR="005D3D2B" w:rsidRPr="00924BA7" w:rsidRDefault="005D3D2B" w:rsidP="008C1158">
      <w:pPr>
        <w:pStyle w:val="Akapitzlist"/>
        <w:keepLines/>
        <w:numPr>
          <w:ilvl w:val="0"/>
          <w:numId w:val="18"/>
        </w:numPr>
        <w:autoSpaceDE w:val="0"/>
        <w:spacing w:after="80"/>
        <w:ind w:left="1094" w:hanging="357"/>
        <w:rPr>
          <w:rFonts w:asciiTheme="minorHAnsi" w:hAnsiTheme="minorHAnsi" w:cstheme="minorHAnsi"/>
        </w:rPr>
      </w:pPr>
      <w:r w:rsidRPr="00924BA7">
        <w:rPr>
          <w:rFonts w:asciiTheme="minorHAnsi" w:hAnsiTheme="minorHAnsi" w:cstheme="minorHAnsi"/>
        </w:rPr>
        <w:t>atesty na prefabrykaty, materiały i urządzenia,</w:t>
      </w:r>
      <w:r w:rsidRPr="00924BA7">
        <w:rPr>
          <w:rFonts w:asciiTheme="minorHAnsi" w:hAnsiTheme="minorHAnsi" w:cstheme="minorHAnsi"/>
        </w:rPr>
        <w:tab/>
      </w:r>
    </w:p>
    <w:p w14:paraId="500E6960" w14:textId="77777777" w:rsidR="005D3D2B" w:rsidRPr="00924BA7" w:rsidRDefault="005D3D2B" w:rsidP="008C1158">
      <w:pPr>
        <w:pStyle w:val="Akapitzlist"/>
        <w:keepLines/>
        <w:numPr>
          <w:ilvl w:val="0"/>
          <w:numId w:val="18"/>
        </w:numPr>
        <w:autoSpaceDE w:val="0"/>
        <w:spacing w:after="80"/>
        <w:ind w:left="1094" w:hanging="357"/>
        <w:rPr>
          <w:rFonts w:asciiTheme="minorHAnsi" w:hAnsiTheme="minorHAnsi" w:cstheme="minorHAnsi"/>
        </w:rPr>
      </w:pPr>
      <w:r w:rsidRPr="00924BA7">
        <w:rPr>
          <w:rFonts w:asciiTheme="minorHAnsi" w:hAnsiTheme="minorHAnsi" w:cstheme="minorHAnsi"/>
        </w:rPr>
        <w:t>wymagane dokumenty, protokoły i zaświadczenia z przeprowadzonych przez Wykonawcę, sprawdzeń i badań, a w szczególności protokoły odbioru robót branżowych objętych zamówieniem,</w:t>
      </w:r>
    </w:p>
    <w:p w14:paraId="53ED7784" w14:textId="77777777" w:rsidR="00A173E5" w:rsidRPr="00924BA7" w:rsidRDefault="005D3D2B" w:rsidP="008C1158">
      <w:pPr>
        <w:pStyle w:val="Akapitzlist"/>
        <w:keepLines/>
        <w:numPr>
          <w:ilvl w:val="0"/>
          <w:numId w:val="18"/>
        </w:numPr>
        <w:autoSpaceDE w:val="0"/>
        <w:spacing w:after="80"/>
        <w:ind w:left="1094" w:hanging="357"/>
        <w:rPr>
          <w:rFonts w:asciiTheme="minorHAnsi" w:hAnsiTheme="minorHAnsi" w:cstheme="minorHAnsi"/>
        </w:rPr>
      </w:pPr>
      <w:r w:rsidRPr="00924BA7">
        <w:rPr>
          <w:rFonts w:asciiTheme="minorHAnsi" w:hAnsiTheme="minorHAnsi" w:cstheme="minorHAnsi"/>
        </w:rPr>
        <w:t>oświadczenie kierownika budowy o zgodności wykonania obiektu budowlanego z projektem budowlanym, przepisami i obowiązującymi polskimi normami,</w:t>
      </w:r>
    </w:p>
    <w:p w14:paraId="580EF584" w14:textId="77777777" w:rsidR="00A173E5" w:rsidRPr="00924BA7" w:rsidRDefault="00A173E5" w:rsidP="008C1158">
      <w:pPr>
        <w:pStyle w:val="Akapitzlist"/>
        <w:keepLines/>
        <w:numPr>
          <w:ilvl w:val="0"/>
          <w:numId w:val="18"/>
        </w:numPr>
        <w:autoSpaceDE w:val="0"/>
        <w:spacing w:after="80"/>
        <w:ind w:left="1094" w:hanging="357"/>
        <w:rPr>
          <w:rFonts w:asciiTheme="minorHAnsi" w:hAnsiTheme="minorHAnsi" w:cstheme="minorHAnsi"/>
        </w:rPr>
      </w:pPr>
      <w:r w:rsidRPr="00924BA7">
        <w:rPr>
          <w:rFonts w:asciiTheme="minorHAnsi" w:hAnsiTheme="minorHAnsi" w:cstheme="minorHAnsi"/>
        </w:rPr>
        <w:t>dokumenty i oświadczenia, o których mowa w § 1</w:t>
      </w:r>
      <w:r w:rsidR="00D1500E" w:rsidRPr="00924BA7">
        <w:rPr>
          <w:rFonts w:asciiTheme="minorHAnsi" w:hAnsiTheme="minorHAnsi" w:cstheme="minorHAnsi"/>
        </w:rPr>
        <w:t>8</w:t>
      </w:r>
      <w:r w:rsidRPr="00924BA7">
        <w:rPr>
          <w:rFonts w:asciiTheme="minorHAnsi" w:hAnsiTheme="minorHAnsi" w:cstheme="minorHAnsi"/>
        </w:rPr>
        <w:t xml:space="preserve"> ust. 2</w:t>
      </w:r>
    </w:p>
    <w:p w14:paraId="50EDBEBD" w14:textId="77777777" w:rsidR="005D3D2B" w:rsidRPr="00924BA7" w:rsidRDefault="00567E4D" w:rsidP="008C1158">
      <w:pPr>
        <w:pStyle w:val="Akapitzlist"/>
        <w:numPr>
          <w:ilvl w:val="0"/>
          <w:numId w:val="14"/>
        </w:numPr>
        <w:spacing w:after="80"/>
        <w:ind w:left="357" w:hanging="357"/>
        <w:rPr>
          <w:rFonts w:asciiTheme="minorHAnsi" w:hAnsiTheme="minorHAnsi" w:cstheme="minorHAnsi"/>
        </w:rPr>
      </w:pPr>
      <w:r w:rsidRPr="00924BA7">
        <w:rPr>
          <w:rFonts w:asciiTheme="minorHAnsi" w:hAnsiTheme="minorHAnsi" w:cstheme="minorHAnsi"/>
        </w:rPr>
        <w:t>W przypadku gdy Zamawiający w trakcie odbioru końcowego stwierdzi istnienie wad, które nadają się do usunięcia, to:</w:t>
      </w:r>
    </w:p>
    <w:p w14:paraId="4BBB472E" w14:textId="77777777" w:rsidR="00567E4D" w:rsidRPr="00924BA7" w:rsidRDefault="00567E4D" w:rsidP="008C1158">
      <w:p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1)</w:t>
      </w:r>
      <w:r w:rsidR="008C34DF" w:rsidRPr="00924BA7">
        <w:rPr>
          <w:rFonts w:asciiTheme="minorHAnsi" w:hAnsiTheme="minorHAnsi" w:cstheme="minorHAnsi"/>
          <w:sz w:val="22"/>
          <w:szCs w:val="22"/>
        </w:rPr>
        <w:t xml:space="preserve">  </w:t>
      </w:r>
      <w:r w:rsidRPr="00924BA7">
        <w:rPr>
          <w:rFonts w:asciiTheme="minorHAnsi" w:hAnsiTheme="minorHAnsi" w:cstheme="minorHAnsi"/>
          <w:sz w:val="22"/>
          <w:szCs w:val="22"/>
        </w:rPr>
        <w:t>jeżeli możliwe jest użytkowanie przedmiotu umowy zgodnie z przeznaczeniem – dokonuje odbioru, a wady usuwane są w ramach rękojmi</w:t>
      </w:r>
      <w:r w:rsidR="00924BA7">
        <w:rPr>
          <w:rFonts w:asciiTheme="minorHAnsi" w:hAnsiTheme="minorHAnsi" w:cstheme="minorHAnsi"/>
          <w:sz w:val="22"/>
          <w:szCs w:val="22"/>
        </w:rPr>
        <w:t>,</w:t>
      </w:r>
      <w:r w:rsidRPr="00924BA7">
        <w:rPr>
          <w:rFonts w:asciiTheme="minorHAnsi" w:hAnsiTheme="minorHAnsi" w:cstheme="minorHAnsi"/>
          <w:sz w:val="22"/>
          <w:szCs w:val="22"/>
        </w:rPr>
        <w:t xml:space="preserve"> </w:t>
      </w:r>
    </w:p>
    <w:p w14:paraId="6AA6867A" w14:textId="77777777" w:rsidR="00F91B45" w:rsidRPr="00924BA7" w:rsidRDefault="00567E4D" w:rsidP="008C1158">
      <w:p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2) jeżeli wady uniemożliwiają użytkowanie przedmiotu odbioru zgodnie z przeznaczeniem – odmawia odbioru do czasu usunięcia wad</w:t>
      </w:r>
      <w:r w:rsidR="00924BA7">
        <w:rPr>
          <w:rFonts w:asciiTheme="minorHAnsi" w:hAnsiTheme="minorHAnsi" w:cstheme="minorHAnsi"/>
          <w:sz w:val="22"/>
          <w:szCs w:val="22"/>
        </w:rPr>
        <w:t>.</w:t>
      </w:r>
      <w:r w:rsidRPr="00924BA7">
        <w:rPr>
          <w:rFonts w:asciiTheme="minorHAnsi" w:hAnsiTheme="minorHAnsi" w:cstheme="minorHAnsi"/>
          <w:sz w:val="22"/>
          <w:szCs w:val="22"/>
        </w:rPr>
        <w:t xml:space="preserve"> </w:t>
      </w:r>
    </w:p>
    <w:p w14:paraId="1181DD33" w14:textId="77777777" w:rsidR="005D3D2B" w:rsidRPr="00924BA7" w:rsidRDefault="005D3D2B" w:rsidP="00675E0F">
      <w:pPr>
        <w:pStyle w:val="Akapitzlist"/>
        <w:numPr>
          <w:ilvl w:val="0"/>
          <w:numId w:val="14"/>
        </w:numPr>
        <w:rPr>
          <w:rFonts w:asciiTheme="minorHAnsi" w:hAnsiTheme="minorHAnsi" w:cstheme="minorHAnsi"/>
        </w:rPr>
      </w:pPr>
      <w:r w:rsidRPr="00924BA7">
        <w:rPr>
          <w:rFonts w:asciiTheme="minorHAnsi" w:hAnsiTheme="minorHAnsi" w:cstheme="minorHAnsi"/>
        </w:rPr>
        <w:t>W przypadku, gdy Zamawiający w</w:t>
      </w:r>
      <w:r w:rsidR="00734E65" w:rsidRPr="00924BA7">
        <w:rPr>
          <w:rFonts w:asciiTheme="minorHAnsi" w:hAnsiTheme="minorHAnsi" w:cstheme="minorHAnsi"/>
        </w:rPr>
        <w:t xml:space="preserve"> trakcie odbioru końcowego</w:t>
      </w:r>
      <w:r w:rsidRPr="00924BA7">
        <w:rPr>
          <w:rFonts w:asciiTheme="minorHAnsi" w:hAnsiTheme="minorHAnsi" w:cstheme="minorHAnsi"/>
        </w:rPr>
        <w:t xml:space="preserve"> stwierdzi istnienie wad, które nie nadają się do usunięcia, to:</w:t>
      </w:r>
    </w:p>
    <w:p w14:paraId="3E0FB010" w14:textId="77777777" w:rsidR="005D3D2B" w:rsidRPr="00924BA7" w:rsidRDefault="005D3D2B" w:rsidP="008C1158">
      <w:pPr>
        <w:pStyle w:val="Akapitzlist"/>
        <w:numPr>
          <w:ilvl w:val="0"/>
          <w:numId w:val="19"/>
        </w:numPr>
        <w:tabs>
          <w:tab w:val="clear" w:pos="720"/>
          <w:tab w:val="num" w:pos="1134"/>
        </w:tabs>
        <w:spacing w:after="80"/>
        <w:ind w:left="1094" w:hanging="357"/>
        <w:rPr>
          <w:rFonts w:asciiTheme="minorHAnsi" w:hAnsiTheme="minorHAnsi" w:cstheme="minorHAnsi"/>
        </w:rPr>
      </w:pPr>
      <w:r w:rsidRPr="00924BA7">
        <w:rPr>
          <w:rFonts w:asciiTheme="minorHAnsi" w:hAnsiTheme="minorHAnsi" w:cstheme="minorHAnsi"/>
        </w:rPr>
        <w:t>jeżeli możliwe jest użytkowanie przedmiotu umowy zgodnie z przeznaczeniem – może obniżyć odpowiednio wynagrodzenie,</w:t>
      </w:r>
    </w:p>
    <w:p w14:paraId="7AE23B0A" w14:textId="77777777" w:rsidR="005D3D2B" w:rsidRPr="00924BA7" w:rsidRDefault="005D3D2B" w:rsidP="008C1158">
      <w:pPr>
        <w:pStyle w:val="Akapitzlist"/>
        <w:numPr>
          <w:ilvl w:val="0"/>
          <w:numId w:val="19"/>
        </w:numPr>
        <w:spacing w:after="80"/>
        <w:ind w:left="1094" w:hanging="357"/>
        <w:rPr>
          <w:rFonts w:asciiTheme="minorHAnsi" w:hAnsiTheme="minorHAnsi" w:cstheme="minorHAnsi"/>
          <w:i/>
          <w:strike/>
        </w:rPr>
      </w:pPr>
      <w:r w:rsidRPr="00924BA7">
        <w:rPr>
          <w:rFonts w:asciiTheme="minorHAnsi" w:hAnsiTheme="minorHAnsi" w:cstheme="minorHAnsi"/>
        </w:rPr>
        <w:t xml:space="preserve">jeżeli wady uniemożliwiają użytkowanie przedmiotu odbioru zgodnie z przeznaczeniem – może odstąpić od umowy </w:t>
      </w:r>
      <w:r w:rsidR="00100AB6" w:rsidRPr="00924BA7">
        <w:rPr>
          <w:rFonts w:asciiTheme="minorHAnsi" w:hAnsiTheme="minorHAnsi" w:cstheme="minorHAnsi"/>
        </w:rPr>
        <w:t xml:space="preserve">z zastosowaniem uregulowań zawartych w § </w:t>
      </w:r>
      <w:r w:rsidR="00D1500E" w:rsidRPr="00924BA7">
        <w:rPr>
          <w:rFonts w:asciiTheme="minorHAnsi" w:hAnsiTheme="minorHAnsi" w:cstheme="minorHAnsi"/>
        </w:rPr>
        <w:t>22-24</w:t>
      </w:r>
      <w:r w:rsidR="00100AB6" w:rsidRPr="00924BA7">
        <w:rPr>
          <w:rFonts w:asciiTheme="minorHAnsi" w:hAnsiTheme="minorHAnsi" w:cstheme="minorHAnsi"/>
        </w:rPr>
        <w:t>.</w:t>
      </w:r>
    </w:p>
    <w:p w14:paraId="53FFD7AE" w14:textId="77777777" w:rsidR="00D211E8" w:rsidRDefault="005D3D2B" w:rsidP="008C1158">
      <w:pPr>
        <w:pStyle w:val="Akapitzlist"/>
        <w:numPr>
          <w:ilvl w:val="0"/>
          <w:numId w:val="14"/>
        </w:numPr>
        <w:spacing w:after="80"/>
        <w:ind w:left="357" w:hanging="357"/>
        <w:rPr>
          <w:rFonts w:asciiTheme="minorHAnsi" w:hAnsiTheme="minorHAnsi" w:cstheme="minorHAnsi"/>
        </w:rPr>
      </w:pPr>
      <w:r w:rsidRPr="00924BA7">
        <w:rPr>
          <w:rFonts w:asciiTheme="minorHAnsi" w:hAnsiTheme="minorHAnsi" w:cstheme="minorHAnsi"/>
        </w:rPr>
        <w:t>W przypadku nie usunięcia przez Wykonawcę wszystkich wad, usterek i braków w odpowi</w:t>
      </w:r>
      <w:r w:rsidR="005A0E0A" w:rsidRPr="00924BA7">
        <w:rPr>
          <w:rFonts w:asciiTheme="minorHAnsi" w:hAnsiTheme="minorHAnsi" w:cstheme="minorHAnsi"/>
        </w:rPr>
        <w:t>ednich uzgodnionych terminach</w:t>
      </w:r>
      <w:r w:rsidRPr="00924BA7">
        <w:rPr>
          <w:rFonts w:asciiTheme="minorHAnsi" w:hAnsiTheme="minorHAnsi" w:cstheme="minorHAnsi"/>
        </w:rPr>
        <w:t xml:space="preserve">, Zamawiający – niezależnie od innych środków przewidzianych w </w:t>
      </w:r>
      <w:r w:rsidRPr="00924BA7">
        <w:rPr>
          <w:rFonts w:asciiTheme="minorHAnsi" w:hAnsiTheme="minorHAnsi" w:cstheme="minorHAnsi"/>
        </w:rPr>
        <w:lastRenderedPageBreak/>
        <w:t>niniejszej umowie – ma prawo zlecić osobom trzecim usunięcie wad i usterek oraz  wykonanie niezrealizowanych Robót na koszt Wykonawcy bez upoważnienia sądu.</w:t>
      </w:r>
    </w:p>
    <w:p w14:paraId="19022187" w14:textId="77777777" w:rsidR="007801C0" w:rsidRPr="00924BA7" w:rsidRDefault="007801C0" w:rsidP="008C1158">
      <w:pPr>
        <w:pStyle w:val="Akapitzlist"/>
        <w:numPr>
          <w:ilvl w:val="0"/>
          <w:numId w:val="14"/>
        </w:numPr>
        <w:spacing w:after="80"/>
        <w:ind w:left="357" w:hanging="357"/>
        <w:rPr>
          <w:rFonts w:asciiTheme="minorHAnsi" w:hAnsiTheme="minorHAnsi" w:cstheme="minorHAnsi"/>
        </w:rPr>
      </w:pPr>
      <w:r>
        <w:rPr>
          <w:rFonts w:asciiTheme="minorHAnsi" w:hAnsiTheme="minorHAnsi" w:cstheme="minorHAnsi"/>
        </w:rPr>
        <w:t>W przypadku nie usunięcia przez Wykonawcę wszystkich wad, usterek i braków w odpowiednich uzgodnionych terminach zgodnie z ust. 8, Zamawiający</w:t>
      </w:r>
      <w:r w:rsidR="008D17D8">
        <w:rPr>
          <w:rFonts w:asciiTheme="minorHAnsi" w:hAnsiTheme="minorHAnsi" w:cstheme="minorHAnsi"/>
        </w:rPr>
        <w:t xml:space="preserve"> -</w:t>
      </w:r>
      <w:r>
        <w:rPr>
          <w:rFonts w:asciiTheme="minorHAnsi" w:hAnsiTheme="minorHAnsi" w:cstheme="minorHAnsi"/>
        </w:rPr>
        <w:t xml:space="preserve"> niezależnie od innych środków przewidzianych w niniejszej umowie </w:t>
      </w:r>
      <w:r w:rsidR="008D17D8">
        <w:rPr>
          <w:rFonts w:asciiTheme="minorHAnsi" w:hAnsiTheme="minorHAnsi" w:cstheme="minorHAnsi"/>
        </w:rPr>
        <w:t xml:space="preserve">- </w:t>
      </w:r>
      <w:r>
        <w:rPr>
          <w:rFonts w:asciiTheme="minorHAnsi" w:hAnsiTheme="minorHAnsi" w:cstheme="minorHAnsi"/>
        </w:rPr>
        <w:t>ma prawo zlecić osobom trzecim usunięcie wad i usterek oraz niezrealizowanych</w:t>
      </w:r>
      <w:r w:rsidR="008D17D8">
        <w:rPr>
          <w:rFonts w:asciiTheme="minorHAnsi" w:hAnsiTheme="minorHAnsi" w:cstheme="minorHAnsi"/>
        </w:rPr>
        <w:t xml:space="preserve"> Robót na koszt Wykonawcy bez upoważnienia sądu.</w:t>
      </w:r>
    </w:p>
    <w:p w14:paraId="01CD006E" w14:textId="77777777" w:rsidR="00D211E8" w:rsidRPr="00924BA7" w:rsidRDefault="00D211E8" w:rsidP="008C1158">
      <w:pPr>
        <w:pStyle w:val="Akapitzlist"/>
        <w:numPr>
          <w:ilvl w:val="0"/>
          <w:numId w:val="14"/>
        </w:numPr>
        <w:spacing w:after="80"/>
        <w:ind w:left="357" w:hanging="357"/>
        <w:rPr>
          <w:rFonts w:asciiTheme="minorHAnsi" w:hAnsiTheme="minorHAnsi" w:cstheme="minorHAnsi"/>
        </w:rPr>
      </w:pPr>
      <w:r w:rsidRPr="00924BA7">
        <w:rPr>
          <w:rFonts w:asciiTheme="minorHAnsi" w:hAnsiTheme="minorHAnsi" w:cstheme="minorHAnsi"/>
        </w:rPr>
        <w:t>W ramach odpowiedzialności z tytułu rękojmi Wykonawca zobowiązany jest także do usunięcia wad stwierdzonych w protokole odbioru końcowego – w przypadku jego podpisania</w:t>
      </w:r>
      <w:r w:rsidR="00924BA7">
        <w:rPr>
          <w:rFonts w:asciiTheme="minorHAnsi" w:hAnsiTheme="minorHAnsi" w:cstheme="minorHAnsi"/>
        </w:rPr>
        <w:t>.</w:t>
      </w:r>
    </w:p>
    <w:p w14:paraId="30961AE8" w14:textId="77777777" w:rsidR="00D211E8" w:rsidRPr="00924BA7" w:rsidRDefault="00D211E8" w:rsidP="00865749">
      <w:pPr>
        <w:rPr>
          <w:rFonts w:asciiTheme="minorHAnsi" w:hAnsiTheme="minorHAnsi" w:cstheme="minorHAnsi"/>
          <w:sz w:val="22"/>
          <w:szCs w:val="22"/>
        </w:rPr>
      </w:pPr>
    </w:p>
    <w:p w14:paraId="099310CD" w14:textId="77777777" w:rsidR="00FA7490" w:rsidRPr="00924BA7" w:rsidRDefault="00FA7490" w:rsidP="00865749">
      <w:pPr>
        <w:keepLines/>
        <w:widowControl w:val="0"/>
        <w:jc w:val="center"/>
        <w:rPr>
          <w:rFonts w:asciiTheme="minorHAnsi" w:hAnsiTheme="minorHAnsi" w:cstheme="minorHAnsi"/>
          <w:sz w:val="22"/>
          <w:szCs w:val="22"/>
        </w:rPr>
      </w:pPr>
    </w:p>
    <w:p w14:paraId="69F83CC5" w14:textId="77777777" w:rsidR="001515F5" w:rsidRPr="00924BA7" w:rsidRDefault="005A0E0A"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13</w:t>
      </w:r>
      <w:r w:rsidR="001515F5" w:rsidRPr="00924BA7">
        <w:rPr>
          <w:rFonts w:asciiTheme="minorHAnsi" w:hAnsiTheme="minorHAnsi" w:cstheme="minorHAnsi"/>
          <w:sz w:val="22"/>
          <w:szCs w:val="22"/>
        </w:rPr>
        <w:t>.</w:t>
      </w:r>
    </w:p>
    <w:p w14:paraId="73404986" w14:textId="77777777" w:rsidR="009609CC" w:rsidRPr="00924BA7" w:rsidRDefault="009609CC" w:rsidP="00865749">
      <w:pPr>
        <w:pStyle w:val="Tekstpodstawowywcity"/>
        <w:ind w:left="0" w:firstLine="0"/>
        <w:rPr>
          <w:rFonts w:asciiTheme="minorHAnsi" w:hAnsiTheme="minorHAnsi" w:cstheme="minorHAnsi"/>
          <w:b w:val="0"/>
          <w:bCs w:val="0"/>
          <w:sz w:val="22"/>
          <w:szCs w:val="22"/>
        </w:rPr>
      </w:pPr>
    </w:p>
    <w:p w14:paraId="04519278" w14:textId="77777777" w:rsidR="00796230" w:rsidRPr="00924BA7" w:rsidRDefault="00675E0F"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1.  </w:t>
      </w:r>
      <w:r w:rsidR="00796230" w:rsidRPr="00924BA7">
        <w:rPr>
          <w:rFonts w:asciiTheme="minorHAnsi" w:hAnsiTheme="minorHAnsi" w:cstheme="minorHAnsi"/>
          <w:b w:val="0"/>
          <w:bCs w:val="0"/>
          <w:sz w:val="22"/>
          <w:szCs w:val="22"/>
        </w:rPr>
        <w:t>Wykonawca, podwykonawca lub dalszy podwykonawca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14:paraId="486CB194" w14:textId="77777777" w:rsidR="00796230" w:rsidRPr="00924BA7" w:rsidRDefault="00675E0F"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2.    </w:t>
      </w:r>
      <w:r w:rsidR="00796230" w:rsidRPr="00924BA7">
        <w:rPr>
          <w:rFonts w:asciiTheme="minorHAnsi" w:hAnsiTheme="minorHAnsi" w:cstheme="minorHAnsi"/>
          <w:b w:val="0"/>
          <w:bCs w:val="0"/>
          <w:sz w:val="22"/>
          <w:szCs w:val="22"/>
        </w:rPr>
        <w:t>Termin zapłaty wynagrodzenia podwykonawcy lub dalszemu podwykonawcy, przewidziany w umowie o podwykonawstwo, nie może być dłuższy niż 30 dni od dnia doręczenia Wykonawcy, podwykonawcy lub dalszemu podwykonawcy faktury lub rachunku.</w:t>
      </w:r>
    </w:p>
    <w:p w14:paraId="0CE54626" w14:textId="77777777" w:rsidR="00796230" w:rsidRPr="00924BA7" w:rsidRDefault="00675E0F"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3.    </w:t>
      </w:r>
      <w:r w:rsidR="00796230" w:rsidRPr="00924BA7">
        <w:rPr>
          <w:rFonts w:asciiTheme="minorHAnsi" w:hAnsiTheme="minorHAnsi" w:cstheme="minorHAnsi"/>
          <w:b w:val="0"/>
          <w:bCs w:val="0"/>
          <w:sz w:val="22"/>
          <w:szCs w:val="22"/>
        </w:rPr>
        <w:t xml:space="preserve">Umowa o podwykonawstwo nie może zawierać postanowień: </w:t>
      </w:r>
    </w:p>
    <w:p w14:paraId="52C0C8F1" w14:textId="77777777" w:rsidR="00796230" w:rsidRPr="00924BA7" w:rsidRDefault="00675E0F"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1)  </w:t>
      </w:r>
      <w:r w:rsidR="00796230" w:rsidRPr="00924BA7">
        <w:rPr>
          <w:rFonts w:asciiTheme="minorHAnsi" w:hAnsiTheme="minorHAnsi" w:cstheme="minorHAnsi"/>
          <w:b w:val="0"/>
          <w:bCs w:val="0"/>
          <w:sz w:val="22"/>
          <w:szCs w:val="22"/>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48E994AD" w14:textId="77777777"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2)</w:t>
      </w:r>
      <w:r w:rsidRPr="00924BA7">
        <w:rPr>
          <w:rFonts w:asciiTheme="minorHAnsi" w:hAnsiTheme="minorHAnsi" w:cstheme="minorHAnsi"/>
          <w:b w:val="0"/>
          <w:bCs w:val="0"/>
          <w:sz w:val="22"/>
          <w:szCs w:val="22"/>
        </w:rPr>
        <w:tab/>
        <w:t>uzależniających zapłatę wynagrodzenia podwykonawcy od zapłaty przez Zamawiającego wynagrodzenia Wykonawcy</w:t>
      </w:r>
    </w:p>
    <w:p w14:paraId="43F9837E" w14:textId="77777777" w:rsidR="00796230" w:rsidRPr="00924BA7" w:rsidRDefault="00796230" w:rsidP="008B3340">
      <w:pPr>
        <w:pStyle w:val="Tekstpodstawowywcity"/>
        <w:spacing w:after="80" w:line="259" w:lineRule="auto"/>
        <w:ind w:left="426" w:hanging="426"/>
        <w:rPr>
          <w:rFonts w:asciiTheme="minorHAnsi" w:hAnsiTheme="minorHAnsi" w:cstheme="minorHAnsi"/>
          <w:b w:val="0"/>
          <w:bCs w:val="0"/>
          <w:sz w:val="22"/>
          <w:szCs w:val="22"/>
        </w:rPr>
      </w:pPr>
      <w:r w:rsidRPr="00924BA7">
        <w:rPr>
          <w:rFonts w:asciiTheme="minorHAnsi" w:hAnsiTheme="minorHAnsi" w:cstheme="minorHAnsi"/>
          <w:b w:val="0"/>
          <w:bCs w:val="0"/>
          <w:sz w:val="22"/>
          <w:szCs w:val="22"/>
        </w:rPr>
        <w:t>4.</w:t>
      </w:r>
      <w:r w:rsidRPr="00924BA7">
        <w:rPr>
          <w:rFonts w:asciiTheme="minorHAnsi" w:hAnsiTheme="minorHAnsi" w:cstheme="minorHAnsi"/>
          <w:b w:val="0"/>
          <w:bCs w:val="0"/>
          <w:sz w:val="22"/>
          <w:szCs w:val="22"/>
        </w:rPr>
        <w:tab/>
        <w:t xml:space="preserve">Umowa o podwykonawstwo musi: </w:t>
      </w:r>
    </w:p>
    <w:p w14:paraId="56366006" w14:textId="77777777"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1)</w:t>
      </w:r>
      <w:r w:rsidRPr="00924BA7">
        <w:rPr>
          <w:rFonts w:asciiTheme="minorHAnsi" w:hAnsiTheme="minorHAnsi" w:cstheme="minorHAnsi"/>
          <w:b w:val="0"/>
          <w:bCs w:val="0"/>
          <w:sz w:val="22"/>
          <w:szCs w:val="22"/>
        </w:rPr>
        <w:tab/>
        <w:t>zawierać oznaczenie podwykonawcy oraz dokładne wyszczególnienie realizowanych przez niego czynności z przyporządkowaniem odpowiednich kwot lub podstaw do ustalenia kwot wynagrodzenia w ramach umowy o podwykonawstwo</w:t>
      </w:r>
    </w:p>
    <w:p w14:paraId="7F0EAB8E" w14:textId="77777777"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2)</w:t>
      </w:r>
      <w:r w:rsidRPr="00924BA7">
        <w:rPr>
          <w:rFonts w:asciiTheme="minorHAnsi" w:hAnsiTheme="minorHAnsi" w:cstheme="minorHAnsi"/>
          <w:b w:val="0"/>
          <w:bCs w:val="0"/>
          <w:sz w:val="22"/>
          <w:szCs w:val="22"/>
        </w:rPr>
        <w:tab/>
        <w:t>przewidywać termin zapłaty wynagrodzenia podwykonawcy zgodny z ust. 2, który jednocześnie nie może być późniejszy, niż termin zapłaty Wykonawcy przez Zamawiającego za te roboty określony w umowie między Wykonawcą, a Zamawiającym</w:t>
      </w:r>
    </w:p>
    <w:p w14:paraId="70D85D92" w14:textId="77777777"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3)</w:t>
      </w:r>
      <w:r w:rsidRPr="00924BA7">
        <w:rPr>
          <w:rFonts w:asciiTheme="minorHAnsi" w:hAnsiTheme="minorHAnsi" w:cstheme="minorHAnsi"/>
          <w:b w:val="0"/>
          <w:bCs w:val="0"/>
          <w:sz w:val="22"/>
          <w:szCs w:val="22"/>
        </w:rPr>
        <w:tab/>
        <w:t>przewidywać, że podstawą do wystawienia przez podwykonawcą faktury lub rachunku będzie protokół odbioru prac wykonanych przez podwykonawcę</w:t>
      </w:r>
    </w:p>
    <w:p w14:paraId="378A94F6" w14:textId="77777777"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4)</w:t>
      </w:r>
      <w:r w:rsidRPr="00924BA7">
        <w:rPr>
          <w:rFonts w:asciiTheme="minorHAnsi" w:hAnsiTheme="minorHAnsi" w:cstheme="minorHAnsi"/>
          <w:b w:val="0"/>
          <w:bCs w:val="0"/>
          <w:sz w:val="22"/>
          <w:szCs w:val="22"/>
        </w:rPr>
        <w:tab/>
        <w:t>przewidywać okres odpowiedzialności podwykonawcy z tytułu rękojmi oraz gwarancji nie krótszy niż okres odpowiedzialności Wykonawcy wobec Zamawiającego z tytułu niniejszej umowy</w:t>
      </w:r>
    </w:p>
    <w:p w14:paraId="5A8182FF" w14:textId="77777777"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5)</w:t>
      </w:r>
      <w:r w:rsidRPr="00924BA7">
        <w:rPr>
          <w:rFonts w:asciiTheme="minorHAnsi" w:hAnsiTheme="minorHAnsi" w:cstheme="minorHAnsi"/>
          <w:b w:val="0"/>
          <w:bCs w:val="0"/>
          <w:sz w:val="22"/>
          <w:szCs w:val="22"/>
        </w:rPr>
        <w:tab/>
        <w:t>zobowiązywać podwykonawcę, w przypadku dokonania przez Wykonawcę zapłaty wynagrodzenia za czynności zrealizowane przez podwykonawcę, do  złożenia w formie pisemnej oświadczenia o uregulowaniu jego należności</w:t>
      </w:r>
    </w:p>
    <w:p w14:paraId="358B647A" w14:textId="77777777"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6)</w:t>
      </w:r>
      <w:r w:rsidRPr="00924BA7">
        <w:rPr>
          <w:rFonts w:asciiTheme="minorHAnsi" w:hAnsiTheme="minorHAnsi" w:cstheme="minorHAnsi"/>
          <w:b w:val="0"/>
          <w:bCs w:val="0"/>
          <w:sz w:val="22"/>
          <w:szCs w:val="22"/>
        </w:rPr>
        <w:tab/>
        <w:t>zobowiązywać podwykonawcę do przedstawiania Zamawiającemu na jego żądanie dokumentów, oświadczeń i wyjaśnień dotyczących realizacji Umowy o podwykonawstwo</w:t>
      </w:r>
    </w:p>
    <w:p w14:paraId="3F9A6F1E" w14:textId="77777777"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7)</w:t>
      </w:r>
      <w:r w:rsidRPr="00924BA7">
        <w:rPr>
          <w:rFonts w:asciiTheme="minorHAnsi" w:hAnsiTheme="minorHAnsi" w:cstheme="minorHAnsi"/>
          <w:b w:val="0"/>
          <w:bCs w:val="0"/>
          <w:sz w:val="22"/>
          <w:szCs w:val="22"/>
        </w:rPr>
        <w:tab/>
        <w:t>zobowiązywać podwykonawcę do zatrudniania pracowników na podstawie umowy o pracę, na zasadach określonych w niniejszej umowie</w:t>
      </w:r>
    </w:p>
    <w:p w14:paraId="22A5A0BA" w14:textId="77777777" w:rsidR="00796230" w:rsidRPr="00924BA7" w:rsidRDefault="008C34DF"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lastRenderedPageBreak/>
        <w:t>5.</w:t>
      </w:r>
      <w:r w:rsidRPr="00924BA7">
        <w:rPr>
          <w:rFonts w:asciiTheme="minorHAnsi" w:hAnsiTheme="minorHAnsi" w:cstheme="minorHAnsi"/>
          <w:b w:val="0"/>
          <w:bCs w:val="0"/>
          <w:sz w:val="22"/>
          <w:szCs w:val="22"/>
        </w:rPr>
        <w:tab/>
      </w:r>
      <w:r w:rsidR="00796230" w:rsidRPr="00924BA7">
        <w:rPr>
          <w:rFonts w:asciiTheme="minorHAnsi" w:hAnsiTheme="minorHAnsi" w:cstheme="minorHAnsi"/>
          <w:b w:val="0"/>
          <w:bCs w:val="0"/>
          <w:sz w:val="22"/>
          <w:szCs w:val="22"/>
        </w:rPr>
        <w:t>Postanowienia ust. 3 i 4 stosuje się odpowiednio do umów o podwykonawstwo zawieranych z dalszymi podwykonawcami.</w:t>
      </w:r>
    </w:p>
    <w:p w14:paraId="4713B658" w14:textId="77777777"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6.</w:t>
      </w:r>
      <w:r w:rsidRPr="00924BA7">
        <w:rPr>
          <w:rFonts w:asciiTheme="minorHAnsi" w:hAnsiTheme="minorHAnsi" w:cstheme="minorHAnsi"/>
          <w:b w:val="0"/>
          <w:bCs w:val="0"/>
          <w:sz w:val="22"/>
          <w:szCs w:val="22"/>
        </w:rPr>
        <w:tab/>
        <w:t xml:space="preserve">Zamawiający, w terminie 14 dni zgłasza w formie pisemnej, pod rygorem nieważności, zastrzeżenia do projektu umowy o podwykonawstwo, której przedmiotem są roboty budowlane, w przypadku gdy: </w:t>
      </w:r>
    </w:p>
    <w:p w14:paraId="5A471F57" w14:textId="77777777"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1) nie spełnia ona wymagań określonych w dokumentach zamówienia; </w:t>
      </w:r>
    </w:p>
    <w:p w14:paraId="758A307B" w14:textId="77777777"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2) przewiduje ona termin zapłaty wynagrodzenia dłuższy niż określony w ust. 2; </w:t>
      </w:r>
    </w:p>
    <w:p w14:paraId="5172E3C1" w14:textId="77777777"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3) zawiera ona postanowienia niezgodne z ust. 3 - 5.</w:t>
      </w:r>
    </w:p>
    <w:p w14:paraId="3F9853BB" w14:textId="77777777" w:rsidR="00796230" w:rsidRPr="00924BA7" w:rsidRDefault="00AC1EA9"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7.</w:t>
      </w:r>
      <w:r w:rsidRPr="00924BA7">
        <w:rPr>
          <w:rFonts w:asciiTheme="minorHAnsi" w:hAnsiTheme="minorHAnsi" w:cstheme="minorHAnsi"/>
          <w:b w:val="0"/>
          <w:bCs w:val="0"/>
          <w:sz w:val="22"/>
          <w:szCs w:val="22"/>
        </w:rPr>
        <w:tab/>
      </w:r>
      <w:r w:rsidR="00796230" w:rsidRPr="00924BA7">
        <w:rPr>
          <w:rFonts w:asciiTheme="minorHAnsi" w:hAnsiTheme="minorHAnsi" w:cstheme="minorHAnsi"/>
          <w:b w:val="0"/>
          <w:bCs w:val="0"/>
          <w:sz w:val="22"/>
          <w:szCs w:val="22"/>
        </w:rPr>
        <w:t>Niezgłoszenie zastrzeżeń, o których mowa w ust. 6, do przedłożonego projektu umowy o podwykonawstwo, której przedmiotem są roboty budowlane, w terminie określonym w ust. 6, uważa się za akceptację projektu umowy przez Zamawiającego.</w:t>
      </w:r>
    </w:p>
    <w:p w14:paraId="51D106FF" w14:textId="77777777"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8.</w:t>
      </w:r>
      <w:r w:rsidRPr="00924BA7">
        <w:rPr>
          <w:rFonts w:asciiTheme="minorHAnsi" w:hAnsiTheme="minorHAnsi" w:cstheme="minorHAnsi"/>
          <w:b w:val="0"/>
          <w:bCs w:val="0"/>
          <w:sz w:val="22"/>
          <w:szCs w:val="22"/>
        </w:rPr>
        <w:tab/>
        <w:t>Wykonawca, podwykonawca lub dalszy podwykonawca zamówienia przedkłada zamawiającemu poświadczoną za zgodność z oryginałem kopię zawartej umowy o podwykonawstwo, której przedmiotem są roboty budowlane, w terminie 7 dni od dnia jej zawarcia.</w:t>
      </w:r>
    </w:p>
    <w:p w14:paraId="5B064B36" w14:textId="77777777"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9.</w:t>
      </w:r>
      <w:r w:rsidRPr="00924BA7">
        <w:rPr>
          <w:rFonts w:asciiTheme="minorHAnsi" w:hAnsiTheme="minorHAnsi" w:cstheme="minorHAnsi"/>
          <w:b w:val="0"/>
          <w:bCs w:val="0"/>
          <w:sz w:val="22"/>
          <w:szCs w:val="22"/>
        </w:rPr>
        <w:tab/>
        <w:t>Zamawiający, w terminie 14 dni zgłasza w formie pisemnej pod rygorem nieważności sprzeciw do umowy o podwykonawstwo, której przedmiotem są roboty budowlane, w przypadkach, o których mowa w ust. 6.</w:t>
      </w:r>
    </w:p>
    <w:p w14:paraId="1B804A02" w14:textId="77777777"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10.</w:t>
      </w:r>
      <w:r w:rsidRPr="00924BA7">
        <w:rPr>
          <w:rFonts w:asciiTheme="minorHAnsi" w:hAnsiTheme="minorHAnsi" w:cstheme="minorHAnsi"/>
          <w:b w:val="0"/>
          <w:bCs w:val="0"/>
          <w:sz w:val="22"/>
          <w:szCs w:val="22"/>
        </w:rPr>
        <w:tab/>
        <w:t>Niezgłoszenie sprzeciwu, o którym mowa w ust. 9, do przedłożonej umowy o podwykonawstwo, której przedmiotem są roboty budowlane, w terminie określonym w ust. 9, uważa się za akceptację umowy przez Zamawiającego.</w:t>
      </w:r>
    </w:p>
    <w:p w14:paraId="23A3FE14" w14:textId="77777777"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11.</w:t>
      </w:r>
      <w:r w:rsidRPr="00924BA7">
        <w:rPr>
          <w:rFonts w:asciiTheme="minorHAnsi" w:hAnsiTheme="minorHAnsi" w:cstheme="minorHAnsi"/>
          <w:b w:val="0"/>
          <w:bCs w:val="0"/>
          <w:sz w:val="22"/>
          <w:szCs w:val="22"/>
        </w:rPr>
        <w:tab/>
        <w:t xml:space="preserve">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 </w:t>
      </w:r>
    </w:p>
    <w:p w14:paraId="65570674" w14:textId="77777777"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12.</w:t>
      </w:r>
      <w:r w:rsidRPr="00924BA7">
        <w:rPr>
          <w:rFonts w:asciiTheme="minorHAnsi" w:hAnsiTheme="minorHAnsi" w:cstheme="minorHAnsi"/>
          <w:b w:val="0"/>
          <w:bCs w:val="0"/>
          <w:sz w:val="22"/>
          <w:szCs w:val="22"/>
        </w:rPr>
        <w:tab/>
        <w:t>W przypadku, o którym mowa w ust. 11, podwykonawca lub dalszy podwykonawca, przedkłada poświadczoną za zgodność z oryginałem kopię umowy również Wykonawcy.</w:t>
      </w:r>
    </w:p>
    <w:p w14:paraId="569F6B07" w14:textId="77777777"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13.</w:t>
      </w:r>
      <w:r w:rsidRPr="00924BA7">
        <w:rPr>
          <w:rFonts w:asciiTheme="minorHAnsi" w:hAnsiTheme="minorHAnsi" w:cstheme="minorHAnsi"/>
          <w:b w:val="0"/>
          <w:bCs w:val="0"/>
          <w:sz w:val="22"/>
          <w:szCs w:val="22"/>
        </w:rPr>
        <w:tab/>
        <w:t>W przypadku, o którym mowa w ust. 11, jeżeli termin zapłaty wynagrodzenia jest dłuższy niż określony w ust. 2, Zamawiający informuje o tym Wykonawcę i wzywa go do doprowadzenia do zmiany tej umowy, pod rygorem wystąpienia o zapłatę kary umownej.</w:t>
      </w:r>
    </w:p>
    <w:p w14:paraId="3CD9D20C" w14:textId="77777777"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14.</w:t>
      </w:r>
      <w:r w:rsidRPr="00924BA7">
        <w:rPr>
          <w:rFonts w:asciiTheme="minorHAnsi" w:hAnsiTheme="minorHAnsi" w:cstheme="minorHAnsi"/>
          <w:b w:val="0"/>
          <w:bCs w:val="0"/>
          <w:sz w:val="22"/>
          <w:szCs w:val="22"/>
        </w:rPr>
        <w:tab/>
        <w:t>Postanowienia niniejszego paragrafu stosuje się odpowiednio do zmian umowy o podwykonawstwo.</w:t>
      </w:r>
    </w:p>
    <w:p w14:paraId="0B5BDC6C" w14:textId="77777777" w:rsidR="00E474EE" w:rsidRPr="00924BA7" w:rsidRDefault="00E474EE" w:rsidP="00865749">
      <w:pPr>
        <w:pStyle w:val="Tekstpodstawowywcity"/>
        <w:ind w:left="0" w:firstLine="0"/>
        <w:rPr>
          <w:rFonts w:asciiTheme="minorHAnsi" w:hAnsiTheme="minorHAnsi" w:cstheme="minorHAnsi"/>
          <w:b w:val="0"/>
          <w:bCs w:val="0"/>
          <w:sz w:val="22"/>
          <w:szCs w:val="22"/>
        </w:rPr>
      </w:pPr>
    </w:p>
    <w:p w14:paraId="5E23C857" w14:textId="77777777" w:rsidR="001515F5" w:rsidRPr="00924BA7" w:rsidRDefault="001515F5" w:rsidP="00865749">
      <w:pPr>
        <w:pStyle w:val="Tekstpodstawowywcity"/>
        <w:ind w:left="0" w:firstLine="0"/>
        <w:jc w:val="center"/>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IV. Zapisy końcowe </w:t>
      </w:r>
    </w:p>
    <w:p w14:paraId="1DC998C9" w14:textId="77777777" w:rsidR="001E0589" w:rsidRPr="00924BA7" w:rsidRDefault="00D1500E"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14</w:t>
      </w:r>
      <w:r w:rsidR="001515F5" w:rsidRPr="00924BA7">
        <w:rPr>
          <w:rFonts w:asciiTheme="minorHAnsi" w:hAnsiTheme="minorHAnsi" w:cstheme="minorHAnsi"/>
          <w:sz w:val="22"/>
          <w:szCs w:val="22"/>
        </w:rPr>
        <w:t>.</w:t>
      </w:r>
    </w:p>
    <w:p w14:paraId="59F70F11" w14:textId="77777777" w:rsidR="00825FAA" w:rsidRPr="00924BA7" w:rsidRDefault="00825FAA" w:rsidP="00865749">
      <w:pPr>
        <w:keepLines/>
        <w:widowControl w:val="0"/>
        <w:jc w:val="center"/>
        <w:rPr>
          <w:rFonts w:asciiTheme="minorHAnsi" w:hAnsiTheme="minorHAnsi" w:cstheme="minorHAnsi"/>
          <w:b/>
          <w:sz w:val="22"/>
          <w:szCs w:val="22"/>
        </w:rPr>
      </w:pPr>
    </w:p>
    <w:p w14:paraId="7609D3EB" w14:textId="77777777" w:rsidR="003C0082" w:rsidRPr="00D742A1" w:rsidRDefault="004A13F1" w:rsidP="00CC6B13">
      <w:pPr>
        <w:keepLines/>
        <w:widowControl w:val="0"/>
        <w:numPr>
          <w:ilvl w:val="0"/>
          <w:numId w:val="21"/>
        </w:numPr>
        <w:tabs>
          <w:tab w:val="left" w:pos="720"/>
          <w:tab w:val="left" w:pos="900"/>
          <w:tab w:val="left" w:pos="990"/>
          <w:tab w:val="left" w:pos="1080"/>
          <w:tab w:val="left" w:pos="1170"/>
          <w:tab w:val="left" w:pos="1260"/>
        </w:tabs>
        <w:spacing w:after="80" w:line="259" w:lineRule="auto"/>
        <w:rPr>
          <w:rFonts w:asciiTheme="minorHAnsi" w:hAnsiTheme="minorHAnsi" w:cstheme="minorHAnsi"/>
          <w:sz w:val="22"/>
          <w:szCs w:val="22"/>
        </w:rPr>
      </w:pPr>
      <w:r w:rsidRPr="00D742A1">
        <w:rPr>
          <w:rFonts w:asciiTheme="minorHAnsi" w:hAnsiTheme="minorHAnsi" w:cstheme="minorHAnsi"/>
          <w:b/>
          <w:sz w:val="22"/>
          <w:szCs w:val="22"/>
        </w:rPr>
        <w:t>Termin wykonania umowy</w:t>
      </w:r>
      <w:r w:rsidR="003253AF" w:rsidRPr="00D742A1">
        <w:rPr>
          <w:rFonts w:asciiTheme="minorHAnsi" w:hAnsiTheme="minorHAnsi" w:cstheme="minorHAnsi"/>
          <w:b/>
          <w:sz w:val="22"/>
          <w:szCs w:val="22"/>
        </w:rPr>
        <w:t>:</w:t>
      </w:r>
      <w:r w:rsidR="00CC6B13" w:rsidRPr="00D742A1">
        <w:t xml:space="preserve"> </w:t>
      </w:r>
      <w:r w:rsidR="00CC6B13" w:rsidRPr="00D742A1">
        <w:rPr>
          <w:rFonts w:asciiTheme="minorHAnsi" w:hAnsiTheme="minorHAnsi" w:cstheme="minorHAnsi"/>
          <w:b/>
          <w:sz w:val="22"/>
          <w:szCs w:val="22"/>
        </w:rPr>
        <w:t>do 30.04.2026r., od dnia podpisania umowy</w:t>
      </w:r>
    </w:p>
    <w:p w14:paraId="7213C8EB" w14:textId="77777777" w:rsidR="001515F5" w:rsidRPr="00924BA7" w:rsidRDefault="00CC6B13" w:rsidP="00CC6B13">
      <w:pPr>
        <w:keepLines/>
        <w:widowControl w:val="0"/>
        <w:tabs>
          <w:tab w:val="left" w:pos="720"/>
          <w:tab w:val="left" w:pos="900"/>
          <w:tab w:val="left" w:pos="990"/>
          <w:tab w:val="left" w:pos="1080"/>
          <w:tab w:val="left" w:pos="1170"/>
          <w:tab w:val="left" w:pos="1260"/>
        </w:tabs>
        <w:spacing w:after="80" w:line="259" w:lineRule="auto"/>
        <w:ind w:left="426" w:hanging="426"/>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r>
      <w:r w:rsidR="001515F5" w:rsidRPr="00924BA7">
        <w:rPr>
          <w:rFonts w:asciiTheme="minorHAnsi" w:hAnsiTheme="minorHAnsi" w:cstheme="minorHAnsi"/>
          <w:sz w:val="22"/>
          <w:szCs w:val="22"/>
        </w:rPr>
        <w:t>Za termin wykonania umowy uznaje się zakończenie wszystkich prac projektowych i robót budowlanych</w:t>
      </w:r>
      <w:r w:rsidR="00865749" w:rsidRPr="00924BA7">
        <w:rPr>
          <w:rFonts w:asciiTheme="minorHAnsi" w:hAnsiTheme="minorHAnsi" w:cstheme="minorHAnsi"/>
          <w:sz w:val="22"/>
          <w:szCs w:val="22"/>
        </w:rPr>
        <w:t xml:space="preserve"> </w:t>
      </w:r>
      <w:r w:rsidR="001515F5" w:rsidRPr="00924BA7">
        <w:rPr>
          <w:rFonts w:asciiTheme="minorHAnsi" w:hAnsiTheme="minorHAnsi" w:cstheme="minorHAnsi"/>
          <w:sz w:val="22"/>
          <w:szCs w:val="22"/>
        </w:rPr>
        <w:t>określonych w Umowie, wykonanie przez Wykonawcę wszelkich wymaganych poprawek, uporządkowanie terenu budowy, skompletowa</w:t>
      </w:r>
      <w:r w:rsidR="009C3CE1" w:rsidRPr="00924BA7">
        <w:rPr>
          <w:rFonts w:asciiTheme="minorHAnsi" w:hAnsiTheme="minorHAnsi" w:cstheme="minorHAnsi"/>
          <w:sz w:val="22"/>
          <w:szCs w:val="22"/>
        </w:rPr>
        <w:t>nie dokumentacji powykonawczej</w:t>
      </w:r>
      <w:r w:rsidR="00CD1863" w:rsidRPr="00924BA7">
        <w:rPr>
          <w:rFonts w:asciiTheme="minorHAnsi" w:hAnsiTheme="minorHAnsi" w:cstheme="minorHAnsi"/>
          <w:sz w:val="22"/>
          <w:szCs w:val="22"/>
        </w:rPr>
        <w:t>,</w:t>
      </w:r>
      <w:r w:rsidR="001515F5" w:rsidRPr="00924BA7">
        <w:rPr>
          <w:rFonts w:asciiTheme="minorHAnsi" w:hAnsiTheme="minorHAnsi" w:cstheme="minorHAnsi"/>
          <w:sz w:val="22"/>
          <w:szCs w:val="22"/>
        </w:rPr>
        <w:t xml:space="preserve"> przekazania</w:t>
      </w:r>
      <w:r w:rsidR="00CD1863" w:rsidRPr="00924BA7">
        <w:rPr>
          <w:rFonts w:asciiTheme="minorHAnsi" w:hAnsiTheme="minorHAnsi" w:cstheme="minorHAnsi"/>
          <w:sz w:val="22"/>
          <w:szCs w:val="22"/>
        </w:rPr>
        <w:t xml:space="preserve"> przedmiotu umowy Zamawiającemu</w:t>
      </w:r>
      <w:r w:rsidR="00B978BD" w:rsidRPr="00924BA7">
        <w:rPr>
          <w:rFonts w:asciiTheme="minorHAnsi" w:hAnsiTheme="minorHAnsi" w:cstheme="minorHAnsi"/>
          <w:sz w:val="22"/>
          <w:szCs w:val="22"/>
        </w:rPr>
        <w:t>, uzyskanie przez W</w:t>
      </w:r>
      <w:r w:rsidR="00C04834" w:rsidRPr="00924BA7">
        <w:rPr>
          <w:rFonts w:asciiTheme="minorHAnsi" w:hAnsiTheme="minorHAnsi" w:cstheme="minorHAnsi"/>
          <w:sz w:val="22"/>
          <w:szCs w:val="22"/>
        </w:rPr>
        <w:t>ykonawcę</w:t>
      </w:r>
      <w:r w:rsidR="00B978BD" w:rsidRPr="00924BA7">
        <w:rPr>
          <w:rFonts w:asciiTheme="minorHAnsi" w:hAnsiTheme="minorHAnsi" w:cstheme="minorHAnsi"/>
          <w:sz w:val="22"/>
          <w:szCs w:val="22"/>
        </w:rPr>
        <w:t xml:space="preserve"> i przekazanie Zamawiającemu</w:t>
      </w:r>
      <w:r w:rsidR="00865749" w:rsidRPr="00924BA7">
        <w:rPr>
          <w:rFonts w:asciiTheme="minorHAnsi" w:hAnsiTheme="minorHAnsi" w:cstheme="minorHAnsi"/>
          <w:sz w:val="22"/>
          <w:szCs w:val="22"/>
        </w:rPr>
        <w:t xml:space="preserve"> </w:t>
      </w:r>
      <w:r w:rsidR="00CD1863" w:rsidRPr="00924BA7">
        <w:rPr>
          <w:rFonts w:asciiTheme="minorHAnsi" w:hAnsiTheme="minorHAnsi" w:cstheme="minorHAnsi"/>
          <w:sz w:val="22"/>
          <w:szCs w:val="22"/>
        </w:rPr>
        <w:t xml:space="preserve">pozwolenia na użytkowanie modernizowanego obiektu </w:t>
      </w:r>
      <w:r w:rsidR="004A13F1" w:rsidRPr="00924BA7">
        <w:rPr>
          <w:rFonts w:asciiTheme="minorHAnsi" w:hAnsiTheme="minorHAnsi" w:cstheme="minorHAnsi"/>
          <w:sz w:val="22"/>
          <w:szCs w:val="22"/>
        </w:rPr>
        <w:t>z klauzulą ostateczności.</w:t>
      </w:r>
    </w:p>
    <w:p w14:paraId="7C0FC499" w14:textId="77777777" w:rsidR="001515F5" w:rsidRPr="00924BA7" w:rsidRDefault="00CC6B13" w:rsidP="00CC6B13">
      <w:pPr>
        <w:spacing w:after="80" w:line="259" w:lineRule="auto"/>
        <w:ind w:left="426" w:hanging="426"/>
        <w:rPr>
          <w:rFonts w:asciiTheme="minorHAnsi" w:hAnsiTheme="minorHAnsi" w:cstheme="minorHAnsi"/>
          <w:sz w:val="22"/>
          <w:szCs w:val="22"/>
        </w:rPr>
      </w:pPr>
      <w:r>
        <w:rPr>
          <w:rFonts w:asciiTheme="minorHAnsi" w:hAnsiTheme="minorHAnsi" w:cstheme="minorHAnsi"/>
          <w:sz w:val="22"/>
          <w:szCs w:val="22"/>
        </w:rPr>
        <w:lastRenderedPageBreak/>
        <w:t>3</w:t>
      </w:r>
      <w:r>
        <w:rPr>
          <w:rFonts w:asciiTheme="minorHAnsi" w:hAnsiTheme="minorHAnsi" w:cstheme="minorHAnsi"/>
          <w:sz w:val="22"/>
          <w:szCs w:val="22"/>
        </w:rPr>
        <w:tab/>
      </w:r>
      <w:r w:rsidR="001515F5" w:rsidRPr="00924BA7">
        <w:rPr>
          <w:rFonts w:asciiTheme="minorHAnsi" w:hAnsiTheme="minorHAnsi" w:cstheme="minorHAnsi"/>
          <w:sz w:val="22"/>
          <w:szCs w:val="22"/>
        </w:rPr>
        <w:t>Zamawiający może polecić Wykonawcy podjęcie kroków dla przyspieszenia tempa robót, aby świadczenie zostało wykonane w umówionym terminie. Wszystkie koszty związane z podjętymi działaniami obciążą Wykonawcę, chyba że niezwłocznie uzasadni,</w:t>
      </w:r>
      <w:r w:rsidR="00EB6638" w:rsidRPr="00924BA7">
        <w:rPr>
          <w:rFonts w:asciiTheme="minorHAnsi" w:hAnsiTheme="minorHAnsi" w:cstheme="minorHAnsi"/>
          <w:sz w:val="22"/>
          <w:szCs w:val="22"/>
        </w:rPr>
        <w:t xml:space="preserve"> że termin wykonania</w:t>
      </w:r>
      <w:r w:rsidR="001515F5" w:rsidRPr="00924BA7">
        <w:rPr>
          <w:rFonts w:asciiTheme="minorHAnsi" w:hAnsiTheme="minorHAnsi" w:cstheme="minorHAnsi"/>
          <w:sz w:val="22"/>
          <w:szCs w:val="22"/>
        </w:rPr>
        <w:t xml:space="preserve"> nie jest niczym zagrożony.</w:t>
      </w:r>
    </w:p>
    <w:p w14:paraId="03F60AB6" w14:textId="77777777" w:rsidR="001515F5" w:rsidRPr="00924BA7" w:rsidRDefault="001515F5" w:rsidP="00865749">
      <w:pPr>
        <w:keepLines/>
        <w:widowControl w:val="0"/>
        <w:rPr>
          <w:rFonts w:asciiTheme="minorHAnsi" w:hAnsiTheme="minorHAnsi" w:cstheme="minorHAnsi"/>
          <w:sz w:val="22"/>
          <w:szCs w:val="22"/>
        </w:rPr>
      </w:pPr>
    </w:p>
    <w:p w14:paraId="1105959A" w14:textId="77777777" w:rsidR="001515F5" w:rsidRPr="00924BA7" w:rsidRDefault="00D1500E" w:rsidP="00865749">
      <w:pPr>
        <w:keepLines/>
        <w:widowControl w:val="0"/>
        <w:jc w:val="center"/>
        <w:rPr>
          <w:rFonts w:asciiTheme="minorHAnsi" w:hAnsiTheme="minorHAnsi" w:cstheme="minorHAnsi"/>
          <w:sz w:val="22"/>
          <w:szCs w:val="22"/>
        </w:rPr>
      </w:pPr>
      <w:r w:rsidRPr="00D742A1">
        <w:rPr>
          <w:rFonts w:asciiTheme="minorHAnsi" w:hAnsiTheme="minorHAnsi" w:cstheme="minorHAnsi"/>
          <w:sz w:val="22"/>
          <w:szCs w:val="22"/>
        </w:rPr>
        <w:t>§ 15</w:t>
      </w:r>
      <w:r w:rsidR="001515F5" w:rsidRPr="00D742A1">
        <w:rPr>
          <w:rFonts w:asciiTheme="minorHAnsi" w:hAnsiTheme="minorHAnsi" w:cstheme="minorHAnsi"/>
          <w:sz w:val="22"/>
          <w:szCs w:val="22"/>
        </w:rPr>
        <w:t>.</w:t>
      </w:r>
    </w:p>
    <w:p w14:paraId="1E48F23D" w14:textId="77777777" w:rsidR="001515F5" w:rsidRPr="00924BA7" w:rsidRDefault="001515F5" w:rsidP="00865749">
      <w:pPr>
        <w:keepLines/>
        <w:widowControl w:val="0"/>
        <w:jc w:val="center"/>
        <w:rPr>
          <w:rFonts w:asciiTheme="minorHAnsi" w:hAnsiTheme="minorHAnsi" w:cstheme="minorHAnsi"/>
          <w:sz w:val="22"/>
          <w:szCs w:val="22"/>
        </w:rPr>
      </w:pPr>
    </w:p>
    <w:p w14:paraId="6F81D7F6" w14:textId="77777777" w:rsidR="00F40E7D" w:rsidRPr="00924BA7" w:rsidRDefault="001515F5" w:rsidP="00D742A1">
      <w:pPr>
        <w:keepLines/>
        <w:widowControl w:val="0"/>
        <w:numPr>
          <w:ilvl w:val="0"/>
          <w:numId w:val="22"/>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Za wykonanie przedmiotu Umowy strony ustalają następujące całkowite wynagrodzenie ryczałtowe dla Wykonawcy zgodne z przedłożoną ofertą w wysokości: </w:t>
      </w:r>
      <w:r w:rsidRPr="00D742A1">
        <w:rPr>
          <w:rFonts w:asciiTheme="minorHAnsi" w:hAnsiTheme="minorHAnsi" w:cstheme="minorHAnsi"/>
          <w:sz w:val="22"/>
          <w:szCs w:val="22"/>
        </w:rPr>
        <w:t>(…</w:t>
      </w:r>
      <w:r w:rsidR="00E454D8" w:rsidRPr="00D742A1">
        <w:rPr>
          <w:rFonts w:asciiTheme="minorHAnsi" w:hAnsiTheme="minorHAnsi" w:cstheme="minorHAnsi"/>
          <w:sz w:val="22"/>
          <w:szCs w:val="22"/>
        </w:rPr>
        <w:t>………………………………………………….</w:t>
      </w:r>
      <w:r w:rsidRPr="00D742A1">
        <w:rPr>
          <w:rFonts w:asciiTheme="minorHAnsi" w:hAnsiTheme="minorHAnsi" w:cstheme="minorHAnsi"/>
          <w:sz w:val="22"/>
          <w:szCs w:val="22"/>
        </w:rPr>
        <w:t>).</w:t>
      </w:r>
      <w:r w:rsidR="00F40E7D" w:rsidRPr="00D742A1">
        <w:rPr>
          <w:rFonts w:asciiTheme="minorHAnsi" w:hAnsiTheme="minorHAnsi" w:cstheme="minorHAnsi"/>
          <w:sz w:val="22"/>
          <w:szCs w:val="22"/>
        </w:rPr>
        <w:t xml:space="preserve">, </w:t>
      </w:r>
    </w:p>
    <w:p w14:paraId="6346F559" w14:textId="77777777" w:rsidR="001515F5" w:rsidRPr="00924BA7" w:rsidRDefault="001515F5" w:rsidP="008C1158">
      <w:pPr>
        <w:keepLines/>
        <w:widowControl w:val="0"/>
        <w:numPr>
          <w:ilvl w:val="0"/>
          <w:numId w:val="22"/>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Wynagrodzenie, o którym mowa w ust. 1</w:t>
      </w:r>
      <w:r w:rsidR="002B7F13" w:rsidRPr="00924BA7">
        <w:rPr>
          <w:rFonts w:asciiTheme="minorHAnsi" w:hAnsiTheme="minorHAnsi" w:cstheme="minorHAnsi"/>
          <w:sz w:val="22"/>
          <w:szCs w:val="22"/>
        </w:rPr>
        <w:t>,</w:t>
      </w:r>
      <w:r w:rsidRPr="00924BA7">
        <w:rPr>
          <w:rFonts w:asciiTheme="minorHAnsi" w:hAnsiTheme="minorHAnsi" w:cstheme="minorHAnsi"/>
          <w:sz w:val="22"/>
          <w:szCs w:val="22"/>
        </w:rPr>
        <w:t xml:space="preserve"> obejmuje wszystkie koszty związane z realizacją niniejszej Umowy </w:t>
      </w:r>
      <w:r w:rsidR="008B0639" w:rsidRPr="00924BA7">
        <w:rPr>
          <w:rFonts w:asciiTheme="minorHAnsi" w:hAnsiTheme="minorHAnsi" w:cstheme="minorHAnsi"/>
          <w:sz w:val="22"/>
          <w:szCs w:val="22"/>
        </w:rPr>
        <w:t>– zarówno zaprojektowanie, jak i budowę</w:t>
      </w:r>
      <w:r w:rsidRPr="00924BA7">
        <w:rPr>
          <w:rFonts w:asciiTheme="minorHAnsi" w:hAnsiTheme="minorHAnsi" w:cstheme="minorHAnsi"/>
          <w:sz w:val="22"/>
          <w:szCs w:val="22"/>
        </w:rPr>
        <w:t xml:space="preserve"> jest niezmienne przez cały okres obowiązywania umowy.</w:t>
      </w:r>
    </w:p>
    <w:p w14:paraId="343F3046" w14:textId="77777777" w:rsidR="001515F5" w:rsidRPr="00924BA7" w:rsidRDefault="001515F5" w:rsidP="00865749">
      <w:pPr>
        <w:pStyle w:val="Tom1"/>
        <w:rPr>
          <w:rFonts w:asciiTheme="minorHAnsi" w:hAnsiTheme="minorHAnsi" w:cstheme="minorHAnsi"/>
          <w:b w:val="0"/>
          <w:sz w:val="22"/>
          <w:szCs w:val="22"/>
        </w:rPr>
      </w:pPr>
    </w:p>
    <w:p w14:paraId="772BB835" w14:textId="77777777" w:rsidR="001515F5" w:rsidRPr="00924BA7" w:rsidRDefault="00D1500E" w:rsidP="00865749">
      <w:pPr>
        <w:keepLines/>
        <w:widowControl w:val="0"/>
        <w:jc w:val="center"/>
        <w:rPr>
          <w:rFonts w:asciiTheme="minorHAnsi" w:hAnsiTheme="minorHAnsi" w:cstheme="minorHAnsi"/>
          <w:sz w:val="22"/>
          <w:szCs w:val="22"/>
        </w:rPr>
      </w:pPr>
      <w:r w:rsidRPr="00CC6B13">
        <w:rPr>
          <w:rFonts w:asciiTheme="minorHAnsi" w:hAnsiTheme="minorHAnsi" w:cstheme="minorHAnsi"/>
          <w:sz w:val="22"/>
          <w:szCs w:val="22"/>
        </w:rPr>
        <w:t>§ 16</w:t>
      </w:r>
      <w:r w:rsidR="001515F5" w:rsidRPr="00CC6B13">
        <w:rPr>
          <w:rFonts w:asciiTheme="minorHAnsi" w:hAnsiTheme="minorHAnsi" w:cstheme="minorHAnsi"/>
          <w:sz w:val="22"/>
          <w:szCs w:val="22"/>
        </w:rPr>
        <w:t>.</w:t>
      </w:r>
    </w:p>
    <w:p w14:paraId="6346ADBB" w14:textId="77777777" w:rsidR="006940A7" w:rsidRPr="00924BA7" w:rsidRDefault="006940A7" w:rsidP="00865749">
      <w:pPr>
        <w:tabs>
          <w:tab w:val="left" w:pos="720"/>
        </w:tabs>
        <w:rPr>
          <w:rFonts w:asciiTheme="minorHAnsi" w:hAnsiTheme="minorHAnsi" w:cstheme="minorHAnsi"/>
          <w:sz w:val="22"/>
          <w:szCs w:val="22"/>
        </w:rPr>
      </w:pPr>
    </w:p>
    <w:p w14:paraId="2983CF1A" w14:textId="77777777" w:rsidR="001515F5" w:rsidRPr="00924BA7" w:rsidRDefault="001515F5" w:rsidP="008C1158">
      <w:pPr>
        <w:numPr>
          <w:ilvl w:val="0"/>
          <w:numId w:val="23"/>
        </w:numPr>
        <w:tabs>
          <w:tab w:val="left" w:pos="72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Rozliczanie niniejszej umowy nastąpi</w:t>
      </w:r>
      <w:r w:rsidR="00A23CF5" w:rsidRPr="00924BA7">
        <w:rPr>
          <w:rFonts w:asciiTheme="minorHAnsi" w:hAnsiTheme="minorHAnsi" w:cstheme="minorHAnsi"/>
          <w:sz w:val="22"/>
          <w:szCs w:val="22"/>
        </w:rPr>
        <w:t xml:space="preserve"> </w:t>
      </w:r>
      <w:r w:rsidR="00092BF7" w:rsidRPr="00924BA7">
        <w:rPr>
          <w:rFonts w:asciiTheme="minorHAnsi" w:hAnsiTheme="minorHAnsi" w:cstheme="minorHAnsi"/>
          <w:sz w:val="22"/>
          <w:szCs w:val="22"/>
        </w:rPr>
        <w:t>na podstawie:</w:t>
      </w:r>
    </w:p>
    <w:p w14:paraId="40ACEF10" w14:textId="77777777" w:rsidR="00092BF7" w:rsidRPr="00924BA7" w:rsidRDefault="00274D92" w:rsidP="00092BF7">
      <w:pPr>
        <w:pStyle w:val="Akapitzlist"/>
        <w:numPr>
          <w:ilvl w:val="1"/>
          <w:numId w:val="22"/>
        </w:numPr>
        <w:tabs>
          <w:tab w:val="left" w:pos="720"/>
        </w:tabs>
        <w:spacing w:after="80"/>
        <w:ind w:left="1094" w:hanging="357"/>
        <w:rPr>
          <w:rFonts w:asciiTheme="minorHAnsi" w:hAnsiTheme="minorHAnsi" w:cstheme="minorHAnsi"/>
        </w:rPr>
      </w:pPr>
      <w:r>
        <w:rPr>
          <w:rFonts w:asciiTheme="minorHAnsi" w:hAnsiTheme="minorHAnsi" w:cstheme="minorHAnsi"/>
        </w:rPr>
        <w:t>Faktur częściowych wg. r</w:t>
      </w:r>
      <w:r w:rsidR="00092BF7" w:rsidRPr="00924BA7">
        <w:rPr>
          <w:rFonts w:asciiTheme="minorHAnsi" w:hAnsiTheme="minorHAnsi" w:cstheme="minorHAnsi"/>
        </w:rPr>
        <w:t>zeczywiście wykonanych robót,</w:t>
      </w:r>
    </w:p>
    <w:p w14:paraId="455C11C1" w14:textId="77777777" w:rsidR="00092BF7" w:rsidRPr="00924BA7" w:rsidRDefault="00092BF7" w:rsidP="00092BF7">
      <w:pPr>
        <w:pStyle w:val="Akapitzlist"/>
        <w:numPr>
          <w:ilvl w:val="1"/>
          <w:numId w:val="22"/>
        </w:numPr>
        <w:tabs>
          <w:tab w:val="left" w:pos="720"/>
        </w:tabs>
        <w:spacing w:after="80"/>
        <w:ind w:left="1094" w:hanging="357"/>
        <w:rPr>
          <w:rFonts w:asciiTheme="minorHAnsi" w:hAnsiTheme="minorHAnsi" w:cstheme="minorHAnsi"/>
        </w:rPr>
      </w:pPr>
      <w:r w:rsidRPr="00924BA7">
        <w:rPr>
          <w:rFonts w:asciiTheme="minorHAnsi" w:hAnsiTheme="minorHAnsi" w:cstheme="minorHAnsi"/>
        </w:rPr>
        <w:t>Faktury końcowej.</w:t>
      </w:r>
    </w:p>
    <w:p w14:paraId="7821E3E3" w14:textId="77777777" w:rsidR="00092BF7" w:rsidRPr="00924BA7" w:rsidRDefault="00092BF7" w:rsidP="00092BF7">
      <w:pPr>
        <w:pStyle w:val="Akapitzlist"/>
        <w:numPr>
          <w:ilvl w:val="0"/>
          <w:numId w:val="23"/>
        </w:numPr>
        <w:rPr>
          <w:rFonts w:asciiTheme="minorHAnsi" w:eastAsia="Times New Roman" w:hAnsiTheme="minorHAnsi" w:cstheme="minorHAnsi"/>
          <w:lang w:eastAsia="ar-SA"/>
        </w:rPr>
      </w:pPr>
      <w:r w:rsidRPr="00924BA7">
        <w:rPr>
          <w:rFonts w:asciiTheme="minorHAnsi" w:eastAsia="Times New Roman" w:hAnsiTheme="minorHAnsi" w:cstheme="minorHAnsi"/>
          <w:lang w:eastAsia="ar-SA"/>
        </w:rPr>
        <w:t>Podstawę do wystawienia faktur, o których mowa w ust. 1 pkt. 1 stanowić będą protokoły odbiorów częściowych. Wartość wykonanych prac określona zostanie na podstawie procentowego zaawansowania robót zaakceptowanego przez inspektorów nadzoru poszczególnych branż. Odbiory częściowe będą następowały po wykonaniu:</w:t>
      </w:r>
    </w:p>
    <w:p w14:paraId="4730864F" w14:textId="77777777" w:rsidR="00092BF7" w:rsidRPr="00CC6B13" w:rsidRDefault="00092BF7" w:rsidP="00092BF7">
      <w:pPr>
        <w:pStyle w:val="Akapitzlist"/>
        <w:numPr>
          <w:ilvl w:val="2"/>
          <w:numId w:val="22"/>
        </w:numPr>
        <w:spacing w:after="80"/>
        <w:ind w:left="1094" w:hanging="357"/>
        <w:rPr>
          <w:rFonts w:asciiTheme="minorHAnsi" w:eastAsia="Times New Roman" w:hAnsiTheme="minorHAnsi" w:cstheme="minorHAnsi"/>
          <w:lang w:eastAsia="ar-SA"/>
        </w:rPr>
      </w:pPr>
      <w:r w:rsidRPr="00924BA7">
        <w:rPr>
          <w:rFonts w:asciiTheme="minorHAnsi" w:eastAsia="Times New Roman" w:hAnsiTheme="minorHAnsi" w:cstheme="minorHAnsi"/>
          <w:lang w:eastAsia="ar-SA"/>
        </w:rPr>
        <w:t xml:space="preserve"> </w:t>
      </w:r>
      <w:r w:rsidR="006C5AC9" w:rsidRPr="00CC6B13">
        <w:rPr>
          <w:rFonts w:asciiTheme="minorHAnsi" w:eastAsia="Times New Roman" w:hAnsiTheme="minorHAnsi" w:cstheme="minorHAnsi"/>
          <w:lang w:eastAsia="ar-SA"/>
        </w:rPr>
        <w:t xml:space="preserve">Pierwsze </w:t>
      </w:r>
      <w:r w:rsidR="00D15C8B" w:rsidRPr="00CC6B13">
        <w:rPr>
          <w:rFonts w:asciiTheme="minorHAnsi" w:eastAsia="Times New Roman" w:hAnsiTheme="minorHAnsi" w:cstheme="minorHAnsi"/>
          <w:lang w:eastAsia="ar-SA"/>
        </w:rPr>
        <w:t>–</w:t>
      </w:r>
      <w:r w:rsidR="004D3EAC" w:rsidRPr="00CC6B13">
        <w:rPr>
          <w:rFonts w:asciiTheme="minorHAnsi" w:eastAsia="Times New Roman" w:hAnsiTheme="minorHAnsi" w:cstheme="minorHAnsi"/>
          <w:lang w:eastAsia="ar-SA"/>
        </w:rPr>
        <w:t xml:space="preserve"> Opracowanie</w:t>
      </w:r>
      <w:r w:rsidR="00BA6D73" w:rsidRPr="00CC6B13">
        <w:rPr>
          <w:rFonts w:asciiTheme="minorHAnsi" w:eastAsia="Times New Roman" w:hAnsiTheme="minorHAnsi" w:cstheme="minorHAnsi"/>
          <w:lang w:eastAsia="ar-SA"/>
        </w:rPr>
        <w:t xml:space="preserve"> i 20% robót budowlanych,</w:t>
      </w:r>
    </w:p>
    <w:p w14:paraId="2B9D4E81" w14:textId="77777777" w:rsidR="00866BE2" w:rsidRPr="00CC6B13" w:rsidRDefault="00D15C8B" w:rsidP="00866BE2">
      <w:pPr>
        <w:pStyle w:val="Akapitzlist"/>
        <w:numPr>
          <w:ilvl w:val="2"/>
          <w:numId w:val="22"/>
        </w:numPr>
        <w:spacing w:after="80"/>
        <w:ind w:left="1094" w:hanging="357"/>
        <w:rPr>
          <w:rFonts w:asciiTheme="minorHAnsi" w:eastAsia="Times New Roman" w:hAnsiTheme="minorHAnsi" w:cstheme="minorHAnsi"/>
          <w:lang w:eastAsia="ar-SA"/>
        </w:rPr>
      </w:pPr>
      <w:r w:rsidRPr="00CC6B13">
        <w:rPr>
          <w:rFonts w:asciiTheme="minorHAnsi" w:eastAsia="Times New Roman" w:hAnsiTheme="minorHAnsi" w:cstheme="minorHAnsi"/>
          <w:lang w:eastAsia="ar-SA"/>
        </w:rPr>
        <w:t xml:space="preserve"> Następne – odpowiednio:50</w:t>
      </w:r>
      <w:r w:rsidR="006C5AC9" w:rsidRPr="00CC6B13">
        <w:rPr>
          <w:rFonts w:asciiTheme="minorHAnsi" w:eastAsia="Times New Roman" w:hAnsiTheme="minorHAnsi" w:cstheme="minorHAnsi"/>
          <w:lang w:eastAsia="ar-SA"/>
        </w:rPr>
        <w:t>%,80% oraz 100%</w:t>
      </w:r>
      <w:r w:rsidR="00D955FC" w:rsidRPr="00CC6B13">
        <w:rPr>
          <w:rFonts w:asciiTheme="minorHAnsi" w:eastAsia="Times New Roman" w:hAnsiTheme="minorHAnsi" w:cstheme="minorHAnsi"/>
          <w:lang w:eastAsia="ar-SA"/>
        </w:rPr>
        <w:t xml:space="preserve"> robót budowlanych</w:t>
      </w:r>
    </w:p>
    <w:p w14:paraId="4CD9817B" w14:textId="77777777" w:rsidR="006C5AC9" w:rsidRPr="00924BA7" w:rsidRDefault="006C5AC9" w:rsidP="006C5AC9">
      <w:pPr>
        <w:pStyle w:val="Akapitzlist"/>
        <w:numPr>
          <w:ilvl w:val="0"/>
          <w:numId w:val="23"/>
        </w:numPr>
        <w:spacing w:after="80"/>
        <w:ind w:left="357" w:hanging="357"/>
        <w:rPr>
          <w:rFonts w:asciiTheme="minorHAnsi" w:eastAsia="Times New Roman" w:hAnsiTheme="minorHAnsi" w:cstheme="minorHAnsi"/>
          <w:lang w:eastAsia="ar-SA"/>
        </w:rPr>
      </w:pPr>
      <w:r w:rsidRPr="00924BA7">
        <w:rPr>
          <w:rFonts w:asciiTheme="minorHAnsi" w:eastAsia="Times New Roman" w:hAnsiTheme="minorHAnsi" w:cstheme="minorHAnsi"/>
          <w:lang w:eastAsia="ar-SA"/>
        </w:rPr>
        <w:t>Wykonawca zobowiązany jest do wystawienia faktur, o których mowa w ust. 1 pkt. 1 na kwotę stanowiącą 90 % należnego wynagrodzenia wg. procentowego zaawansowania. Pozostałe 10 % wynagrodzenia zostanie wypłacone Wykonawcy na podstawie faktury końcowej.</w:t>
      </w:r>
    </w:p>
    <w:p w14:paraId="4F49249F" w14:textId="77777777" w:rsidR="001515F5" w:rsidRPr="00924BA7" w:rsidRDefault="006C5AC9" w:rsidP="006C5AC9">
      <w:pPr>
        <w:numPr>
          <w:ilvl w:val="0"/>
          <w:numId w:val="23"/>
        </w:numPr>
        <w:tabs>
          <w:tab w:val="left" w:pos="72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Podstawę do wystawienia faktury, o której mowa w ust. 1 pkt 2 stanowić będzie protokół końcowy odbioru i przekazania przedmiotu umowy.</w:t>
      </w:r>
    </w:p>
    <w:p w14:paraId="440ED8E7" w14:textId="77777777" w:rsidR="006C5AC9" w:rsidRPr="00924BA7" w:rsidRDefault="006C5AC9" w:rsidP="006C5AC9">
      <w:pPr>
        <w:pStyle w:val="Akapitzlist"/>
        <w:numPr>
          <w:ilvl w:val="0"/>
          <w:numId w:val="23"/>
        </w:numPr>
        <w:spacing w:after="80"/>
        <w:ind w:left="357" w:hanging="357"/>
        <w:rPr>
          <w:rFonts w:asciiTheme="minorHAnsi" w:eastAsia="Times New Roman" w:hAnsiTheme="minorHAnsi" w:cstheme="minorHAnsi"/>
          <w:lang w:eastAsia="ar-SA"/>
        </w:rPr>
      </w:pPr>
      <w:r w:rsidRPr="00924BA7">
        <w:rPr>
          <w:rFonts w:asciiTheme="minorHAnsi" w:eastAsia="Times New Roman" w:hAnsiTheme="minorHAnsi" w:cstheme="minorHAnsi"/>
          <w:lang w:eastAsia="ar-SA"/>
        </w:rPr>
        <w:t>Zamawiający zapłaci za prawidłowo wystawione przez Wykonawcę faktury, o których mowa w ust. 1 pkt 1 i 2 w terminie do 30 dni od dnia ich doręczenia. Podstawą dokonania przelewu będzie prawidłowo wystawiona faktura wraz z protokołem odbioru. Wynagrodzenie będzie płatne w formie przelewu bankowego na rachunek bankowy nr ……………………………………………………..… O zmianie numeru rachunku bankowego, na który winny być przekazane środki z tytułu realizacji niniejszej umowy Wykonawca jest zobowiązany niezwłocznie poinformować Zamawiającego na piśmie. Wykonawca ma możliwość przesłania faktury w wersji elektronicznej na adres</w:t>
      </w:r>
      <w:r w:rsidR="006F356E">
        <w:rPr>
          <w:rFonts w:asciiTheme="minorHAnsi" w:eastAsia="Times New Roman" w:hAnsiTheme="minorHAnsi" w:cstheme="minorHAnsi"/>
          <w:lang w:eastAsia="ar-SA"/>
        </w:rPr>
        <w:t xml:space="preserve"> platformy: </w:t>
      </w:r>
      <w:hyperlink r:id="rId10" w:history="1">
        <w:r w:rsidR="006F356E" w:rsidRPr="00DB01A2">
          <w:rPr>
            <w:rStyle w:val="Hipercze"/>
            <w:rFonts w:asciiTheme="minorHAnsi" w:eastAsia="Times New Roman" w:hAnsiTheme="minorHAnsi" w:cstheme="minorHAnsi"/>
            <w:lang w:eastAsia="ar-SA"/>
          </w:rPr>
          <w:t>www.efaktura.gov.pl</w:t>
        </w:r>
      </w:hyperlink>
      <w:r w:rsidR="006F356E">
        <w:rPr>
          <w:rFonts w:asciiTheme="minorHAnsi" w:eastAsia="Times New Roman" w:hAnsiTheme="minorHAnsi" w:cstheme="minorHAnsi"/>
          <w:lang w:eastAsia="ar-SA"/>
        </w:rPr>
        <w:t xml:space="preserve"> </w:t>
      </w:r>
      <w:r w:rsidRPr="00924BA7">
        <w:rPr>
          <w:rFonts w:asciiTheme="minorHAnsi" w:eastAsia="Times New Roman" w:hAnsiTheme="minorHAnsi" w:cstheme="minorHAnsi"/>
          <w:lang w:eastAsia="ar-SA"/>
        </w:rPr>
        <w:t xml:space="preserve"> Dniem zapłaty będzie dzień obciążenia konta Zamawiającego.</w:t>
      </w:r>
    </w:p>
    <w:p w14:paraId="08A3FA67" w14:textId="77777777" w:rsidR="00195601" w:rsidRPr="00924BA7" w:rsidRDefault="001515F5" w:rsidP="006C5AC9">
      <w:pPr>
        <w:numPr>
          <w:ilvl w:val="0"/>
          <w:numId w:val="23"/>
        </w:numPr>
        <w:tabs>
          <w:tab w:val="left" w:pos="72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Wykonawca nie może bez pisemnej zgody Zamawiającego</w:t>
      </w:r>
      <w:r w:rsidR="00583DA1" w:rsidRPr="00924BA7">
        <w:rPr>
          <w:rFonts w:asciiTheme="minorHAnsi" w:hAnsiTheme="minorHAnsi" w:cstheme="minorHAnsi"/>
          <w:sz w:val="22"/>
          <w:szCs w:val="22"/>
        </w:rPr>
        <w:t xml:space="preserve"> </w:t>
      </w:r>
      <w:r w:rsidR="00B94ED6" w:rsidRPr="00924BA7">
        <w:rPr>
          <w:rFonts w:asciiTheme="minorHAnsi" w:hAnsiTheme="minorHAnsi" w:cstheme="minorHAnsi"/>
          <w:sz w:val="22"/>
          <w:szCs w:val="22"/>
        </w:rPr>
        <w:t xml:space="preserve">wyrażonej w formie pisemnej pod rygorem nieważności </w:t>
      </w:r>
      <w:r w:rsidRPr="00924BA7">
        <w:rPr>
          <w:rFonts w:asciiTheme="minorHAnsi" w:hAnsiTheme="minorHAnsi" w:cstheme="minorHAnsi"/>
          <w:sz w:val="22"/>
          <w:szCs w:val="22"/>
        </w:rPr>
        <w:t>przenieść wierzytelności wynikających z niniejszej umowy na osoby trzecie.</w:t>
      </w:r>
    </w:p>
    <w:p w14:paraId="15C9E4C9" w14:textId="77777777" w:rsidR="00195601" w:rsidRPr="00924BA7" w:rsidRDefault="00195601" w:rsidP="006C5AC9">
      <w:pPr>
        <w:numPr>
          <w:ilvl w:val="0"/>
          <w:numId w:val="23"/>
        </w:numPr>
        <w:tabs>
          <w:tab w:val="left" w:pos="720"/>
        </w:tabs>
        <w:spacing w:after="80" w:line="259" w:lineRule="auto"/>
        <w:ind w:left="357" w:hanging="357"/>
        <w:rPr>
          <w:rFonts w:asciiTheme="minorHAnsi" w:hAnsiTheme="minorHAnsi" w:cstheme="minorHAnsi"/>
          <w:sz w:val="22"/>
          <w:szCs w:val="22"/>
          <w:u w:val="single"/>
        </w:rPr>
      </w:pPr>
      <w:r w:rsidRPr="00924BA7">
        <w:rPr>
          <w:rFonts w:asciiTheme="minorHAnsi" w:hAnsiTheme="minorHAnsi" w:cstheme="minorHAnsi"/>
          <w:sz w:val="22"/>
          <w:szCs w:val="22"/>
        </w:rPr>
        <w:t>Wykonawca zob</w:t>
      </w:r>
      <w:r w:rsidR="00D1500E" w:rsidRPr="00924BA7">
        <w:rPr>
          <w:rFonts w:asciiTheme="minorHAnsi" w:hAnsiTheme="minorHAnsi" w:cstheme="minorHAnsi"/>
          <w:sz w:val="22"/>
          <w:szCs w:val="22"/>
        </w:rPr>
        <w:t xml:space="preserve">owiązany jest dołączyć do </w:t>
      </w:r>
      <w:r w:rsidRPr="00924BA7">
        <w:rPr>
          <w:rFonts w:asciiTheme="minorHAnsi" w:hAnsiTheme="minorHAnsi" w:cstheme="minorHAnsi"/>
          <w:sz w:val="22"/>
          <w:szCs w:val="22"/>
        </w:rPr>
        <w:t xml:space="preserve"> faktury kopie faktur wystawionych przez podwykonawców wraz z dowodem ich zapłaty oraz oryginałem oświadczenia podwykonawców o uregulowaniu ich należności</w:t>
      </w:r>
      <w:r w:rsidR="00B808AF" w:rsidRPr="00924BA7">
        <w:rPr>
          <w:rFonts w:asciiTheme="minorHAnsi" w:hAnsiTheme="minorHAnsi" w:cstheme="minorHAnsi"/>
          <w:sz w:val="22"/>
          <w:szCs w:val="22"/>
          <w:u w:val="single"/>
        </w:rPr>
        <w:t>.</w:t>
      </w:r>
    </w:p>
    <w:p w14:paraId="7D5AC2AA" w14:textId="77777777" w:rsidR="00195601" w:rsidRPr="00924BA7" w:rsidRDefault="00195601" w:rsidP="006C5AC9">
      <w:pPr>
        <w:numPr>
          <w:ilvl w:val="0"/>
          <w:numId w:val="23"/>
        </w:numPr>
        <w:tabs>
          <w:tab w:val="left" w:pos="72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iCs/>
          <w:sz w:val="22"/>
          <w:szCs w:val="22"/>
        </w:rPr>
        <w:t>W przypadku niedołączenia do faktury dokumentów zgodnie z ust.</w:t>
      </w:r>
      <w:r w:rsidR="00D1500E" w:rsidRPr="00924BA7">
        <w:rPr>
          <w:rFonts w:asciiTheme="minorHAnsi" w:hAnsiTheme="minorHAnsi" w:cstheme="minorHAnsi"/>
          <w:iCs/>
          <w:sz w:val="22"/>
          <w:szCs w:val="22"/>
        </w:rPr>
        <w:t xml:space="preserve"> </w:t>
      </w:r>
      <w:r w:rsidR="00E0363D">
        <w:rPr>
          <w:rFonts w:asciiTheme="minorHAnsi" w:hAnsiTheme="minorHAnsi" w:cstheme="minorHAnsi"/>
          <w:iCs/>
          <w:sz w:val="22"/>
          <w:szCs w:val="22"/>
        </w:rPr>
        <w:t>7</w:t>
      </w:r>
      <w:r w:rsidR="00165165" w:rsidRPr="00924BA7">
        <w:rPr>
          <w:rFonts w:asciiTheme="minorHAnsi" w:hAnsiTheme="minorHAnsi" w:cstheme="minorHAnsi"/>
          <w:iCs/>
          <w:sz w:val="22"/>
          <w:szCs w:val="22"/>
        </w:rPr>
        <w:t xml:space="preserve"> </w:t>
      </w:r>
      <w:r w:rsidR="006C3ED9" w:rsidRPr="00924BA7">
        <w:rPr>
          <w:rFonts w:asciiTheme="minorHAnsi" w:hAnsiTheme="minorHAnsi" w:cstheme="minorHAnsi"/>
          <w:iCs/>
          <w:sz w:val="22"/>
          <w:szCs w:val="22"/>
        </w:rPr>
        <w:t xml:space="preserve">zastosowanie znajduje procedura określona w </w:t>
      </w:r>
      <w:r w:rsidR="00D1500E" w:rsidRPr="00924BA7">
        <w:rPr>
          <w:rFonts w:asciiTheme="minorHAnsi" w:hAnsiTheme="minorHAnsi" w:cstheme="minorHAnsi"/>
          <w:iCs/>
          <w:sz w:val="22"/>
          <w:szCs w:val="22"/>
        </w:rPr>
        <w:t>§ 17</w:t>
      </w:r>
      <w:r w:rsidRPr="00924BA7">
        <w:rPr>
          <w:rFonts w:asciiTheme="minorHAnsi" w:hAnsiTheme="minorHAnsi" w:cstheme="minorHAnsi"/>
          <w:iCs/>
          <w:sz w:val="22"/>
          <w:szCs w:val="22"/>
        </w:rPr>
        <w:t xml:space="preserve">.  </w:t>
      </w:r>
    </w:p>
    <w:p w14:paraId="1DEAF72F" w14:textId="77777777" w:rsidR="00195601" w:rsidRPr="00924BA7" w:rsidRDefault="00195601" w:rsidP="00865749">
      <w:pPr>
        <w:pStyle w:val="Tom1"/>
        <w:jc w:val="left"/>
        <w:rPr>
          <w:rFonts w:asciiTheme="minorHAnsi" w:hAnsiTheme="minorHAnsi" w:cstheme="minorHAnsi"/>
          <w:b w:val="0"/>
          <w:sz w:val="22"/>
          <w:szCs w:val="22"/>
        </w:rPr>
      </w:pPr>
    </w:p>
    <w:p w14:paraId="5A1990A0" w14:textId="77777777" w:rsidR="001515F5" w:rsidRPr="00924BA7" w:rsidRDefault="00D1500E"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17</w:t>
      </w:r>
    </w:p>
    <w:p w14:paraId="21CE4010" w14:textId="77777777" w:rsidR="00D77FAA" w:rsidRPr="00924BA7" w:rsidRDefault="00D77FAA" w:rsidP="00865749">
      <w:pPr>
        <w:pStyle w:val="Tom1"/>
        <w:rPr>
          <w:rFonts w:asciiTheme="minorHAnsi" w:hAnsiTheme="minorHAnsi" w:cstheme="minorHAnsi"/>
          <w:b w:val="0"/>
          <w:sz w:val="22"/>
          <w:szCs w:val="22"/>
        </w:rPr>
      </w:pPr>
    </w:p>
    <w:p w14:paraId="007C7BE9" w14:textId="77777777" w:rsidR="003A6225" w:rsidRPr="00924BA7" w:rsidRDefault="003A6225" w:rsidP="008C1158">
      <w:pPr>
        <w:keepLines/>
        <w:widowControl w:val="0"/>
        <w:tabs>
          <w:tab w:val="left" w:pos="270"/>
          <w:tab w:val="left" w:pos="540"/>
          <w:tab w:val="left" w:pos="630"/>
          <w:tab w:val="left" w:pos="720"/>
          <w:tab w:val="left" w:pos="810"/>
          <w:tab w:val="left" w:pos="90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lastRenderedPageBreak/>
        <w:t>1.</w:t>
      </w:r>
      <w:r w:rsidR="008C1158" w:rsidRPr="00924BA7">
        <w:rPr>
          <w:rFonts w:asciiTheme="minorHAnsi" w:hAnsiTheme="minorHAnsi" w:cstheme="minorHAnsi"/>
          <w:sz w:val="22"/>
          <w:szCs w:val="22"/>
        </w:rPr>
        <w:t xml:space="preserve">  </w:t>
      </w:r>
      <w:r w:rsidRPr="00924BA7">
        <w:rPr>
          <w:rFonts w:asciiTheme="minorHAnsi" w:hAnsiTheme="minorHAnsi" w:cstheme="minorHAnsi"/>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42AA41CE" w14:textId="77777777" w:rsidR="003A6225" w:rsidRPr="00924BA7" w:rsidRDefault="003A6225" w:rsidP="008C1158">
      <w:pPr>
        <w:keepLines/>
        <w:widowControl w:val="0"/>
        <w:tabs>
          <w:tab w:val="left" w:pos="270"/>
          <w:tab w:val="left" w:pos="540"/>
          <w:tab w:val="left" w:pos="630"/>
          <w:tab w:val="left" w:pos="720"/>
          <w:tab w:val="left" w:pos="810"/>
          <w:tab w:val="left" w:pos="90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2. </w:t>
      </w:r>
      <w:r w:rsidR="008C1158" w:rsidRPr="00924BA7">
        <w:rPr>
          <w:rFonts w:asciiTheme="minorHAnsi" w:hAnsiTheme="minorHAnsi" w:cstheme="minorHAnsi"/>
          <w:sz w:val="22"/>
          <w:szCs w:val="22"/>
        </w:rPr>
        <w:t xml:space="preserve"> </w:t>
      </w:r>
      <w:r w:rsidRPr="00924BA7">
        <w:rPr>
          <w:rFonts w:asciiTheme="minorHAnsi" w:hAnsiTheme="minorHAnsi" w:cstheme="minorHAnsi"/>
          <w:sz w:val="22"/>
          <w:szCs w:val="22"/>
        </w:rPr>
        <w:t>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8AB6377" w14:textId="77777777" w:rsidR="003A6225" w:rsidRPr="00924BA7" w:rsidRDefault="003A6225" w:rsidP="008C1158">
      <w:pPr>
        <w:keepLines/>
        <w:widowControl w:val="0"/>
        <w:tabs>
          <w:tab w:val="left" w:pos="270"/>
          <w:tab w:val="left" w:pos="540"/>
          <w:tab w:val="left" w:pos="630"/>
          <w:tab w:val="left" w:pos="720"/>
          <w:tab w:val="left" w:pos="810"/>
          <w:tab w:val="left" w:pos="90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3. </w:t>
      </w:r>
      <w:r w:rsidR="008C1158" w:rsidRPr="00924BA7">
        <w:rPr>
          <w:rFonts w:asciiTheme="minorHAnsi" w:hAnsiTheme="minorHAnsi" w:cstheme="minorHAnsi"/>
          <w:sz w:val="22"/>
          <w:szCs w:val="22"/>
        </w:rPr>
        <w:t xml:space="preserve"> </w:t>
      </w:r>
      <w:r w:rsidRPr="00924BA7">
        <w:rPr>
          <w:rFonts w:asciiTheme="minorHAnsi" w:hAnsiTheme="minorHAnsi" w:cstheme="minorHAnsi"/>
          <w:sz w:val="22"/>
          <w:szCs w:val="22"/>
        </w:rPr>
        <w:t>Bezpośrednia zapłata obejmuje wyłącznie należne wynagrodzenie, bez odsetek, należnych podwykonawcy lub dalszemu podwykonawcy.</w:t>
      </w:r>
    </w:p>
    <w:p w14:paraId="02139331" w14:textId="77777777" w:rsidR="003A6225" w:rsidRPr="00924BA7" w:rsidRDefault="003A6225" w:rsidP="008C1158">
      <w:pPr>
        <w:keepLines/>
        <w:widowControl w:val="0"/>
        <w:tabs>
          <w:tab w:val="left" w:pos="270"/>
          <w:tab w:val="left" w:pos="540"/>
          <w:tab w:val="left" w:pos="630"/>
          <w:tab w:val="left" w:pos="720"/>
          <w:tab w:val="left" w:pos="810"/>
          <w:tab w:val="left" w:pos="90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4.</w:t>
      </w:r>
      <w:r w:rsidR="008C1158" w:rsidRPr="00924BA7">
        <w:rPr>
          <w:rFonts w:asciiTheme="minorHAnsi" w:hAnsiTheme="minorHAnsi" w:cstheme="minorHAnsi"/>
          <w:sz w:val="22"/>
          <w:szCs w:val="22"/>
        </w:rPr>
        <w:t xml:space="preserve">  </w:t>
      </w:r>
      <w:r w:rsidRPr="00924BA7">
        <w:rPr>
          <w:rFonts w:asciiTheme="minorHAnsi" w:hAnsiTheme="minorHAnsi" w:cstheme="minorHAnsi"/>
          <w:sz w:val="22"/>
          <w:szCs w:val="22"/>
        </w:rPr>
        <w:t> Przed dokonaniem bezpośredniej zapłaty zamawiający jest obowiązany umożliwić wykonawcy zgłoszenie pisemnych uwag dotyczących zasadności bezpośredniej zapłaty wynagrodzenia podwykonawcy lub dalszemu podwykonawcy, o których mowa w ust. 1. Zamawiający informuje o terminie zgłaszania uwag, nie krótszym niż 7 dni od dnia doręczenia tej informacji.</w:t>
      </w:r>
      <w:r w:rsidR="002D047C" w:rsidRPr="00924BA7">
        <w:rPr>
          <w:rFonts w:asciiTheme="minorHAnsi" w:hAnsiTheme="minorHAnsi" w:cstheme="minorHAnsi"/>
          <w:sz w:val="22"/>
          <w:szCs w:val="22"/>
        </w:rPr>
        <w:t xml:space="preserve"> </w:t>
      </w:r>
      <w:r w:rsidR="00C87D17" w:rsidRPr="00924BA7">
        <w:rPr>
          <w:rFonts w:asciiTheme="minorHAnsi" w:hAnsiTheme="minorHAnsi" w:cstheme="minorHAnsi"/>
          <w:sz w:val="22"/>
          <w:szCs w:val="22"/>
        </w:rPr>
        <w:t>W uwagach nie można powoływać się na potrącenie roszczeń wykonawcy względem podwykonawcy niezwiązanych z realizacją umowy o podwykonawstwo.</w:t>
      </w:r>
    </w:p>
    <w:p w14:paraId="440272CD" w14:textId="77777777" w:rsidR="003A6225" w:rsidRPr="00924BA7" w:rsidRDefault="003A6225" w:rsidP="008C1158">
      <w:pPr>
        <w:keepLines/>
        <w:widowControl w:val="0"/>
        <w:tabs>
          <w:tab w:val="left" w:pos="270"/>
          <w:tab w:val="left" w:pos="540"/>
          <w:tab w:val="left" w:pos="630"/>
          <w:tab w:val="left" w:pos="720"/>
          <w:tab w:val="left" w:pos="810"/>
          <w:tab w:val="left" w:pos="90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5.</w:t>
      </w:r>
      <w:r w:rsidR="008C1158" w:rsidRPr="00924BA7">
        <w:rPr>
          <w:rFonts w:asciiTheme="minorHAnsi" w:hAnsiTheme="minorHAnsi" w:cstheme="minorHAnsi"/>
          <w:sz w:val="22"/>
          <w:szCs w:val="22"/>
        </w:rPr>
        <w:t xml:space="preserve"> </w:t>
      </w:r>
      <w:r w:rsidRPr="00924BA7">
        <w:rPr>
          <w:rFonts w:asciiTheme="minorHAnsi" w:hAnsiTheme="minorHAnsi" w:cstheme="minorHAnsi"/>
          <w:sz w:val="22"/>
          <w:szCs w:val="22"/>
        </w:rPr>
        <w:t> W przypadku zgłoszenia uwag, o których mowa w ust. 4, w terminie wskazanym przez zamawiającego, zamawiający może:</w:t>
      </w:r>
    </w:p>
    <w:p w14:paraId="2CFAFE90" w14:textId="77777777" w:rsidR="003A6225" w:rsidRPr="00924BA7" w:rsidRDefault="003A6225" w:rsidP="008C1158">
      <w:pPr>
        <w:pStyle w:val="Akapitzlist"/>
        <w:keepLines/>
        <w:widowControl w:val="0"/>
        <w:numPr>
          <w:ilvl w:val="1"/>
          <w:numId w:val="30"/>
        </w:numPr>
        <w:tabs>
          <w:tab w:val="left" w:pos="540"/>
          <w:tab w:val="left" w:pos="709"/>
          <w:tab w:val="left" w:pos="810"/>
          <w:tab w:val="left" w:pos="851"/>
          <w:tab w:val="left" w:pos="900"/>
        </w:tabs>
        <w:spacing w:after="80"/>
        <w:ind w:left="1094" w:hanging="357"/>
        <w:rPr>
          <w:rFonts w:asciiTheme="minorHAnsi" w:hAnsiTheme="minorHAnsi" w:cstheme="minorHAnsi"/>
        </w:rPr>
      </w:pPr>
      <w:r w:rsidRPr="00924BA7">
        <w:rPr>
          <w:rFonts w:asciiTheme="minorHAnsi" w:hAnsiTheme="minorHAnsi" w:cstheme="minorHAnsi"/>
        </w:rPr>
        <w:t>nie dokonać bezpośredniej zapłaty wynagrodzenia podwykonawcy lub dalszemu podwykonawcy, jeżeli wykonawca wykaże niezasadność takiej zapłaty albo</w:t>
      </w:r>
    </w:p>
    <w:p w14:paraId="3404ADDC" w14:textId="77777777" w:rsidR="003A6225" w:rsidRPr="00924BA7" w:rsidRDefault="003A6225" w:rsidP="008C1158">
      <w:pPr>
        <w:pStyle w:val="Akapitzlist"/>
        <w:keepLines/>
        <w:widowControl w:val="0"/>
        <w:numPr>
          <w:ilvl w:val="1"/>
          <w:numId w:val="30"/>
        </w:numPr>
        <w:tabs>
          <w:tab w:val="left" w:pos="540"/>
          <w:tab w:val="left" w:pos="709"/>
          <w:tab w:val="left" w:pos="810"/>
          <w:tab w:val="left" w:pos="851"/>
          <w:tab w:val="left" w:pos="900"/>
        </w:tabs>
        <w:spacing w:after="80"/>
        <w:ind w:left="1094" w:hanging="357"/>
        <w:rPr>
          <w:rFonts w:asciiTheme="minorHAnsi" w:hAnsiTheme="minorHAnsi" w:cstheme="minorHAnsi"/>
        </w:rPr>
      </w:pPr>
      <w:r w:rsidRPr="00924BA7">
        <w:rPr>
          <w:rFonts w:asciiTheme="minorHAnsi" w:hAnsiTheme="minorHAnsi" w:cstheme="minorHAnsi"/>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28E98B4" w14:textId="77777777" w:rsidR="003A6225" w:rsidRPr="00924BA7" w:rsidRDefault="003A6225" w:rsidP="008C1158">
      <w:pPr>
        <w:pStyle w:val="Akapitzlist"/>
        <w:keepLines/>
        <w:widowControl w:val="0"/>
        <w:numPr>
          <w:ilvl w:val="1"/>
          <w:numId w:val="30"/>
        </w:numPr>
        <w:tabs>
          <w:tab w:val="left" w:pos="540"/>
          <w:tab w:val="left" w:pos="709"/>
          <w:tab w:val="left" w:pos="810"/>
          <w:tab w:val="left" w:pos="851"/>
          <w:tab w:val="left" w:pos="900"/>
        </w:tabs>
        <w:spacing w:after="80"/>
        <w:ind w:left="1094" w:hanging="357"/>
        <w:rPr>
          <w:rFonts w:asciiTheme="minorHAnsi" w:hAnsiTheme="minorHAnsi" w:cstheme="minorHAnsi"/>
        </w:rPr>
      </w:pPr>
      <w:r w:rsidRPr="00924BA7">
        <w:rPr>
          <w:rFonts w:asciiTheme="minorHAnsi" w:hAnsiTheme="minorHAnsi" w:cstheme="minorHAnsi"/>
        </w:rPr>
        <w:t>dokonać bezpośredniej zapłaty wynagrodzenia podwykonawcy lub dalszemu podwykonawcy, jeżeli podwykonawca lub dalszy podwykonawca wykaże zasadność takiej zapłaty.</w:t>
      </w:r>
    </w:p>
    <w:p w14:paraId="23850BAE" w14:textId="77777777" w:rsidR="00DB147E" w:rsidRPr="00924BA7" w:rsidRDefault="003A6225" w:rsidP="00DB0053">
      <w:pPr>
        <w:keepLines/>
        <w:widowControl w:val="0"/>
        <w:tabs>
          <w:tab w:val="left" w:pos="270"/>
          <w:tab w:val="left" w:pos="540"/>
          <w:tab w:val="left" w:pos="630"/>
          <w:tab w:val="left" w:pos="720"/>
          <w:tab w:val="left" w:pos="810"/>
          <w:tab w:val="left" w:pos="90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6. </w:t>
      </w:r>
      <w:r w:rsidR="00DB0053" w:rsidRPr="00924BA7">
        <w:rPr>
          <w:rFonts w:asciiTheme="minorHAnsi" w:hAnsiTheme="minorHAnsi" w:cstheme="minorHAnsi"/>
          <w:sz w:val="22"/>
          <w:szCs w:val="22"/>
        </w:rPr>
        <w:t xml:space="preserve">  </w:t>
      </w:r>
      <w:r w:rsidRPr="00924BA7">
        <w:rPr>
          <w:rFonts w:asciiTheme="minorHAnsi" w:hAnsiTheme="minorHAnsi" w:cstheme="minorHAnsi"/>
          <w:sz w:val="22"/>
          <w:szCs w:val="22"/>
        </w:rPr>
        <w:t>W przypadku dokonania bezpośredniej zapłaty podwykonawcy lub dalszemu podwykonawcy, o których mowa w ust. 1, zamawiający potrąca kwotę wypłaconego wynagrodzenia z wynagrodzenia należnego wykonawcy.</w:t>
      </w:r>
    </w:p>
    <w:p w14:paraId="421DE754" w14:textId="77777777" w:rsidR="00DB147E" w:rsidRPr="00924BA7" w:rsidRDefault="00DB147E" w:rsidP="00865749">
      <w:pPr>
        <w:pStyle w:val="Tom1"/>
        <w:jc w:val="both"/>
        <w:rPr>
          <w:rFonts w:asciiTheme="minorHAnsi" w:hAnsiTheme="minorHAnsi" w:cstheme="minorHAnsi"/>
          <w:b w:val="0"/>
          <w:sz w:val="22"/>
          <w:szCs w:val="22"/>
        </w:rPr>
      </w:pPr>
    </w:p>
    <w:p w14:paraId="1040688C" w14:textId="77777777" w:rsidR="001515F5" w:rsidRPr="00924BA7" w:rsidRDefault="00F41EEB" w:rsidP="00865749">
      <w:pPr>
        <w:pStyle w:val="Tom1"/>
        <w:rPr>
          <w:rFonts w:asciiTheme="minorHAnsi" w:hAnsiTheme="minorHAnsi" w:cstheme="minorHAnsi"/>
          <w:b w:val="0"/>
          <w:sz w:val="22"/>
          <w:szCs w:val="22"/>
        </w:rPr>
      </w:pPr>
      <w:r w:rsidRPr="007A364D">
        <w:rPr>
          <w:rFonts w:asciiTheme="minorHAnsi" w:hAnsiTheme="minorHAnsi" w:cstheme="minorHAnsi"/>
          <w:b w:val="0"/>
          <w:sz w:val="22"/>
          <w:szCs w:val="22"/>
        </w:rPr>
        <w:t>§ 18</w:t>
      </w:r>
      <w:r w:rsidR="00DB147E" w:rsidRPr="007A364D">
        <w:rPr>
          <w:rFonts w:asciiTheme="minorHAnsi" w:hAnsiTheme="minorHAnsi" w:cstheme="minorHAnsi"/>
          <w:b w:val="0"/>
          <w:sz w:val="22"/>
          <w:szCs w:val="22"/>
        </w:rPr>
        <w:t>.</w:t>
      </w:r>
    </w:p>
    <w:p w14:paraId="11F76CF9" w14:textId="77777777" w:rsidR="00DB147E" w:rsidRPr="00924BA7" w:rsidRDefault="00DB147E" w:rsidP="00865749">
      <w:pPr>
        <w:pStyle w:val="Tom1"/>
        <w:jc w:val="both"/>
        <w:rPr>
          <w:rFonts w:asciiTheme="minorHAnsi" w:hAnsiTheme="minorHAnsi" w:cstheme="minorHAnsi"/>
          <w:b w:val="0"/>
          <w:sz w:val="22"/>
          <w:szCs w:val="22"/>
        </w:rPr>
      </w:pPr>
    </w:p>
    <w:p w14:paraId="5C1C4314" w14:textId="77777777" w:rsidR="004C08AE" w:rsidRPr="00CC6B13" w:rsidRDefault="004C08AE" w:rsidP="00DB0053">
      <w:pPr>
        <w:pStyle w:val="p3"/>
        <w:numPr>
          <w:ilvl w:val="0"/>
          <w:numId w:val="9"/>
        </w:numPr>
        <w:tabs>
          <w:tab w:val="left" w:pos="1080"/>
        </w:tabs>
        <w:spacing w:after="80" w:line="259" w:lineRule="auto"/>
        <w:ind w:left="357" w:hanging="357"/>
        <w:rPr>
          <w:rFonts w:asciiTheme="minorHAnsi" w:hAnsiTheme="minorHAnsi" w:cstheme="minorHAnsi"/>
          <w:sz w:val="22"/>
          <w:szCs w:val="22"/>
        </w:rPr>
      </w:pPr>
      <w:r w:rsidRPr="00CC6B13">
        <w:rPr>
          <w:rFonts w:asciiTheme="minorHAnsi" w:hAnsiTheme="minorHAnsi" w:cstheme="minorHAnsi"/>
          <w:sz w:val="22"/>
          <w:szCs w:val="22"/>
        </w:rPr>
        <w:t>Wykonawca udziela Zamawiającemu gwarancji i rękojmi (w przypadku Robót) oraz rękojmi (w przypadku Opracowania) na wszelkie prace objęte przedmiotem niniejszej umowy na okres:</w:t>
      </w:r>
    </w:p>
    <w:p w14:paraId="43464011" w14:textId="77777777" w:rsidR="004C08AE" w:rsidRPr="00CC6B13" w:rsidRDefault="004C08AE" w:rsidP="00DB0053">
      <w:pPr>
        <w:pStyle w:val="p3"/>
        <w:numPr>
          <w:ilvl w:val="2"/>
          <w:numId w:val="9"/>
        </w:numPr>
        <w:spacing w:after="80" w:line="259" w:lineRule="auto"/>
        <w:ind w:left="1094" w:hanging="357"/>
        <w:rPr>
          <w:rFonts w:asciiTheme="minorHAnsi" w:hAnsiTheme="minorHAnsi" w:cstheme="minorHAnsi"/>
          <w:sz w:val="22"/>
          <w:szCs w:val="22"/>
        </w:rPr>
      </w:pPr>
      <w:r w:rsidRPr="00CC6B13">
        <w:rPr>
          <w:rFonts w:asciiTheme="minorHAnsi" w:hAnsiTheme="minorHAnsi" w:cstheme="minorHAnsi"/>
          <w:sz w:val="22"/>
          <w:szCs w:val="22"/>
        </w:rPr>
        <w:t>w przypadku Opracowania: od dnia podpisania protokołu odbioru Opracowania do dnia upływu gwarancji  i rękojmi na roboty budowlane wykonane na jego podstawie</w:t>
      </w:r>
      <w:r w:rsidR="003113E9" w:rsidRPr="00CC6B13">
        <w:rPr>
          <w:rFonts w:asciiTheme="minorHAnsi" w:hAnsiTheme="minorHAnsi" w:cstheme="minorHAnsi"/>
          <w:sz w:val="22"/>
          <w:szCs w:val="22"/>
        </w:rPr>
        <w:t xml:space="preserve"> (</w:t>
      </w:r>
      <w:r w:rsidR="00456709" w:rsidRPr="00CC6B13">
        <w:rPr>
          <w:rFonts w:asciiTheme="minorHAnsi" w:hAnsiTheme="minorHAnsi" w:cstheme="minorHAnsi"/>
          <w:sz w:val="22"/>
          <w:szCs w:val="22"/>
        </w:rPr>
        <w:t xml:space="preserve"> wskazanych w pkt</w:t>
      </w:r>
      <w:r w:rsidR="00FF425C" w:rsidRPr="00CC6B13">
        <w:rPr>
          <w:rFonts w:asciiTheme="minorHAnsi" w:hAnsiTheme="minorHAnsi" w:cstheme="minorHAnsi"/>
          <w:sz w:val="22"/>
          <w:szCs w:val="22"/>
        </w:rPr>
        <w:t>.</w:t>
      </w:r>
      <w:r w:rsidR="00456709" w:rsidRPr="00CC6B13">
        <w:rPr>
          <w:rFonts w:asciiTheme="minorHAnsi" w:hAnsiTheme="minorHAnsi" w:cstheme="minorHAnsi"/>
          <w:sz w:val="22"/>
          <w:szCs w:val="22"/>
        </w:rPr>
        <w:t xml:space="preserve"> 2</w:t>
      </w:r>
      <w:r w:rsidR="003113E9" w:rsidRPr="00CC6B13">
        <w:rPr>
          <w:rFonts w:asciiTheme="minorHAnsi" w:hAnsiTheme="minorHAnsi" w:cstheme="minorHAnsi"/>
          <w:sz w:val="22"/>
          <w:szCs w:val="22"/>
        </w:rPr>
        <w:t>, ust. a</w:t>
      </w:r>
      <w:r w:rsidR="00456709" w:rsidRPr="00CC6B13">
        <w:rPr>
          <w:rFonts w:asciiTheme="minorHAnsi" w:hAnsiTheme="minorHAnsi" w:cstheme="minorHAnsi"/>
          <w:sz w:val="22"/>
          <w:szCs w:val="22"/>
        </w:rPr>
        <w:t>)</w:t>
      </w:r>
      <w:r w:rsidRPr="00CC6B13">
        <w:rPr>
          <w:rFonts w:asciiTheme="minorHAnsi" w:hAnsiTheme="minorHAnsi" w:cstheme="minorHAnsi"/>
          <w:sz w:val="22"/>
          <w:szCs w:val="22"/>
        </w:rPr>
        <w:t>, jednak nie mniej niż 3 lata,</w:t>
      </w:r>
    </w:p>
    <w:p w14:paraId="791491EE" w14:textId="77777777" w:rsidR="004C08AE" w:rsidRPr="00CC6B13" w:rsidRDefault="00E74D6F" w:rsidP="00DB0053">
      <w:pPr>
        <w:pStyle w:val="p3"/>
        <w:numPr>
          <w:ilvl w:val="2"/>
          <w:numId w:val="9"/>
        </w:numPr>
        <w:tabs>
          <w:tab w:val="clear" w:pos="1080"/>
        </w:tabs>
        <w:spacing w:after="80" w:line="259" w:lineRule="auto"/>
        <w:ind w:left="1094" w:hanging="357"/>
        <w:rPr>
          <w:rFonts w:asciiTheme="minorHAnsi" w:hAnsiTheme="minorHAnsi" w:cstheme="minorHAnsi"/>
          <w:sz w:val="22"/>
          <w:szCs w:val="22"/>
        </w:rPr>
      </w:pPr>
      <w:r w:rsidRPr="00CC6B13">
        <w:rPr>
          <w:rFonts w:asciiTheme="minorHAnsi" w:hAnsiTheme="minorHAnsi" w:cstheme="minorHAnsi"/>
          <w:sz w:val="22"/>
          <w:szCs w:val="22"/>
        </w:rPr>
        <w:t>w przypadku Robót budowlanych</w:t>
      </w:r>
      <w:r w:rsidR="004C08AE" w:rsidRPr="00CC6B13">
        <w:rPr>
          <w:rFonts w:asciiTheme="minorHAnsi" w:hAnsiTheme="minorHAnsi" w:cstheme="minorHAnsi"/>
          <w:sz w:val="22"/>
          <w:szCs w:val="22"/>
        </w:rPr>
        <w:t xml:space="preserve"> :</w:t>
      </w:r>
    </w:p>
    <w:p w14:paraId="252F5BC9" w14:textId="77777777" w:rsidR="00460E70" w:rsidRPr="00CC6B13" w:rsidRDefault="00E74D6F" w:rsidP="006334F8">
      <w:pPr>
        <w:pStyle w:val="Akapitzlist"/>
        <w:numPr>
          <w:ilvl w:val="1"/>
          <w:numId w:val="18"/>
        </w:numPr>
        <w:tabs>
          <w:tab w:val="clear" w:pos="180"/>
          <w:tab w:val="num" w:pos="1080"/>
          <w:tab w:val="num" w:pos="1134"/>
        </w:tabs>
        <w:spacing w:after="80"/>
        <w:ind w:left="1134" w:hanging="425"/>
        <w:rPr>
          <w:rFonts w:asciiTheme="minorHAnsi" w:hAnsiTheme="minorHAnsi" w:cstheme="minorHAnsi"/>
        </w:rPr>
      </w:pPr>
      <w:r w:rsidRPr="00CC6B13">
        <w:rPr>
          <w:rFonts w:asciiTheme="minorHAnsi" w:hAnsiTheme="minorHAnsi" w:cstheme="minorHAnsi"/>
          <w:bCs/>
        </w:rPr>
        <w:t xml:space="preserve">okres gwarancji </w:t>
      </w:r>
      <w:r w:rsidR="00460E70" w:rsidRPr="00CC6B13">
        <w:rPr>
          <w:rFonts w:asciiTheme="minorHAnsi" w:hAnsiTheme="minorHAnsi" w:cstheme="minorHAnsi"/>
          <w:bCs/>
        </w:rPr>
        <w:t xml:space="preserve"> ……….. miesięcy</w:t>
      </w:r>
      <w:r w:rsidR="006334F8" w:rsidRPr="00CC6B13">
        <w:rPr>
          <w:rFonts w:asciiTheme="minorHAnsi" w:hAnsiTheme="minorHAnsi" w:cstheme="minorHAnsi"/>
          <w:bCs/>
        </w:rPr>
        <w:t xml:space="preserve"> od dnia odbioru końcowego.</w:t>
      </w:r>
    </w:p>
    <w:p w14:paraId="24E0FF78" w14:textId="77777777" w:rsidR="006A126C" w:rsidRPr="00CC6B13" w:rsidRDefault="00E74D6F" w:rsidP="00E74D6F">
      <w:pPr>
        <w:pStyle w:val="Akapitzlist"/>
        <w:numPr>
          <w:ilvl w:val="1"/>
          <w:numId w:val="18"/>
        </w:numPr>
        <w:tabs>
          <w:tab w:val="clear" w:pos="180"/>
          <w:tab w:val="num" w:pos="426"/>
          <w:tab w:val="num" w:pos="1080"/>
        </w:tabs>
        <w:spacing w:after="80"/>
        <w:ind w:left="1094" w:hanging="357"/>
        <w:rPr>
          <w:rFonts w:asciiTheme="minorHAnsi" w:hAnsiTheme="minorHAnsi" w:cstheme="minorHAnsi"/>
        </w:rPr>
      </w:pPr>
      <w:r w:rsidRPr="00CC6B13">
        <w:rPr>
          <w:rFonts w:asciiTheme="minorHAnsi" w:hAnsiTheme="minorHAnsi" w:cstheme="minorHAnsi"/>
          <w:bCs/>
        </w:rPr>
        <w:t>o</w:t>
      </w:r>
      <w:r w:rsidR="00DD4457" w:rsidRPr="00CC6B13">
        <w:rPr>
          <w:rFonts w:asciiTheme="minorHAnsi" w:hAnsiTheme="minorHAnsi" w:cstheme="minorHAnsi"/>
          <w:spacing w:val="4"/>
        </w:rPr>
        <w:t>kres gwarancji na urządzenia</w:t>
      </w:r>
      <w:r w:rsidR="00DD4457" w:rsidRPr="00CC6B13">
        <w:rPr>
          <w:rFonts w:asciiTheme="minorHAnsi" w:eastAsia="Verdana" w:hAnsiTheme="minorHAnsi" w:cstheme="minorHAnsi"/>
          <w:spacing w:val="4"/>
        </w:rPr>
        <w:t xml:space="preserve"> 36 </w:t>
      </w:r>
      <w:r w:rsidR="004C08AE" w:rsidRPr="00CC6B13">
        <w:rPr>
          <w:rFonts w:asciiTheme="minorHAnsi" w:hAnsiTheme="minorHAnsi" w:cstheme="minorHAnsi"/>
        </w:rPr>
        <w:t>miesięcy</w:t>
      </w:r>
      <w:r w:rsidR="003253AF" w:rsidRPr="00CC6B13">
        <w:rPr>
          <w:rFonts w:asciiTheme="minorHAnsi" w:hAnsiTheme="minorHAnsi" w:cstheme="minorHAnsi"/>
        </w:rPr>
        <w:t xml:space="preserve"> o</w:t>
      </w:r>
      <w:r w:rsidR="00186F74" w:rsidRPr="00CC6B13">
        <w:rPr>
          <w:rFonts w:asciiTheme="minorHAnsi" w:hAnsiTheme="minorHAnsi" w:cstheme="minorHAnsi"/>
        </w:rPr>
        <w:t>d dnia odbioru końcowego</w:t>
      </w:r>
      <w:r w:rsidR="002F4EE5" w:rsidRPr="00CC6B13">
        <w:rPr>
          <w:rFonts w:asciiTheme="minorHAnsi" w:hAnsiTheme="minorHAnsi" w:cstheme="minorHAnsi"/>
        </w:rPr>
        <w:t>.</w:t>
      </w:r>
    </w:p>
    <w:p w14:paraId="66B56314" w14:textId="77777777" w:rsidR="00A173E5" w:rsidRPr="00924BA7" w:rsidRDefault="00A173E5" w:rsidP="00DD4457">
      <w:pPr>
        <w:pStyle w:val="Akapitzlist"/>
        <w:numPr>
          <w:ilvl w:val="0"/>
          <w:numId w:val="51"/>
        </w:numPr>
        <w:spacing w:after="80"/>
        <w:rPr>
          <w:rFonts w:asciiTheme="minorHAnsi" w:eastAsia="Lucida Sans Unicode" w:hAnsiTheme="minorHAnsi" w:cstheme="minorHAnsi"/>
          <w:bCs/>
          <w:lang w:eastAsia="ar-SA"/>
        </w:rPr>
      </w:pPr>
      <w:r w:rsidRPr="00924BA7">
        <w:rPr>
          <w:rFonts w:asciiTheme="minorHAnsi" w:eastAsia="Lucida Sans Unicode" w:hAnsiTheme="minorHAnsi" w:cstheme="minorHAnsi"/>
          <w:bCs/>
          <w:lang w:eastAsia="ar-SA"/>
        </w:rPr>
        <w:t>Wykonawca przekaże Zamawiającemu, najpóźniej z wnioskiem o  dokonanie odbioru końcowego</w:t>
      </w:r>
      <w:r w:rsidR="00165165" w:rsidRPr="00924BA7">
        <w:rPr>
          <w:rFonts w:asciiTheme="minorHAnsi" w:eastAsia="Lucida Sans Unicode" w:hAnsiTheme="minorHAnsi" w:cstheme="minorHAnsi"/>
          <w:bCs/>
          <w:lang w:eastAsia="ar-SA"/>
        </w:rPr>
        <w:t xml:space="preserve"> </w:t>
      </w:r>
      <w:r w:rsidRPr="00924BA7">
        <w:rPr>
          <w:rFonts w:asciiTheme="minorHAnsi" w:eastAsia="Lucida Sans Unicode" w:hAnsiTheme="minorHAnsi" w:cstheme="minorHAnsi"/>
          <w:bCs/>
          <w:lang w:eastAsia="ar-SA"/>
        </w:rPr>
        <w:t>karty gwarancyjne na poszczególne materiały lub urządzenia oraz złoży na piśmie oświadczenie woli o udzieleniu Zamawiającemu gwarancji i rękojmi na wykonany przedmiot umowy.</w:t>
      </w:r>
    </w:p>
    <w:p w14:paraId="57A6D0DA" w14:textId="77777777" w:rsidR="00651FB8" w:rsidRPr="00924BA7" w:rsidRDefault="00651FB8" w:rsidP="00DB0053">
      <w:pPr>
        <w:pStyle w:val="p3"/>
        <w:numPr>
          <w:ilvl w:val="0"/>
          <w:numId w:val="51"/>
        </w:numPr>
        <w:tabs>
          <w:tab w:val="num" w:pos="2160"/>
        </w:tabs>
        <w:spacing w:after="80" w:line="259" w:lineRule="auto"/>
        <w:ind w:left="357" w:hanging="357"/>
        <w:rPr>
          <w:rFonts w:asciiTheme="minorHAnsi" w:hAnsiTheme="minorHAnsi" w:cstheme="minorHAnsi"/>
          <w:bCs/>
          <w:sz w:val="22"/>
          <w:szCs w:val="22"/>
        </w:rPr>
      </w:pPr>
      <w:r w:rsidRPr="00924BA7">
        <w:rPr>
          <w:rFonts w:asciiTheme="minorHAnsi" w:eastAsia="Times New Roman" w:hAnsiTheme="minorHAnsi" w:cstheme="minorHAnsi"/>
          <w:bCs/>
          <w:sz w:val="22"/>
          <w:szCs w:val="22"/>
        </w:rPr>
        <w:t>Jeżeli na poszczególne materiały lub urządzenia udzielona jest gwarancja pr</w:t>
      </w:r>
      <w:r w:rsidR="00ED7F20" w:rsidRPr="00924BA7">
        <w:rPr>
          <w:rFonts w:asciiTheme="minorHAnsi" w:eastAsia="Times New Roman" w:hAnsiTheme="minorHAnsi" w:cstheme="minorHAnsi"/>
          <w:bCs/>
          <w:sz w:val="22"/>
          <w:szCs w:val="22"/>
        </w:rPr>
        <w:t>oducenta na okres dłuższy</w:t>
      </w:r>
      <w:r w:rsidR="00165165" w:rsidRPr="00924BA7">
        <w:rPr>
          <w:rFonts w:asciiTheme="minorHAnsi" w:eastAsia="Times New Roman" w:hAnsiTheme="minorHAnsi" w:cstheme="minorHAnsi"/>
          <w:bCs/>
          <w:sz w:val="22"/>
          <w:szCs w:val="22"/>
        </w:rPr>
        <w:t xml:space="preserve"> </w:t>
      </w:r>
      <w:r w:rsidR="00FF425C" w:rsidRPr="00924BA7">
        <w:rPr>
          <w:rFonts w:asciiTheme="minorHAnsi" w:eastAsia="Times New Roman" w:hAnsiTheme="minorHAnsi" w:cstheme="minorHAnsi"/>
          <w:bCs/>
          <w:sz w:val="22"/>
          <w:szCs w:val="22"/>
        </w:rPr>
        <w:t xml:space="preserve">niż wskazany w ust. 1 pkt. </w:t>
      </w:r>
      <w:r w:rsidR="00ED7F20" w:rsidRPr="00924BA7">
        <w:rPr>
          <w:rFonts w:asciiTheme="minorHAnsi" w:eastAsia="Times New Roman" w:hAnsiTheme="minorHAnsi" w:cstheme="minorHAnsi"/>
          <w:bCs/>
          <w:sz w:val="22"/>
          <w:szCs w:val="22"/>
        </w:rPr>
        <w:t>2</w:t>
      </w:r>
      <w:r w:rsidR="00EE38CD" w:rsidRPr="00924BA7">
        <w:rPr>
          <w:rFonts w:asciiTheme="minorHAnsi" w:eastAsia="Times New Roman" w:hAnsiTheme="minorHAnsi" w:cstheme="minorHAnsi"/>
          <w:bCs/>
          <w:sz w:val="22"/>
          <w:szCs w:val="22"/>
        </w:rPr>
        <w:t>)</w:t>
      </w:r>
      <w:r w:rsidRPr="00924BA7">
        <w:rPr>
          <w:rFonts w:asciiTheme="minorHAnsi" w:eastAsia="Times New Roman" w:hAnsiTheme="minorHAnsi" w:cstheme="minorHAnsi"/>
          <w:bCs/>
          <w:sz w:val="22"/>
          <w:szCs w:val="22"/>
        </w:rPr>
        <w:t xml:space="preserve">, okres gwarancji udzielonej przez Wykonawcę odpowiada </w:t>
      </w:r>
      <w:r w:rsidRPr="00924BA7">
        <w:rPr>
          <w:rFonts w:asciiTheme="minorHAnsi" w:eastAsia="Times New Roman" w:hAnsiTheme="minorHAnsi" w:cstheme="minorHAnsi"/>
          <w:bCs/>
          <w:sz w:val="22"/>
          <w:szCs w:val="22"/>
        </w:rPr>
        <w:lastRenderedPageBreak/>
        <w:t>okresowi gwarancji udzielonej przez producenta</w:t>
      </w:r>
    </w:p>
    <w:p w14:paraId="35A72C30" w14:textId="77777777" w:rsidR="001515F5" w:rsidRPr="00924BA7" w:rsidRDefault="001515F5" w:rsidP="00DB0053">
      <w:pPr>
        <w:pStyle w:val="p3"/>
        <w:numPr>
          <w:ilvl w:val="0"/>
          <w:numId w:val="51"/>
        </w:numPr>
        <w:tabs>
          <w:tab w:val="left" w:pos="1437"/>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 okresie gwarancji</w:t>
      </w:r>
      <w:r w:rsidR="00C9449D" w:rsidRPr="00924BA7">
        <w:rPr>
          <w:rFonts w:asciiTheme="minorHAnsi" w:hAnsiTheme="minorHAnsi" w:cstheme="minorHAnsi"/>
          <w:sz w:val="22"/>
          <w:szCs w:val="22"/>
        </w:rPr>
        <w:t xml:space="preserve"> i rękojmi</w:t>
      </w:r>
      <w:r w:rsidRPr="00924BA7">
        <w:rPr>
          <w:rFonts w:asciiTheme="minorHAnsi" w:hAnsiTheme="minorHAnsi" w:cstheme="minorHAnsi"/>
          <w:sz w:val="22"/>
          <w:szCs w:val="22"/>
        </w:rPr>
        <w:t xml:space="preserve"> Wykonawca zapew</w:t>
      </w:r>
      <w:r w:rsidR="003218D6" w:rsidRPr="00924BA7">
        <w:rPr>
          <w:rFonts w:asciiTheme="minorHAnsi" w:hAnsiTheme="minorHAnsi" w:cstheme="minorHAnsi"/>
          <w:sz w:val="22"/>
          <w:szCs w:val="22"/>
        </w:rPr>
        <w:t xml:space="preserve">ni we własnym zakresie </w:t>
      </w:r>
      <w:r w:rsidR="006C3ED9" w:rsidRPr="00924BA7">
        <w:rPr>
          <w:rFonts w:asciiTheme="minorHAnsi" w:hAnsiTheme="minorHAnsi" w:cstheme="minorHAnsi"/>
          <w:sz w:val="22"/>
          <w:szCs w:val="22"/>
        </w:rPr>
        <w:t>i na własny koszt</w:t>
      </w:r>
      <w:r w:rsidR="00165165" w:rsidRPr="00924BA7">
        <w:rPr>
          <w:rFonts w:asciiTheme="minorHAnsi" w:hAnsiTheme="minorHAnsi" w:cstheme="minorHAnsi"/>
          <w:sz w:val="22"/>
          <w:szCs w:val="22"/>
        </w:rPr>
        <w:t xml:space="preserve"> </w:t>
      </w:r>
      <w:r w:rsidR="003218D6" w:rsidRPr="00924BA7">
        <w:rPr>
          <w:rFonts w:asciiTheme="minorHAnsi" w:hAnsiTheme="minorHAnsi" w:cstheme="minorHAnsi"/>
          <w:sz w:val="22"/>
          <w:szCs w:val="22"/>
        </w:rPr>
        <w:t>serwis</w:t>
      </w:r>
      <w:r w:rsidR="00EE38CD" w:rsidRPr="00924BA7">
        <w:rPr>
          <w:rFonts w:asciiTheme="minorHAnsi" w:hAnsiTheme="minorHAnsi" w:cstheme="minorHAnsi"/>
          <w:sz w:val="22"/>
          <w:szCs w:val="22"/>
        </w:rPr>
        <w:t>, przeglądy</w:t>
      </w:r>
      <w:r w:rsidR="003218D6" w:rsidRPr="00924BA7">
        <w:rPr>
          <w:rFonts w:asciiTheme="minorHAnsi" w:hAnsiTheme="minorHAnsi" w:cstheme="minorHAnsi"/>
          <w:sz w:val="22"/>
          <w:szCs w:val="22"/>
        </w:rPr>
        <w:t xml:space="preserve"> i</w:t>
      </w:r>
      <w:r w:rsidR="00C9449D" w:rsidRPr="00924BA7">
        <w:rPr>
          <w:rFonts w:asciiTheme="minorHAnsi" w:hAnsiTheme="minorHAnsi" w:cstheme="minorHAnsi"/>
          <w:sz w:val="22"/>
          <w:szCs w:val="22"/>
        </w:rPr>
        <w:t xml:space="preserve"> naprawy</w:t>
      </w:r>
      <w:r w:rsidRPr="00924BA7">
        <w:rPr>
          <w:rFonts w:asciiTheme="minorHAnsi" w:hAnsiTheme="minorHAnsi" w:cstheme="minorHAnsi"/>
          <w:sz w:val="22"/>
          <w:szCs w:val="22"/>
        </w:rPr>
        <w:t xml:space="preserve"> (usu</w:t>
      </w:r>
      <w:r w:rsidR="00C9449D" w:rsidRPr="00924BA7">
        <w:rPr>
          <w:rFonts w:asciiTheme="minorHAnsi" w:hAnsiTheme="minorHAnsi" w:cstheme="minorHAnsi"/>
          <w:sz w:val="22"/>
          <w:szCs w:val="22"/>
        </w:rPr>
        <w:t xml:space="preserve">nięcie wad). </w:t>
      </w:r>
      <w:r w:rsidR="00810ED9" w:rsidRPr="00924BA7">
        <w:rPr>
          <w:rFonts w:asciiTheme="minorHAnsi" w:hAnsiTheme="minorHAnsi" w:cstheme="minorHAnsi"/>
          <w:sz w:val="22"/>
          <w:szCs w:val="22"/>
        </w:rPr>
        <w:t>Serwis i przeglądy mają być przeprowadzane zgodnie z zaleceniami producenta materiałów i urządzeń.</w:t>
      </w:r>
    </w:p>
    <w:p w14:paraId="695703FA" w14:textId="77777777" w:rsidR="001515F5" w:rsidRPr="00924BA7" w:rsidRDefault="001515F5" w:rsidP="00DB0053">
      <w:pPr>
        <w:pStyle w:val="p3"/>
        <w:numPr>
          <w:ilvl w:val="0"/>
          <w:numId w:val="51"/>
        </w:numPr>
        <w:tabs>
          <w:tab w:val="left" w:pos="1437"/>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W przypadku </w:t>
      </w:r>
      <w:r w:rsidR="00651FB8" w:rsidRPr="00924BA7">
        <w:rPr>
          <w:rFonts w:asciiTheme="minorHAnsi" w:hAnsiTheme="minorHAnsi" w:cstheme="minorHAnsi"/>
          <w:sz w:val="22"/>
          <w:szCs w:val="22"/>
        </w:rPr>
        <w:t>wad Opracowania,</w:t>
      </w:r>
      <w:r w:rsidRPr="00924BA7">
        <w:rPr>
          <w:rFonts w:asciiTheme="minorHAnsi" w:hAnsiTheme="minorHAnsi" w:cstheme="minorHAnsi"/>
          <w:sz w:val="22"/>
          <w:szCs w:val="22"/>
        </w:rPr>
        <w:t xml:space="preserve"> Wykonawca zapewnia usunięcie wad w okresie gwarancji i rękojmi w najkrótszym możliwym termini</w:t>
      </w:r>
      <w:r w:rsidR="00ED7F20" w:rsidRPr="00924BA7">
        <w:rPr>
          <w:rFonts w:asciiTheme="minorHAnsi" w:hAnsiTheme="minorHAnsi" w:cstheme="minorHAnsi"/>
          <w:sz w:val="22"/>
          <w:szCs w:val="22"/>
        </w:rPr>
        <w:t xml:space="preserve">e, jednak nie dłuższym niż </w:t>
      </w:r>
      <w:r w:rsidR="00AA012A" w:rsidRPr="00924BA7">
        <w:rPr>
          <w:rFonts w:asciiTheme="minorHAnsi" w:hAnsiTheme="minorHAnsi" w:cstheme="minorHAnsi"/>
          <w:sz w:val="22"/>
          <w:szCs w:val="22"/>
        </w:rPr>
        <w:t>10 dni</w:t>
      </w:r>
      <w:r w:rsidRPr="00924BA7">
        <w:rPr>
          <w:rFonts w:asciiTheme="minorHAnsi" w:hAnsiTheme="minorHAnsi" w:cstheme="minorHAnsi"/>
          <w:sz w:val="22"/>
          <w:szCs w:val="22"/>
        </w:rPr>
        <w:t xml:space="preserve"> od ich zgłoszenia przez Zamawiającego. </w:t>
      </w:r>
    </w:p>
    <w:p w14:paraId="4A408628" w14:textId="77777777" w:rsidR="001515F5" w:rsidRPr="00924BA7" w:rsidRDefault="001515F5" w:rsidP="00DB0053">
      <w:pPr>
        <w:pStyle w:val="p3"/>
        <w:numPr>
          <w:ilvl w:val="0"/>
          <w:numId w:val="51"/>
        </w:numPr>
        <w:tabs>
          <w:tab w:val="left" w:pos="1437"/>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W przypadku </w:t>
      </w:r>
      <w:r w:rsidR="00ED7F20" w:rsidRPr="00924BA7">
        <w:rPr>
          <w:rFonts w:asciiTheme="minorHAnsi" w:hAnsiTheme="minorHAnsi" w:cstheme="minorHAnsi"/>
          <w:sz w:val="22"/>
          <w:szCs w:val="22"/>
        </w:rPr>
        <w:t>wad Robót,</w:t>
      </w:r>
      <w:r w:rsidRPr="00924BA7">
        <w:rPr>
          <w:rFonts w:asciiTheme="minorHAnsi" w:hAnsiTheme="minorHAnsi" w:cstheme="minorHAnsi"/>
          <w:sz w:val="22"/>
          <w:szCs w:val="22"/>
        </w:rPr>
        <w:t xml:space="preserve"> Wykonawca zapewnia wykonanie napraw w okresie gwarancji i rękojmi w najkrótszym możliwym terminie uwzględniającym techniczne możliwości ich usun</w:t>
      </w:r>
      <w:r w:rsidR="00ED7F20" w:rsidRPr="00924BA7">
        <w:rPr>
          <w:rFonts w:asciiTheme="minorHAnsi" w:hAnsiTheme="minorHAnsi" w:cstheme="minorHAnsi"/>
          <w:sz w:val="22"/>
          <w:szCs w:val="22"/>
        </w:rPr>
        <w:t xml:space="preserve">ięcia, jednak nie dłuższym niż </w:t>
      </w:r>
      <w:r w:rsidR="00AA012A" w:rsidRPr="00924BA7">
        <w:rPr>
          <w:rFonts w:asciiTheme="minorHAnsi" w:hAnsiTheme="minorHAnsi" w:cstheme="minorHAnsi"/>
          <w:sz w:val="22"/>
          <w:szCs w:val="22"/>
        </w:rPr>
        <w:t>15 dni</w:t>
      </w:r>
      <w:r w:rsidRPr="00924BA7">
        <w:rPr>
          <w:rFonts w:asciiTheme="minorHAnsi" w:hAnsiTheme="minorHAnsi" w:cstheme="minorHAnsi"/>
          <w:sz w:val="22"/>
          <w:szCs w:val="22"/>
        </w:rPr>
        <w:t xml:space="preserve"> od ich zgłoszenia przez Zamawiającego.</w:t>
      </w:r>
    </w:p>
    <w:p w14:paraId="28677B6F" w14:textId="77777777" w:rsidR="001515F5" w:rsidRPr="00924BA7" w:rsidRDefault="001515F5" w:rsidP="00DB0053">
      <w:pPr>
        <w:pStyle w:val="p3"/>
        <w:numPr>
          <w:ilvl w:val="0"/>
          <w:numId w:val="51"/>
        </w:numPr>
        <w:tabs>
          <w:tab w:val="left" w:pos="1437"/>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 przypadku niespełnienia</w:t>
      </w:r>
      <w:r w:rsidR="00ED7F20" w:rsidRPr="00924BA7">
        <w:rPr>
          <w:rFonts w:asciiTheme="minorHAnsi" w:hAnsiTheme="minorHAnsi" w:cstheme="minorHAnsi"/>
          <w:sz w:val="22"/>
          <w:szCs w:val="22"/>
        </w:rPr>
        <w:t xml:space="preserve"> zobowiązań określonych w ust. 4 i 5</w:t>
      </w:r>
      <w:r w:rsidRPr="00924BA7">
        <w:rPr>
          <w:rFonts w:asciiTheme="minorHAnsi" w:hAnsiTheme="minorHAnsi" w:cstheme="minorHAnsi"/>
          <w:sz w:val="22"/>
          <w:szCs w:val="22"/>
        </w:rPr>
        <w:t xml:space="preserve"> Zamawiający może zlecić wykonanie napraw</w:t>
      </w:r>
      <w:r w:rsidR="00464561" w:rsidRPr="00924BA7">
        <w:rPr>
          <w:rFonts w:asciiTheme="minorHAnsi" w:hAnsiTheme="minorHAnsi" w:cstheme="minorHAnsi"/>
          <w:sz w:val="22"/>
          <w:szCs w:val="22"/>
        </w:rPr>
        <w:t xml:space="preserve"> (usunięcia wad)</w:t>
      </w:r>
      <w:r w:rsidRPr="00924BA7">
        <w:rPr>
          <w:rFonts w:asciiTheme="minorHAnsi" w:hAnsiTheme="minorHAnsi" w:cstheme="minorHAnsi"/>
          <w:sz w:val="22"/>
          <w:szCs w:val="22"/>
        </w:rPr>
        <w:t xml:space="preserve"> na koszt Wykonawcy bez upoważnienia sądu.</w:t>
      </w:r>
    </w:p>
    <w:p w14:paraId="24F70F11" w14:textId="77777777" w:rsidR="001515F5" w:rsidRPr="00924BA7" w:rsidRDefault="001515F5" w:rsidP="00DB0053">
      <w:pPr>
        <w:pStyle w:val="p3"/>
        <w:numPr>
          <w:ilvl w:val="0"/>
          <w:numId w:val="51"/>
        </w:numPr>
        <w:tabs>
          <w:tab w:val="left" w:pos="1437"/>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Wykonanie naprawy (usunięcie wad) zostanie stwierdzone w protokołach po</w:t>
      </w:r>
      <w:r w:rsidR="00576B43" w:rsidRPr="00924BA7">
        <w:rPr>
          <w:rFonts w:asciiTheme="minorHAnsi" w:hAnsiTheme="minorHAnsi" w:cstheme="minorHAnsi"/>
          <w:sz w:val="22"/>
          <w:szCs w:val="22"/>
        </w:rPr>
        <w:t xml:space="preserve"> </w:t>
      </w:r>
      <w:r w:rsidRPr="00924BA7">
        <w:rPr>
          <w:rFonts w:asciiTheme="minorHAnsi" w:hAnsiTheme="minorHAnsi" w:cstheme="minorHAnsi"/>
          <w:sz w:val="22"/>
          <w:szCs w:val="22"/>
        </w:rPr>
        <w:t>usterkowych.</w:t>
      </w:r>
    </w:p>
    <w:p w14:paraId="3509CC6E" w14:textId="77777777" w:rsidR="001515F5" w:rsidRPr="00924BA7" w:rsidRDefault="00ED7F20" w:rsidP="00DB0053">
      <w:pPr>
        <w:pStyle w:val="p3"/>
        <w:numPr>
          <w:ilvl w:val="0"/>
          <w:numId w:val="51"/>
        </w:numPr>
        <w:tabs>
          <w:tab w:val="left" w:pos="1437"/>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W terminie </w:t>
      </w:r>
      <w:r w:rsidR="00AA012A" w:rsidRPr="00924BA7">
        <w:rPr>
          <w:rFonts w:asciiTheme="minorHAnsi" w:hAnsiTheme="minorHAnsi" w:cstheme="minorHAnsi"/>
          <w:sz w:val="22"/>
          <w:szCs w:val="22"/>
        </w:rPr>
        <w:t>14 dni</w:t>
      </w:r>
      <w:r w:rsidR="001515F5" w:rsidRPr="00924BA7">
        <w:rPr>
          <w:rFonts w:asciiTheme="minorHAnsi" w:hAnsiTheme="minorHAnsi" w:cstheme="minorHAnsi"/>
          <w:sz w:val="22"/>
          <w:szCs w:val="22"/>
        </w:rPr>
        <w:t xml:space="preserve"> od daty upływu okresu gwarancji i rękojmi, o których mowa w ust.</w:t>
      </w:r>
      <w:r w:rsidRPr="00924BA7">
        <w:rPr>
          <w:rFonts w:asciiTheme="minorHAnsi" w:hAnsiTheme="minorHAnsi" w:cstheme="minorHAnsi"/>
          <w:sz w:val="22"/>
          <w:szCs w:val="22"/>
        </w:rPr>
        <w:t xml:space="preserve"> 1</w:t>
      </w:r>
      <w:r w:rsidR="001515F5" w:rsidRPr="00924BA7">
        <w:rPr>
          <w:rFonts w:asciiTheme="minorHAnsi" w:hAnsiTheme="minorHAnsi" w:cstheme="minorHAnsi"/>
          <w:sz w:val="22"/>
          <w:szCs w:val="22"/>
        </w:rPr>
        <w:t>, Zamawiający dokona przy udziale przedstawicieli Wykonawcy odbioru pogwarancyjnego robót budowlanych objętych umową, na zasadach określonych w dokumentacji wymienionej w §1 ust. 2.</w:t>
      </w:r>
    </w:p>
    <w:p w14:paraId="53F455DA" w14:textId="77777777" w:rsidR="00917C10" w:rsidRPr="00924BA7" w:rsidRDefault="00917C10" w:rsidP="00DB0053">
      <w:pPr>
        <w:pStyle w:val="p3"/>
        <w:numPr>
          <w:ilvl w:val="0"/>
          <w:numId w:val="51"/>
        </w:numPr>
        <w:tabs>
          <w:tab w:val="left" w:pos="1437"/>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Wykonawca zobowiązany jest do zapewnienia</w:t>
      </w:r>
      <w:r w:rsidR="00865749" w:rsidRPr="00924BA7">
        <w:rPr>
          <w:rFonts w:asciiTheme="minorHAnsi" w:hAnsiTheme="minorHAnsi" w:cstheme="minorHAnsi"/>
          <w:sz w:val="22"/>
          <w:szCs w:val="22"/>
        </w:rPr>
        <w:t xml:space="preserve"> </w:t>
      </w:r>
      <w:r w:rsidR="00A656A6" w:rsidRPr="00924BA7">
        <w:rPr>
          <w:rFonts w:asciiTheme="minorHAnsi" w:hAnsiTheme="minorHAnsi" w:cstheme="minorHAnsi"/>
          <w:sz w:val="22"/>
          <w:szCs w:val="22"/>
        </w:rPr>
        <w:t>we własnym zakresie i</w:t>
      </w:r>
      <w:r w:rsidRPr="00924BA7">
        <w:rPr>
          <w:rFonts w:asciiTheme="minorHAnsi" w:hAnsiTheme="minorHAnsi" w:cstheme="minorHAnsi"/>
          <w:sz w:val="22"/>
          <w:szCs w:val="22"/>
        </w:rPr>
        <w:t xml:space="preserve"> w ramach ceny umownej wszystkich koniecznych przeglądów, serwisów itp. dla zachowania uprawnień Zamawiającego wynikających z gwarancji i rękojmi</w:t>
      </w:r>
      <w:r w:rsidR="00A0371C" w:rsidRPr="00924BA7">
        <w:rPr>
          <w:rFonts w:asciiTheme="minorHAnsi" w:hAnsiTheme="minorHAnsi" w:cstheme="minorHAnsi"/>
          <w:sz w:val="22"/>
          <w:szCs w:val="22"/>
        </w:rPr>
        <w:t xml:space="preserve"> na roboty oraz materiały i urządzenia.</w:t>
      </w:r>
    </w:p>
    <w:p w14:paraId="5F8E6762" w14:textId="77777777" w:rsidR="008D3F4C" w:rsidRPr="00924BA7" w:rsidRDefault="008D3F4C" w:rsidP="00865749">
      <w:pPr>
        <w:pStyle w:val="Tom1"/>
        <w:rPr>
          <w:rFonts w:asciiTheme="minorHAnsi" w:hAnsiTheme="minorHAnsi" w:cstheme="minorHAnsi"/>
          <w:b w:val="0"/>
          <w:sz w:val="22"/>
          <w:szCs w:val="22"/>
        </w:rPr>
      </w:pPr>
    </w:p>
    <w:p w14:paraId="7520F69C" w14:textId="77777777" w:rsidR="001515F5" w:rsidRPr="00924BA7" w:rsidRDefault="00021489" w:rsidP="00865749">
      <w:pPr>
        <w:pStyle w:val="Tom1"/>
        <w:rPr>
          <w:rFonts w:asciiTheme="minorHAnsi" w:hAnsiTheme="minorHAnsi" w:cstheme="minorHAnsi"/>
          <w:b w:val="0"/>
          <w:sz w:val="22"/>
          <w:szCs w:val="22"/>
        </w:rPr>
      </w:pPr>
      <w:r w:rsidRPr="007A364D">
        <w:rPr>
          <w:rFonts w:asciiTheme="minorHAnsi" w:hAnsiTheme="minorHAnsi" w:cstheme="minorHAnsi"/>
          <w:b w:val="0"/>
          <w:sz w:val="22"/>
          <w:szCs w:val="22"/>
        </w:rPr>
        <w:t>§ 19</w:t>
      </w:r>
      <w:r w:rsidR="001515F5" w:rsidRPr="007A364D">
        <w:rPr>
          <w:rFonts w:asciiTheme="minorHAnsi" w:hAnsiTheme="minorHAnsi" w:cstheme="minorHAnsi"/>
          <w:b w:val="0"/>
          <w:sz w:val="22"/>
          <w:szCs w:val="22"/>
        </w:rPr>
        <w:t>.</w:t>
      </w:r>
    </w:p>
    <w:p w14:paraId="0CA1C0FA" w14:textId="77777777" w:rsidR="001515F5" w:rsidRPr="00924BA7" w:rsidRDefault="001515F5" w:rsidP="00DB0053">
      <w:pPr>
        <w:pStyle w:val="Tom1"/>
        <w:spacing w:after="80" w:line="259" w:lineRule="auto"/>
        <w:ind w:left="357" w:hanging="357"/>
        <w:jc w:val="both"/>
        <w:rPr>
          <w:rFonts w:asciiTheme="minorHAnsi" w:hAnsiTheme="minorHAnsi" w:cstheme="minorHAnsi"/>
          <w:b w:val="0"/>
          <w:sz w:val="22"/>
          <w:szCs w:val="22"/>
        </w:rPr>
      </w:pPr>
    </w:p>
    <w:p w14:paraId="3474E580" w14:textId="77777777" w:rsidR="001515F5" w:rsidRPr="00F40E7D" w:rsidRDefault="00464561" w:rsidP="00DB0053">
      <w:pPr>
        <w:widowControl w:val="0"/>
        <w:numPr>
          <w:ilvl w:val="0"/>
          <w:numId w:val="13"/>
        </w:numPr>
        <w:tabs>
          <w:tab w:val="left" w:pos="360"/>
        </w:tabs>
        <w:spacing w:after="80" w:line="259" w:lineRule="auto"/>
        <w:ind w:left="357" w:hanging="357"/>
        <w:rPr>
          <w:rFonts w:asciiTheme="minorHAnsi" w:hAnsiTheme="minorHAnsi" w:cstheme="minorHAnsi"/>
          <w:sz w:val="22"/>
          <w:szCs w:val="22"/>
        </w:rPr>
      </w:pPr>
      <w:r w:rsidRPr="00F40E7D">
        <w:rPr>
          <w:rFonts w:asciiTheme="minorHAnsi" w:hAnsiTheme="minorHAnsi" w:cstheme="minorHAnsi"/>
          <w:sz w:val="22"/>
          <w:szCs w:val="22"/>
        </w:rPr>
        <w:t>Strony potwierdzają, że Wykonawca wniósł</w:t>
      </w:r>
      <w:r w:rsidR="001515F5" w:rsidRPr="00F40E7D">
        <w:rPr>
          <w:rFonts w:asciiTheme="minorHAnsi" w:hAnsiTheme="minorHAnsi" w:cstheme="minorHAnsi"/>
          <w:sz w:val="22"/>
          <w:szCs w:val="22"/>
        </w:rPr>
        <w:t xml:space="preserve"> zabezpieczenie należyte</w:t>
      </w:r>
      <w:r w:rsidR="004E3887" w:rsidRPr="00F40E7D">
        <w:rPr>
          <w:rFonts w:asciiTheme="minorHAnsi" w:hAnsiTheme="minorHAnsi" w:cstheme="minorHAnsi"/>
          <w:sz w:val="22"/>
          <w:szCs w:val="22"/>
        </w:rPr>
        <w:t>go</w:t>
      </w:r>
      <w:r w:rsidR="007A364D">
        <w:rPr>
          <w:rFonts w:asciiTheme="minorHAnsi" w:hAnsiTheme="minorHAnsi" w:cstheme="minorHAnsi"/>
          <w:sz w:val="22"/>
          <w:szCs w:val="22"/>
        </w:rPr>
        <w:t xml:space="preserve"> wykonania umowy w wysokości </w:t>
      </w:r>
      <w:r w:rsidR="00896D35">
        <w:rPr>
          <w:rFonts w:asciiTheme="minorHAnsi" w:hAnsiTheme="minorHAnsi" w:cstheme="minorHAnsi"/>
          <w:sz w:val="22"/>
          <w:szCs w:val="22"/>
          <w:highlight w:val="yellow"/>
        </w:rPr>
        <w:t>3</w:t>
      </w:r>
      <w:r w:rsidR="00C9449D" w:rsidRPr="00CC6B13">
        <w:rPr>
          <w:rFonts w:asciiTheme="minorHAnsi" w:hAnsiTheme="minorHAnsi" w:cstheme="minorHAnsi"/>
          <w:sz w:val="22"/>
          <w:szCs w:val="22"/>
          <w:highlight w:val="yellow"/>
        </w:rPr>
        <w:t xml:space="preserve"> </w:t>
      </w:r>
      <w:r w:rsidR="001515F5" w:rsidRPr="00CC6B13">
        <w:rPr>
          <w:rFonts w:asciiTheme="minorHAnsi" w:hAnsiTheme="minorHAnsi" w:cstheme="minorHAnsi"/>
          <w:sz w:val="22"/>
          <w:szCs w:val="22"/>
          <w:highlight w:val="yellow"/>
        </w:rPr>
        <w:t>%</w:t>
      </w:r>
      <w:r w:rsidR="001515F5" w:rsidRPr="00F40E7D">
        <w:rPr>
          <w:rFonts w:asciiTheme="minorHAnsi" w:hAnsiTheme="minorHAnsi" w:cstheme="minorHAnsi"/>
          <w:sz w:val="22"/>
          <w:szCs w:val="22"/>
        </w:rPr>
        <w:t xml:space="preserve"> wartości umowy brutto określonej w §</w:t>
      </w:r>
      <w:r w:rsidR="00021489" w:rsidRPr="00F40E7D">
        <w:rPr>
          <w:rFonts w:asciiTheme="minorHAnsi" w:hAnsiTheme="minorHAnsi" w:cstheme="minorHAnsi"/>
          <w:sz w:val="22"/>
          <w:szCs w:val="22"/>
        </w:rPr>
        <w:t>15</w:t>
      </w:r>
      <w:r w:rsidR="001515F5" w:rsidRPr="00F40E7D">
        <w:rPr>
          <w:rFonts w:asciiTheme="minorHAnsi" w:hAnsiTheme="minorHAnsi" w:cstheme="minorHAnsi"/>
          <w:sz w:val="22"/>
          <w:szCs w:val="22"/>
        </w:rPr>
        <w:t xml:space="preserve"> ust. 1 tj. w kwocie (…</w:t>
      </w:r>
      <w:r w:rsidR="000305BD" w:rsidRPr="00F40E7D">
        <w:rPr>
          <w:rFonts w:asciiTheme="minorHAnsi" w:hAnsiTheme="minorHAnsi" w:cstheme="minorHAnsi"/>
          <w:sz w:val="22"/>
          <w:szCs w:val="22"/>
        </w:rPr>
        <w:t>…………………..</w:t>
      </w:r>
      <w:r w:rsidR="001515F5" w:rsidRPr="00F40E7D">
        <w:rPr>
          <w:rFonts w:asciiTheme="minorHAnsi" w:hAnsiTheme="minorHAnsi" w:cstheme="minorHAnsi"/>
          <w:sz w:val="22"/>
          <w:szCs w:val="22"/>
        </w:rPr>
        <w:t xml:space="preserve">) </w:t>
      </w:r>
    </w:p>
    <w:p w14:paraId="03953F90" w14:textId="77777777" w:rsidR="001515F5" w:rsidRPr="00924BA7" w:rsidRDefault="001515F5" w:rsidP="00DB0053">
      <w:pPr>
        <w:widowControl w:val="0"/>
        <w:numPr>
          <w:ilvl w:val="0"/>
          <w:numId w:val="13"/>
        </w:numPr>
        <w:tabs>
          <w:tab w:val="left" w:pos="36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Zabezpieczenie zostało wniesione w formie (…</w:t>
      </w:r>
      <w:r w:rsidR="000305BD" w:rsidRPr="00924BA7">
        <w:rPr>
          <w:rFonts w:asciiTheme="minorHAnsi" w:hAnsiTheme="minorHAnsi" w:cstheme="minorHAnsi"/>
          <w:sz w:val="22"/>
          <w:szCs w:val="22"/>
        </w:rPr>
        <w:t>…………………………..</w:t>
      </w:r>
      <w:r w:rsidRPr="00924BA7">
        <w:rPr>
          <w:rFonts w:asciiTheme="minorHAnsi" w:hAnsiTheme="minorHAnsi" w:cstheme="minorHAnsi"/>
          <w:sz w:val="22"/>
          <w:szCs w:val="22"/>
        </w:rPr>
        <w:t>)</w:t>
      </w:r>
      <w:r w:rsidR="001E6CED" w:rsidRPr="00924BA7">
        <w:rPr>
          <w:rFonts w:asciiTheme="minorHAnsi" w:hAnsiTheme="minorHAnsi" w:cstheme="minorHAnsi"/>
          <w:sz w:val="22"/>
          <w:szCs w:val="22"/>
        </w:rPr>
        <w:t xml:space="preserve">. </w:t>
      </w:r>
    </w:p>
    <w:p w14:paraId="0FB4258C" w14:textId="77777777" w:rsidR="001515F5" w:rsidRPr="00924BA7" w:rsidRDefault="001515F5" w:rsidP="00DB0053">
      <w:pPr>
        <w:widowControl w:val="0"/>
        <w:numPr>
          <w:ilvl w:val="0"/>
          <w:numId w:val="13"/>
        </w:numPr>
        <w:tabs>
          <w:tab w:val="left" w:pos="36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Zamawiający dokona zwrotu zabezpieczenia należytego wykonania umowy zgodnie z podanym niżej harmonogramem:</w:t>
      </w:r>
    </w:p>
    <w:p w14:paraId="0D11221C" w14:textId="77777777" w:rsidR="001515F5" w:rsidRPr="00924BA7" w:rsidRDefault="001515F5" w:rsidP="001D2F4F">
      <w:pPr>
        <w:widowControl w:val="0"/>
        <w:numPr>
          <w:ilvl w:val="0"/>
          <w:numId w:val="7"/>
        </w:numPr>
        <w:tabs>
          <w:tab w:val="left" w:pos="709"/>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70% wartości zabezpieczenia zostanie zwrócone w terminie 30 dni od dnia podpisania końcowego protokołu odbioru przedmiotu umowy</w:t>
      </w:r>
    </w:p>
    <w:p w14:paraId="65565321" w14:textId="77777777" w:rsidR="001515F5" w:rsidRPr="00924BA7" w:rsidRDefault="001515F5" w:rsidP="001D2F4F">
      <w:pPr>
        <w:widowControl w:val="0"/>
        <w:numPr>
          <w:ilvl w:val="0"/>
          <w:numId w:val="7"/>
        </w:numPr>
        <w:tabs>
          <w:tab w:val="left" w:pos="709"/>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30% wartości zabezpieczenia zostanie zwrócone nie później niż w 15 dniu po upływie okresu obowiązywania rękojmi za wady</w:t>
      </w:r>
      <w:r w:rsidR="00DF4301" w:rsidRPr="00924BA7">
        <w:rPr>
          <w:rFonts w:asciiTheme="minorHAnsi" w:hAnsiTheme="minorHAnsi" w:cstheme="minorHAnsi"/>
          <w:sz w:val="22"/>
          <w:szCs w:val="22"/>
        </w:rPr>
        <w:t xml:space="preserve"> i gwarancji</w:t>
      </w:r>
      <w:r w:rsidRPr="00924BA7">
        <w:rPr>
          <w:rFonts w:asciiTheme="minorHAnsi" w:hAnsiTheme="minorHAnsi" w:cstheme="minorHAnsi"/>
          <w:sz w:val="22"/>
          <w:szCs w:val="22"/>
        </w:rPr>
        <w:t>.</w:t>
      </w:r>
    </w:p>
    <w:p w14:paraId="3BBFF35A" w14:textId="77777777" w:rsidR="006C3ED9" w:rsidRPr="00924BA7" w:rsidRDefault="001515F5" w:rsidP="00DB0053">
      <w:pPr>
        <w:pStyle w:val="Tekstpodstawowy"/>
        <w:numPr>
          <w:ilvl w:val="0"/>
          <w:numId w:val="13"/>
        </w:numPr>
        <w:tabs>
          <w:tab w:val="left" w:pos="1069"/>
        </w:tabs>
        <w:overflowPunct w:val="0"/>
        <w:autoSpaceDE w:val="0"/>
        <w:spacing w:after="80" w:line="259" w:lineRule="auto"/>
        <w:ind w:left="357" w:hanging="357"/>
        <w:textAlignment w:val="baseline"/>
        <w:rPr>
          <w:rFonts w:asciiTheme="minorHAnsi" w:hAnsiTheme="minorHAnsi" w:cstheme="minorHAnsi"/>
          <w:bCs/>
          <w:sz w:val="22"/>
          <w:szCs w:val="22"/>
        </w:rPr>
      </w:pPr>
      <w:r w:rsidRPr="00924BA7">
        <w:rPr>
          <w:rFonts w:asciiTheme="minorHAnsi" w:hAnsiTheme="minorHAnsi" w:cstheme="minorHAnsi"/>
          <w:bCs/>
          <w:sz w:val="22"/>
          <w:szCs w:val="22"/>
        </w:rPr>
        <w:t xml:space="preserve">Zabezpieczenie należytego wykonania umowy służy na pokrycie roszczeń Zamawiającego w przypadku niewykonania lub nienależytego wykonania umowy. </w:t>
      </w:r>
    </w:p>
    <w:p w14:paraId="4DE79FC8" w14:textId="77777777" w:rsidR="006C3ED9" w:rsidRPr="00924BA7" w:rsidRDefault="006C3ED9" w:rsidP="00DB0053">
      <w:pPr>
        <w:pStyle w:val="Tekstpodstawowy"/>
        <w:numPr>
          <w:ilvl w:val="0"/>
          <w:numId w:val="13"/>
        </w:numPr>
        <w:tabs>
          <w:tab w:val="left" w:pos="1069"/>
        </w:tabs>
        <w:overflowPunct w:val="0"/>
        <w:autoSpaceDE w:val="0"/>
        <w:spacing w:after="80" w:line="259" w:lineRule="auto"/>
        <w:ind w:left="357" w:hanging="357"/>
        <w:textAlignment w:val="baseline"/>
        <w:rPr>
          <w:rFonts w:asciiTheme="minorHAnsi" w:hAnsiTheme="minorHAnsi" w:cstheme="minorHAnsi"/>
          <w:bCs/>
          <w:sz w:val="22"/>
          <w:szCs w:val="22"/>
        </w:rPr>
      </w:pPr>
      <w:r w:rsidRPr="00924BA7">
        <w:rPr>
          <w:rFonts w:asciiTheme="minorHAnsi" w:hAnsiTheme="minorHAnsi" w:cstheme="minorHAnsi"/>
          <w:sz w:val="22"/>
          <w:szCs w:val="22"/>
        </w:rPr>
        <w:t>Wykonawca zobowiązany jest utrzymywać zabezpieczenie należytego wykonania umowy zgodnie z ust. 1-4 odpowiednio przez cały okres wykonywania umowy i obowiązywania rękojmi</w:t>
      </w:r>
      <w:r w:rsidR="00DF4301" w:rsidRPr="00924BA7">
        <w:rPr>
          <w:rFonts w:asciiTheme="minorHAnsi" w:hAnsiTheme="minorHAnsi" w:cstheme="minorHAnsi"/>
          <w:sz w:val="22"/>
          <w:szCs w:val="22"/>
        </w:rPr>
        <w:t xml:space="preserve"> oraz gwarancji</w:t>
      </w:r>
      <w:r w:rsidRPr="00924BA7">
        <w:rPr>
          <w:rFonts w:asciiTheme="minorHAnsi" w:hAnsiTheme="minorHAnsi" w:cstheme="minorHAnsi"/>
          <w:sz w:val="22"/>
          <w:szCs w:val="22"/>
        </w:rPr>
        <w:t xml:space="preserve">. </w:t>
      </w:r>
      <w:r w:rsidR="002C3B63" w:rsidRPr="002C3B63">
        <w:rPr>
          <w:rFonts w:asciiTheme="minorHAnsi" w:hAnsiTheme="minorHAnsi" w:cstheme="minorHAnsi"/>
          <w:sz w:val="22"/>
          <w:szCs w:val="22"/>
        </w:rPr>
        <w:t>W przypadku konieczności przedłużenia okresu jego obowiązywania, lub wniesienia go na następny okres, Wykonawca zobowiązany jest uczynić to przed wygaśnięciem dotychczasowego zabezpieczenia – z zachowaniem ciągłości zabezpieczenia.</w:t>
      </w:r>
    </w:p>
    <w:p w14:paraId="49E99E90" w14:textId="77777777" w:rsidR="006C3ED9" w:rsidRPr="002C3B63" w:rsidRDefault="002C3B63" w:rsidP="002C3B63">
      <w:pPr>
        <w:pStyle w:val="Tekstpodstawowy"/>
        <w:numPr>
          <w:ilvl w:val="0"/>
          <w:numId w:val="13"/>
        </w:numPr>
        <w:tabs>
          <w:tab w:val="left" w:pos="1069"/>
        </w:tabs>
        <w:overflowPunct w:val="0"/>
        <w:autoSpaceDE w:val="0"/>
        <w:spacing w:after="80" w:line="259" w:lineRule="auto"/>
        <w:textAlignment w:val="baseline"/>
        <w:rPr>
          <w:rFonts w:asciiTheme="minorHAnsi" w:hAnsiTheme="minorHAnsi" w:cstheme="minorHAnsi"/>
          <w:bCs/>
          <w:sz w:val="22"/>
          <w:szCs w:val="22"/>
        </w:rPr>
      </w:pPr>
      <w:r w:rsidRPr="002C3B63">
        <w:rPr>
          <w:rFonts w:asciiTheme="minorHAnsi" w:hAnsiTheme="minorHAnsi" w:cstheme="minorHAnsi"/>
          <w:sz w:val="22"/>
          <w:szCs w:val="22"/>
        </w:rPr>
        <w:t>Zamawiający może skorzystać z zabezpieczenia należytego wykonania Umowy w pełnej wysokości w przypadku, gdy Wykonawca na 30 dni przed wygaśnięciem ważności zabezpieczenia nie przedłuży terminu jego obowiązywania (lub nie wniesie odpowiednio nowego zabezpieczenia). W takiej sytuacji Zamawiający ma prawo zażądać wypłaty i zaliczyć uzyskaną w ten sposób kwotę na poczet wymaganego zabezpieczenia należytego wykonania Umowy. Do kwoty tej stosuje się postanowienia ust. 3 i 4.</w:t>
      </w:r>
    </w:p>
    <w:p w14:paraId="2274CB2A" w14:textId="77777777" w:rsidR="006C3ED9" w:rsidRPr="00924BA7" w:rsidRDefault="006C3ED9" w:rsidP="00865749">
      <w:pPr>
        <w:pStyle w:val="Tom1"/>
        <w:jc w:val="both"/>
        <w:rPr>
          <w:rFonts w:asciiTheme="minorHAnsi" w:hAnsiTheme="minorHAnsi" w:cstheme="minorHAnsi"/>
          <w:b w:val="0"/>
          <w:sz w:val="22"/>
          <w:szCs w:val="22"/>
        </w:rPr>
      </w:pPr>
    </w:p>
    <w:p w14:paraId="75A2BD5B" w14:textId="77777777" w:rsidR="001515F5" w:rsidRPr="00924BA7" w:rsidRDefault="00021489"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lastRenderedPageBreak/>
        <w:t>§ 20</w:t>
      </w:r>
      <w:r w:rsidR="001515F5" w:rsidRPr="00924BA7">
        <w:rPr>
          <w:rFonts w:asciiTheme="minorHAnsi" w:hAnsiTheme="minorHAnsi" w:cstheme="minorHAnsi"/>
          <w:b w:val="0"/>
          <w:sz w:val="22"/>
          <w:szCs w:val="22"/>
        </w:rPr>
        <w:t>.</w:t>
      </w:r>
    </w:p>
    <w:p w14:paraId="7F47479D" w14:textId="77777777" w:rsidR="001515F5" w:rsidRPr="00924BA7" w:rsidRDefault="001515F5" w:rsidP="00DB0053">
      <w:pPr>
        <w:pStyle w:val="Tom1"/>
        <w:spacing w:after="80" w:line="259" w:lineRule="auto"/>
        <w:ind w:left="357" w:hanging="357"/>
        <w:rPr>
          <w:rFonts w:asciiTheme="minorHAnsi" w:hAnsiTheme="minorHAnsi" w:cstheme="minorHAnsi"/>
          <w:b w:val="0"/>
          <w:sz w:val="22"/>
          <w:szCs w:val="22"/>
        </w:rPr>
      </w:pPr>
    </w:p>
    <w:p w14:paraId="6C93401A" w14:textId="77777777" w:rsidR="001515F5" w:rsidRPr="009B0899" w:rsidRDefault="001515F5" w:rsidP="00DB0053">
      <w:pPr>
        <w:pStyle w:val="HTML-wstpniesformatowany"/>
        <w:numPr>
          <w:ilvl w:val="0"/>
          <w:numId w:val="11"/>
        </w:numPr>
        <w:spacing w:after="80" w:line="259" w:lineRule="auto"/>
        <w:ind w:left="357" w:hanging="357"/>
        <w:rPr>
          <w:rFonts w:asciiTheme="minorHAnsi" w:hAnsiTheme="minorHAnsi" w:cstheme="minorHAnsi"/>
          <w:color w:val="auto"/>
          <w:sz w:val="22"/>
          <w:szCs w:val="22"/>
        </w:rPr>
      </w:pPr>
      <w:r w:rsidRPr="009B0899">
        <w:rPr>
          <w:rFonts w:asciiTheme="minorHAnsi" w:hAnsiTheme="minorHAnsi" w:cstheme="minorHAnsi"/>
          <w:color w:val="auto"/>
          <w:sz w:val="22"/>
          <w:szCs w:val="22"/>
        </w:rPr>
        <w:t>Wykonawca zapłaci Zamawiającemu kary umowne:</w:t>
      </w:r>
    </w:p>
    <w:p w14:paraId="680F1F34" w14:textId="77777777" w:rsidR="00AF3865" w:rsidRPr="00924BA7" w:rsidRDefault="001515F5" w:rsidP="00065096">
      <w:pPr>
        <w:pStyle w:val="HTML-wstpniesformatowany"/>
        <w:numPr>
          <w:ilvl w:val="0"/>
          <w:numId w:val="15"/>
        </w:numPr>
        <w:spacing w:after="80" w:line="259" w:lineRule="auto"/>
        <w:ind w:left="1094" w:hanging="357"/>
        <w:rPr>
          <w:rFonts w:asciiTheme="minorHAnsi" w:hAnsiTheme="minorHAnsi" w:cstheme="minorHAnsi"/>
          <w:color w:val="auto"/>
          <w:sz w:val="22"/>
          <w:szCs w:val="22"/>
        </w:rPr>
      </w:pPr>
      <w:r w:rsidRPr="00924BA7">
        <w:rPr>
          <w:rFonts w:asciiTheme="minorHAnsi" w:hAnsiTheme="minorHAnsi" w:cstheme="minorHAnsi"/>
          <w:color w:val="auto"/>
          <w:sz w:val="22"/>
          <w:szCs w:val="22"/>
        </w:rPr>
        <w:t xml:space="preserve">za </w:t>
      </w:r>
      <w:r w:rsidR="00A0371C" w:rsidRPr="00924BA7">
        <w:rPr>
          <w:rFonts w:asciiTheme="minorHAnsi" w:hAnsiTheme="minorHAnsi" w:cstheme="minorHAnsi"/>
          <w:color w:val="auto"/>
          <w:sz w:val="22"/>
          <w:szCs w:val="22"/>
        </w:rPr>
        <w:t>zwłokę w wykonaniu</w:t>
      </w:r>
      <w:r w:rsidR="00683417" w:rsidRPr="00924BA7">
        <w:rPr>
          <w:rFonts w:asciiTheme="minorHAnsi" w:hAnsiTheme="minorHAnsi" w:cstheme="minorHAnsi"/>
          <w:color w:val="auto"/>
          <w:sz w:val="22"/>
          <w:szCs w:val="22"/>
        </w:rPr>
        <w:t>:</w:t>
      </w:r>
    </w:p>
    <w:p w14:paraId="272CEE2D" w14:textId="77777777" w:rsidR="00AF3865" w:rsidRPr="00924BA7" w:rsidRDefault="00576B43" w:rsidP="00DB0053">
      <w:pPr>
        <w:pStyle w:val="HTML-wstpniesformatowany"/>
        <w:tabs>
          <w:tab w:val="clear" w:pos="916"/>
          <w:tab w:val="left" w:pos="1134"/>
        </w:tabs>
        <w:spacing w:after="80" w:line="259" w:lineRule="auto"/>
        <w:ind w:left="1378" w:hanging="357"/>
        <w:rPr>
          <w:rFonts w:asciiTheme="minorHAnsi" w:hAnsiTheme="minorHAnsi" w:cstheme="minorHAnsi"/>
          <w:color w:val="auto"/>
          <w:sz w:val="22"/>
          <w:szCs w:val="22"/>
        </w:rPr>
      </w:pPr>
      <w:r w:rsidRPr="00924BA7">
        <w:rPr>
          <w:rFonts w:asciiTheme="minorHAnsi" w:hAnsiTheme="minorHAnsi" w:cstheme="minorHAnsi"/>
          <w:color w:val="auto"/>
          <w:sz w:val="22"/>
          <w:szCs w:val="22"/>
        </w:rPr>
        <w:t xml:space="preserve">a) </w:t>
      </w:r>
      <w:r w:rsidR="00DB0053" w:rsidRPr="00924BA7">
        <w:rPr>
          <w:rFonts w:asciiTheme="minorHAnsi" w:hAnsiTheme="minorHAnsi" w:cstheme="minorHAnsi"/>
          <w:color w:val="auto"/>
          <w:sz w:val="22"/>
          <w:szCs w:val="22"/>
        </w:rPr>
        <w:t xml:space="preserve">  </w:t>
      </w:r>
      <w:r w:rsidR="002C3B63">
        <w:rPr>
          <w:rFonts w:asciiTheme="minorHAnsi" w:hAnsiTheme="minorHAnsi" w:cstheme="minorHAnsi"/>
          <w:color w:val="auto"/>
          <w:sz w:val="22"/>
          <w:szCs w:val="22"/>
        </w:rPr>
        <w:t>Opracowania</w:t>
      </w:r>
      <w:r w:rsidR="0087091B">
        <w:rPr>
          <w:rFonts w:asciiTheme="minorHAnsi" w:hAnsiTheme="minorHAnsi" w:cstheme="minorHAnsi"/>
          <w:color w:val="auto"/>
          <w:sz w:val="22"/>
          <w:szCs w:val="22"/>
        </w:rPr>
        <w:t xml:space="preserve"> (§ 3 </w:t>
      </w:r>
      <w:r w:rsidR="00A0371C" w:rsidRPr="00924BA7">
        <w:rPr>
          <w:rFonts w:asciiTheme="minorHAnsi" w:hAnsiTheme="minorHAnsi" w:cstheme="minorHAnsi"/>
          <w:color w:val="auto"/>
          <w:sz w:val="22"/>
          <w:szCs w:val="22"/>
        </w:rPr>
        <w:t>ust. 1)</w:t>
      </w:r>
      <w:r w:rsidR="000C41B1">
        <w:rPr>
          <w:rFonts w:asciiTheme="minorHAnsi" w:hAnsiTheme="minorHAnsi" w:cstheme="minorHAnsi"/>
          <w:color w:val="auto"/>
          <w:sz w:val="22"/>
          <w:szCs w:val="22"/>
        </w:rPr>
        <w:t xml:space="preserve"> - 0,</w:t>
      </w:r>
      <w:r w:rsidR="0087091B">
        <w:rPr>
          <w:rFonts w:asciiTheme="minorHAnsi" w:hAnsiTheme="minorHAnsi" w:cstheme="minorHAnsi"/>
          <w:color w:val="auto"/>
          <w:sz w:val="22"/>
          <w:szCs w:val="22"/>
        </w:rPr>
        <w:t>0</w:t>
      </w:r>
      <w:r w:rsidR="00AF3865" w:rsidRPr="00924BA7">
        <w:rPr>
          <w:rFonts w:asciiTheme="minorHAnsi" w:hAnsiTheme="minorHAnsi" w:cstheme="minorHAnsi"/>
          <w:color w:val="auto"/>
          <w:sz w:val="22"/>
          <w:szCs w:val="22"/>
        </w:rPr>
        <w:t>1% w</w:t>
      </w:r>
      <w:r w:rsidR="00DB0053" w:rsidRPr="00924BA7">
        <w:rPr>
          <w:rFonts w:asciiTheme="minorHAnsi" w:hAnsiTheme="minorHAnsi" w:cstheme="minorHAnsi"/>
          <w:color w:val="auto"/>
          <w:sz w:val="22"/>
          <w:szCs w:val="22"/>
        </w:rPr>
        <w:t xml:space="preserve">ynagrodzenia umownego brutto za </w:t>
      </w:r>
      <w:r w:rsidR="00AF3865" w:rsidRPr="00924BA7">
        <w:rPr>
          <w:rFonts w:asciiTheme="minorHAnsi" w:hAnsiTheme="minorHAnsi" w:cstheme="minorHAnsi"/>
          <w:color w:val="auto"/>
          <w:sz w:val="22"/>
          <w:szCs w:val="22"/>
        </w:rPr>
        <w:t>każdy dzień zwłoki,</w:t>
      </w:r>
    </w:p>
    <w:p w14:paraId="01B9F77D" w14:textId="77777777" w:rsidR="001515F5" w:rsidRPr="00924BA7" w:rsidRDefault="00021489" w:rsidP="00DB0053">
      <w:pPr>
        <w:pStyle w:val="HTML-wstpniesformatowany"/>
        <w:tabs>
          <w:tab w:val="clear" w:pos="916"/>
          <w:tab w:val="left" w:pos="1134"/>
        </w:tabs>
        <w:spacing w:after="80" w:line="259" w:lineRule="auto"/>
        <w:ind w:left="1378" w:hanging="357"/>
        <w:rPr>
          <w:rFonts w:asciiTheme="minorHAnsi" w:hAnsiTheme="minorHAnsi" w:cstheme="minorHAnsi"/>
          <w:color w:val="auto"/>
          <w:sz w:val="22"/>
          <w:szCs w:val="22"/>
        </w:rPr>
      </w:pPr>
      <w:r w:rsidRPr="00924BA7">
        <w:rPr>
          <w:rFonts w:asciiTheme="minorHAnsi" w:hAnsiTheme="minorHAnsi" w:cstheme="minorHAnsi"/>
          <w:color w:val="auto"/>
          <w:sz w:val="22"/>
          <w:szCs w:val="22"/>
        </w:rPr>
        <w:t>b)</w:t>
      </w:r>
      <w:r w:rsidR="00DB0053" w:rsidRPr="00924BA7">
        <w:rPr>
          <w:rFonts w:asciiTheme="minorHAnsi" w:hAnsiTheme="minorHAnsi" w:cstheme="minorHAnsi"/>
          <w:color w:val="auto"/>
          <w:sz w:val="22"/>
          <w:szCs w:val="22"/>
        </w:rPr>
        <w:t xml:space="preserve">  </w:t>
      </w:r>
      <w:r w:rsidR="0087091B">
        <w:rPr>
          <w:rFonts w:asciiTheme="minorHAnsi" w:hAnsiTheme="minorHAnsi" w:cstheme="minorHAnsi"/>
          <w:color w:val="auto"/>
          <w:sz w:val="22"/>
          <w:szCs w:val="22"/>
        </w:rPr>
        <w:t xml:space="preserve"> umowy (§ 14</w:t>
      </w:r>
      <w:r w:rsidR="008F61DC" w:rsidRPr="00924BA7">
        <w:rPr>
          <w:rFonts w:asciiTheme="minorHAnsi" w:hAnsiTheme="minorHAnsi" w:cstheme="minorHAnsi"/>
          <w:color w:val="auto"/>
          <w:sz w:val="22"/>
          <w:szCs w:val="22"/>
        </w:rPr>
        <w:t xml:space="preserve"> ust. 1)</w:t>
      </w:r>
      <w:r w:rsidR="00CB2D36" w:rsidRPr="00924BA7">
        <w:rPr>
          <w:rFonts w:asciiTheme="minorHAnsi" w:hAnsiTheme="minorHAnsi" w:cstheme="minorHAnsi"/>
          <w:color w:val="auto"/>
          <w:sz w:val="22"/>
          <w:szCs w:val="22"/>
        </w:rPr>
        <w:t xml:space="preserve"> wysokości </w:t>
      </w:r>
      <w:r w:rsidR="00AC7BA6" w:rsidRPr="00924BA7">
        <w:rPr>
          <w:rFonts w:asciiTheme="minorHAnsi" w:hAnsiTheme="minorHAnsi" w:cstheme="minorHAnsi"/>
          <w:color w:val="auto"/>
          <w:sz w:val="22"/>
          <w:szCs w:val="22"/>
        </w:rPr>
        <w:t>0,</w:t>
      </w:r>
      <w:r w:rsidR="00AF3865" w:rsidRPr="00924BA7">
        <w:rPr>
          <w:rFonts w:asciiTheme="minorHAnsi" w:hAnsiTheme="minorHAnsi" w:cstheme="minorHAnsi"/>
          <w:color w:val="auto"/>
          <w:sz w:val="22"/>
          <w:szCs w:val="22"/>
        </w:rPr>
        <w:t>1</w:t>
      </w:r>
      <w:r w:rsidR="001515F5" w:rsidRPr="00924BA7">
        <w:rPr>
          <w:rFonts w:asciiTheme="minorHAnsi" w:hAnsiTheme="minorHAnsi" w:cstheme="minorHAnsi"/>
          <w:color w:val="auto"/>
          <w:sz w:val="22"/>
          <w:szCs w:val="22"/>
        </w:rPr>
        <w:t>%  wynagrodzenia</w:t>
      </w:r>
      <w:r w:rsidR="00583DA1" w:rsidRPr="00924BA7">
        <w:rPr>
          <w:rFonts w:asciiTheme="minorHAnsi" w:hAnsiTheme="minorHAnsi" w:cstheme="minorHAnsi"/>
          <w:color w:val="auto"/>
          <w:sz w:val="22"/>
          <w:szCs w:val="22"/>
        </w:rPr>
        <w:t xml:space="preserve"> </w:t>
      </w:r>
      <w:r w:rsidR="00A0371C" w:rsidRPr="00924BA7">
        <w:rPr>
          <w:rFonts w:asciiTheme="minorHAnsi" w:hAnsiTheme="minorHAnsi" w:cstheme="minorHAnsi"/>
          <w:color w:val="auto"/>
          <w:sz w:val="22"/>
          <w:szCs w:val="22"/>
        </w:rPr>
        <w:t>umownego</w:t>
      </w:r>
      <w:r w:rsidR="001515F5" w:rsidRPr="00924BA7">
        <w:rPr>
          <w:rFonts w:asciiTheme="minorHAnsi" w:hAnsiTheme="minorHAnsi" w:cstheme="minorHAnsi"/>
          <w:color w:val="auto"/>
          <w:sz w:val="22"/>
          <w:szCs w:val="22"/>
        </w:rPr>
        <w:t xml:space="preserve"> brutto </w:t>
      </w:r>
      <w:r w:rsidR="00EA705B" w:rsidRPr="00924BA7">
        <w:rPr>
          <w:rFonts w:asciiTheme="minorHAnsi" w:hAnsiTheme="minorHAnsi" w:cstheme="minorHAnsi"/>
          <w:color w:val="auto"/>
          <w:sz w:val="22"/>
          <w:szCs w:val="22"/>
        </w:rPr>
        <w:t xml:space="preserve">za </w:t>
      </w:r>
      <w:r w:rsidR="001515F5" w:rsidRPr="00924BA7">
        <w:rPr>
          <w:rFonts w:asciiTheme="minorHAnsi" w:hAnsiTheme="minorHAnsi" w:cstheme="minorHAnsi"/>
          <w:color w:val="auto"/>
          <w:sz w:val="22"/>
          <w:szCs w:val="22"/>
        </w:rPr>
        <w:t xml:space="preserve">każdy dzień </w:t>
      </w:r>
      <w:r w:rsidR="00AF3865" w:rsidRPr="00924BA7">
        <w:rPr>
          <w:rFonts w:asciiTheme="minorHAnsi" w:hAnsiTheme="minorHAnsi" w:cstheme="minorHAnsi"/>
          <w:color w:val="auto"/>
          <w:sz w:val="22"/>
          <w:szCs w:val="22"/>
        </w:rPr>
        <w:t>zwłoki.</w:t>
      </w:r>
    </w:p>
    <w:p w14:paraId="5658204B" w14:textId="77777777" w:rsidR="001515F5" w:rsidRPr="00924BA7" w:rsidRDefault="001515F5" w:rsidP="00065096">
      <w:pPr>
        <w:pStyle w:val="HTML-wstpniesformatowany"/>
        <w:numPr>
          <w:ilvl w:val="0"/>
          <w:numId w:val="15"/>
        </w:numPr>
        <w:spacing w:after="80" w:line="259" w:lineRule="auto"/>
        <w:ind w:left="1094" w:hanging="357"/>
        <w:rPr>
          <w:rFonts w:asciiTheme="minorHAnsi" w:hAnsiTheme="minorHAnsi" w:cstheme="minorHAnsi"/>
          <w:color w:val="auto"/>
          <w:sz w:val="22"/>
          <w:szCs w:val="22"/>
        </w:rPr>
      </w:pPr>
      <w:r w:rsidRPr="00924BA7">
        <w:rPr>
          <w:rFonts w:asciiTheme="minorHAnsi" w:hAnsiTheme="minorHAnsi" w:cstheme="minorHAnsi"/>
          <w:color w:val="auto"/>
          <w:sz w:val="22"/>
          <w:szCs w:val="22"/>
        </w:rPr>
        <w:t xml:space="preserve">za </w:t>
      </w:r>
      <w:r w:rsidR="00A0371C" w:rsidRPr="00924BA7">
        <w:rPr>
          <w:rFonts w:asciiTheme="minorHAnsi" w:hAnsiTheme="minorHAnsi" w:cstheme="minorHAnsi"/>
          <w:color w:val="auto"/>
          <w:sz w:val="22"/>
          <w:szCs w:val="22"/>
        </w:rPr>
        <w:t xml:space="preserve">zwłokę </w:t>
      </w:r>
      <w:r w:rsidRPr="00924BA7">
        <w:rPr>
          <w:rFonts w:asciiTheme="minorHAnsi" w:hAnsiTheme="minorHAnsi" w:cstheme="minorHAnsi"/>
          <w:color w:val="auto"/>
          <w:sz w:val="22"/>
          <w:szCs w:val="22"/>
        </w:rPr>
        <w:t xml:space="preserve">w usunięciu wad Opracowania w okresie rękojmi </w:t>
      </w:r>
      <w:r w:rsidR="00CB2D36" w:rsidRPr="00924BA7">
        <w:rPr>
          <w:rFonts w:asciiTheme="minorHAnsi" w:hAnsiTheme="minorHAnsi" w:cstheme="minorHAnsi"/>
          <w:color w:val="auto"/>
          <w:sz w:val="22"/>
          <w:szCs w:val="22"/>
        </w:rPr>
        <w:t xml:space="preserve">- w wysokości </w:t>
      </w:r>
      <w:r w:rsidR="00AA0F4B" w:rsidRPr="00924BA7">
        <w:rPr>
          <w:rFonts w:asciiTheme="minorHAnsi" w:hAnsiTheme="minorHAnsi" w:cstheme="minorHAnsi"/>
          <w:color w:val="auto"/>
          <w:sz w:val="22"/>
          <w:szCs w:val="22"/>
        </w:rPr>
        <w:t>0,1 %  wynagrodzenia</w:t>
      </w:r>
      <w:r w:rsidR="00062935" w:rsidRPr="00924BA7">
        <w:rPr>
          <w:rFonts w:asciiTheme="minorHAnsi" w:hAnsiTheme="minorHAnsi" w:cstheme="minorHAnsi"/>
          <w:color w:val="auto"/>
          <w:sz w:val="22"/>
          <w:szCs w:val="22"/>
        </w:rPr>
        <w:t xml:space="preserve"> </w:t>
      </w:r>
      <w:r w:rsidR="00A0371C" w:rsidRPr="00924BA7">
        <w:rPr>
          <w:rFonts w:asciiTheme="minorHAnsi" w:hAnsiTheme="minorHAnsi" w:cstheme="minorHAnsi"/>
          <w:color w:val="auto"/>
          <w:sz w:val="22"/>
          <w:szCs w:val="22"/>
        </w:rPr>
        <w:t>umownego</w:t>
      </w:r>
      <w:r w:rsidR="00AA0F4B" w:rsidRPr="00924BA7">
        <w:rPr>
          <w:rFonts w:asciiTheme="minorHAnsi" w:hAnsiTheme="minorHAnsi" w:cstheme="minorHAnsi"/>
          <w:color w:val="auto"/>
          <w:sz w:val="22"/>
          <w:szCs w:val="22"/>
        </w:rPr>
        <w:t xml:space="preserve"> brutto</w:t>
      </w:r>
      <w:r w:rsidR="00062935" w:rsidRPr="00924BA7">
        <w:rPr>
          <w:rFonts w:asciiTheme="minorHAnsi" w:hAnsiTheme="minorHAnsi" w:cstheme="minorHAnsi"/>
          <w:color w:val="auto"/>
          <w:sz w:val="22"/>
          <w:szCs w:val="22"/>
        </w:rPr>
        <w:t xml:space="preserve"> </w:t>
      </w:r>
      <w:r w:rsidRPr="00924BA7">
        <w:rPr>
          <w:rFonts w:asciiTheme="minorHAnsi" w:hAnsiTheme="minorHAnsi" w:cstheme="minorHAnsi"/>
          <w:color w:val="auto"/>
          <w:sz w:val="22"/>
          <w:szCs w:val="22"/>
        </w:rPr>
        <w:t xml:space="preserve">za każdy dzień </w:t>
      </w:r>
      <w:r w:rsidR="00AF3865" w:rsidRPr="00924BA7">
        <w:rPr>
          <w:rFonts w:asciiTheme="minorHAnsi" w:hAnsiTheme="minorHAnsi" w:cstheme="minorHAnsi"/>
          <w:color w:val="auto"/>
          <w:sz w:val="22"/>
          <w:szCs w:val="22"/>
        </w:rPr>
        <w:t>zwłoki.</w:t>
      </w:r>
    </w:p>
    <w:p w14:paraId="0DDBCBB2" w14:textId="77777777" w:rsidR="00202ACD" w:rsidRPr="00924BA7" w:rsidRDefault="001515F5" w:rsidP="00065096">
      <w:pPr>
        <w:pStyle w:val="HTML-wstpniesformatowany"/>
        <w:numPr>
          <w:ilvl w:val="0"/>
          <w:numId w:val="15"/>
        </w:numPr>
        <w:spacing w:after="80" w:line="259" w:lineRule="auto"/>
        <w:ind w:left="1094" w:hanging="357"/>
        <w:rPr>
          <w:rFonts w:asciiTheme="minorHAnsi" w:hAnsiTheme="minorHAnsi" w:cstheme="minorHAnsi"/>
          <w:color w:val="auto"/>
          <w:sz w:val="22"/>
          <w:szCs w:val="22"/>
        </w:rPr>
      </w:pPr>
      <w:r w:rsidRPr="00924BA7">
        <w:rPr>
          <w:rFonts w:asciiTheme="minorHAnsi" w:hAnsiTheme="minorHAnsi" w:cstheme="minorHAnsi"/>
          <w:color w:val="auto"/>
          <w:sz w:val="22"/>
          <w:szCs w:val="22"/>
        </w:rPr>
        <w:t xml:space="preserve">za </w:t>
      </w:r>
      <w:r w:rsidR="00A0371C" w:rsidRPr="00924BA7">
        <w:rPr>
          <w:rFonts w:asciiTheme="minorHAnsi" w:hAnsiTheme="minorHAnsi" w:cstheme="minorHAnsi"/>
          <w:color w:val="auto"/>
          <w:sz w:val="22"/>
          <w:szCs w:val="22"/>
        </w:rPr>
        <w:t xml:space="preserve">zwłokę </w:t>
      </w:r>
      <w:r w:rsidRPr="00924BA7">
        <w:rPr>
          <w:rFonts w:asciiTheme="minorHAnsi" w:hAnsiTheme="minorHAnsi" w:cstheme="minorHAnsi"/>
          <w:color w:val="auto"/>
          <w:sz w:val="22"/>
          <w:szCs w:val="22"/>
        </w:rPr>
        <w:t xml:space="preserve">w usunięciu wad Robót w okresie gwarancji i rękojmi </w:t>
      </w:r>
      <w:r w:rsidR="00DE62EE" w:rsidRPr="00924BA7">
        <w:rPr>
          <w:rFonts w:asciiTheme="minorHAnsi" w:hAnsiTheme="minorHAnsi" w:cstheme="minorHAnsi"/>
          <w:color w:val="auto"/>
          <w:sz w:val="22"/>
          <w:szCs w:val="22"/>
        </w:rPr>
        <w:t xml:space="preserve">- </w:t>
      </w:r>
      <w:r w:rsidRPr="00924BA7">
        <w:rPr>
          <w:rFonts w:asciiTheme="minorHAnsi" w:hAnsiTheme="minorHAnsi" w:cstheme="minorHAnsi"/>
          <w:color w:val="auto"/>
          <w:sz w:val="22"/>
          <w:szCs w:val="22"/>
        </w:rPr>
        <w:t xml:space="preserve">w wysokości 0,1%  wynagrodzenia </w:t>
      </w:r>
      <w:r w:rsidR="00A0371C" w:rsidRPr="00924BA7">
        <w:rPr>
          <w:rFonts w:asciiTheme="minorHAnsi" w:hAnsiTheme="minorHAnsi" w:cstheme="minorHAnsi"/>
          <w:color w:val="auto"/>
          <w:sz w:val="22"/>
          <w:szCs w:val="22"/>
        </w:rPr>
        <w:t>umownego</w:t>
      </w:r>
      <w:r w:rsidR="00062935" w:rsidRPr="00924BA7">
        <w:rPr>
          <w:rFonts w:asciiTheme="minorHAnsi" w:hAnsiTheme="minorHAnsi" w:cstheme="minorHAnsi"/>
          <w:color w:val="auto"/>
          <w:sz w:val="22"/>
          <w:szCs w:val="22"/>
        </w:rPr>
        <w:t xml:space="preserve"> </w:t>
      </w:r>
      <w:r w:rsidRPr="00924BA7">
        <w:rPr>
          <w:rFonts w:asciiTheme="minorHAnsi" w:hAnsiTheme="minorHAnsi" w:cstheme="minorHAnsi"/>
          <w:color w:val="auto"/>
          <w:sz w:val="22"/>
          <w:szCs w:val="22"/>
        </w:rPr>
        <w:t>brutto</w:t>
      </w:r>
      <w:r w:rsidR="00062935" w:rsidRPr="00924BA7">
        <w:rPr>
          <w:rFonts w:asciiTheme="minorHAnsi" w:hAnsiTheme="minorHAnsi" w:cstheme="minorHAnsi"/>
          <w:color w:val="auto"/>
          <w:sz w:val="22"/>
          <w:szCs w:val="22"/>
        </w:rPr>
        <w:t xml:space="preserve"> </w:t>
      </w:r>
      <w:r w:rsidRPr="00924BA7">
        <w:rPr>
          <w:rFonts w:asciiTheme="minorHAnsi" w:hAnsiTheme="minorHAnsi" w:cstheme="minorHAnsi"/>
          <w:color w:val="auto"/>
          <w:sz w:val="22"/>
          <w:szCs w:val="22"/>
        </w:rPr>
        <w:t xml:space="preserve">za każdy dzień </w:t>
      </w:r>
      <w:r w:rsidR="00AF3865" w:rsidRPr="00924BA7">
        <w:rPr>
          <w:rFonts w:asciiTheme="minorHAnsi" w:hAnsiTheme="minorHAnsi" w:cstheme="minorHAnsi"/>
          <w:color w:val="auto"/>
          <w:sz w:val="22"/>
          <w:szCs w:val="22"/>
        </w:rPr>
        <w:t>zwłoki.</w:t>
      </w:r>
    </w:p>
    <w:p w14:paraId="44222C1A" w14:textId="77777777" w:rsidR="00202ACD" w:rsidRPr="00924BA7" w:rsidRDefault="00D13F4F" w:rsidP="00065096">
      <w:pPr>
        <w:pStyle w:val="HTML-wstpniesformatowany"/>
        <w:numPr>
          <w:ilvl w:val="0"/>
          <w:numId w:val="15"/>
        </w:numPr>
        <w:spacing w:after="80" w:line="259" w:lineRule="auto"/>
        <w:ind w:left="1094" w:hanging="357"/>
        <w:rPr>
          <w:rFonts w:asciiTheme="minorHAnsi" w:hAnsiTheme="minorHAnsi" w:cstheme="minorHAnsi"/>
          <w:color w:val="auto"/>
          <w:sz w:val="22"/>
          <w:szCs w:val="22"/>
        </w:rPr>
      </w:pPr>
      <w:r w:rsidRPr="00924BA7">
        <w:rPr>
          <w:rFonts w:asciiTheme="minorHAnsi" w:hAnsiTheme="minorHAnsi" w:cstheme="minorHAnsi"/>
          <w:bCs/>
          <w:color w:val="auto"/>
          <w:sz w:val="22"/>
          <w:szCs w:val="22"/>
        </w:rPr>
        <w:t>0,05</w:t>
      </w:r>
      <w:r w:rsidR="00202ACD" w:rsidRPr="00924BA7">
        <w:rPr>
          <w:rFonts w:asciiTheme="minorHAnsi" w:hAnsiTheme="minorHAnsi" w:cstheme="minorHAnsi"/>
          <w:bCs/>
          <w:color w:val="auto"/>
          <w:sz w:val="22"/>
          <w:szCs w:val="22"/>
        </w:rPr>
        <w:t xml:space="preserve"> % wynagrodzenia </w:t>
      </w:r>
      <w:r w:rsidR="00A0371C" w:rsidRPr="00924BA7">
        <w:rPr>
          <w:rFonts w:asciiTheme="minorHAnsi" w:hAnsiTheme="minorHAnsi" w:cstheme="minorHAnsi"/>
          <w:color w:val="auto"/>
          <w:sz w:val="22"/>
          <w:szCs w:val="22"/>
        </w:rPr>
        <w:t>umownego</w:t>
      </w:r>
      <w:r w:rsidR="00062935" w:rsidRPr="00924BA7">
        <w:rPr>
          <w:rFonts w:asciiTheme="minorHAnsi" w:hAnsiTheme="minorHAnsi" w:cstheme="minorHAnsi"/>
          <w:color w:val="auto"/>
          <w:sz w:val="22"/>
          <w:szCs w:val="22"/>
        </w:rPr>
        <w:t xml:space="preserve"> </w:t>
      </w:r>
      <w:r w:rsidR="00202ACD" w:rsidRPr="00924BA7">
        <w:rPr>
          <w:rFonts w:asciiTheme="minorHAnsi" w:hAnsiTheme="minorHAnsi" w:cstheme="minorHAnsi"/>
          <w:bCs/>
          <w:color w:val="auto"/>
          <w:sz w:val="22"/>
          <w:szCs w:val="22"/>
        </w:rPr>
        <w:t>brutto w przypadku braku zapłaty lub nieterminowej zapłaty wynagrodzenia należnego podwykonawcom lub dalszym podwykonawcom,</w:t>
      </w:r>
      <w:r w:rsidR="00F44991">
        <w:rPr>
          <w:rFonts w:asciiTheme="minorHAnsi" w:hAnsiTheme="minorHAnsi" w:cstheme="minorHAnsi"/>
          <w:bCs/>
          <w:color w:val="auto"/>
          <w:sz w:val="22"/>
          <w:szCs w:val="22"/>
        </w:rPr>
        <w:t xml:space="preserve"> </w:t>
      </w:r>
      <w:r w:rsidR="00F44991" w:rsidRPr="008B3340">
        <w:rPr>
          <w:rFonts w:asciiTheme="minorHAnsi" w:hAnsiTheme="minorHAnsi" w:cstheme="minorHAnsi"/>
          <w:bCs/>
          <w:color w:val="auto"/>
          <w:sz w:val="22"/>
          <w:szCs w:val="22"/>
        </w:rPr>
        <w:t>lub braku waloryzacji wynagrodzenia podwykon</w:t>
      </w:r>
      <w:r w:rsidR="0050097C" w:rsidRPr="008B3340">
        <w:rPr>
          <w:rFonts w:asciiTheme="minorHAnsi" w:hAnsiTheme="minorHAnsi" w:cstheme="minorHAnsi"/>
          <w:bCs/>
          <w:color w:val="auto"/>
          <w:sz w:val="22"/>
          <w:szCs w:val="22"/>
        </w:rPr>
        <w:t>awcy zgodnie z § 26 ust. 5 pkt.</w:t>
      </w:r>
      <w:r w:rsidR="0050097C" w:rsidRPr="007E10FD">
        <w:rPr>
          <w:rFonts w:asciiTheme="minorHAnsi" w:hAnsiTheme="minorHAnsi" w:cstheme="minorHAnsi"/>
          <w:bCs/>
          <w:color w:val="auto"/>
          <w:sz w:val="22"/>
          <w:szCs w:val="22"/>
        </w:rPr>
        <w:t>9</w:t>
      </w:r>
    </w:p>
    <w:p w14:paraId="6E02C360" w14:textId="77777777" w:rsidR="00202ACD" w:rsidRPr="00924BA7" w:rsidRDefault="00D13F4F" w:rsidP="00065096">
      <w:pPr>
        <w:pStyle w:val="HTML-wstpniesformatowany"/>
        <w:numPr>
          <w:ilvl w:val="0"/>
          <w:numId w:val="15"/>
        </w:numPr>
        <w:spacing w:after="80" w:line="259" w:lineRule="auto"/>
        <w:ind w:left="1094" w:hanging="357"/>
        <w:rPr>
          <w:rFonts w:asciiTheme="minorHAnsi" w:hAnsiTheme="minorHAnsi" w:cstheme="minorHAnsi"/>
          <w:color w:val="auto"/>
          <w:sz w:val="22"/>
          <w:szCs w:val="22"/>
        </w:rPr>
      </w:pPr>
      <w:r w:rsidRPr="00924BA7">
        <w:rPr>
          <w:rFonts w:asciiTheme="minorHAnsi" w:hAnsiTheme="minorHAnsi" w:cstheme="minorHAnsi"/>
          <w:bCs/>
          <w:color w:val="auto"/>
          <w:sz w:val="22"/>
          <w:szCs w:val="22"/>
        </w:rPr>
        <w:t>0,05</w:t>
      </w:r>
      <w:r w:rsidR="00202ACD" w:rsidRPr="00924BA7">
        <w:rPr>
          <w:rFonts w:asciiTheme="minorHAnsi" w:hAnsiTheme="minorHAnsi" w:cstheme="minorHAnsi"/>
          <w:bCs/>
          <w:color w:val="auto"/>
          <w:sz w:val="22"/>
          <w:szCs w:val="22"/>
        </w:rPr>
        <w:t xml:space="preserve">% wynagrodzenia </w:t>
      </w:r>
      <w:r w:rsidR="00A0371C" w:rsidRPr="00924BA7">
        <w:rPr>
          <w:rFonts w:asciiTheme="minorHAnsi" w:hAnsiTheme="minorHAnsi" w:cstheme="minorHAnsi"/>
          <w:color w:val="auto"/>
          <w:sz w:val="22"/>
          <w:szCs w:val="22"/>
        </w:rPr>
        <w:t>umownego</w:t>
      </w:r>
      <w:r w:rsidR="00062935" w:rsidRPr="00924BA7">
        <w:rPr>
          <w:rFonts w:asciiTheme="minorHAnsi" w:hAnsiTheme="minorHAnsi" w:cstheme="minorHAnsi"/>
          <w:color w:val="auto"/>
          <w:sz w:val="22"/>
          <w:szCs w:val="22"/>
        </w:rPr>
        <w:t xml:space="preserve"> </w:t>
      </w:r>
      <w:r w:rsidR="00202ACD" w:rsidRPr="00924BA7">
        <w:rPr>
          <w:rFonts w:asciiTheme="minorHAnsi" w:hAnsiTheme="minorHAnsi" w:cstheme="minorHAnsi"/>
          <w:bCs/>
          <w:color w:val="auto"/>
          <w:sz w:val="22"/>
          <w:szCs w:val="22"/>
        </w:rPr>
        <w:t>brutto w przypadku nieprzedłożenia do zaakceptowania projektu umowy o podwykonawstwo, której przedmiotem są roboty budowlane, lub projektu jej zmiany,</w:t>
      </w:r>
    </w:p>
    <w:p w14:paraId="7B0E2339" w14:textId="77777777" w:rsidR="00202ACD" w:rsidRPr="00924BA7" w:rsidRDefault="00D13F4F" w:rsidP="00065096">
      <w:pPr>
        <w:pStyle w:val="HTML-wstpniesformatowany"/>
        <w:numPr>
          <w:ilvl w:val="0"/>
          <w:numId w:val="15"/>
        </w:numPr>
        <w:spacing w:after="80" w:line="259" w:lineRule="auto"/>
        <w:ind w:left="1094" w:hanging="357"/>
        <w:rPr>
          <w:rFonts w:asciiTheme="minorHAnsi" w:hAnsiTheme="minorHAnsi" w:cstheme="minorHAnsi"/>
          <w:color w:val="auto"/>
          <w:sz w:val="22"/>
          <w:szCs w:val="22"/>
        </w:rPr>
      </w:pPr>
      <w:r w:rsidRPr="00924BA7">
        <w:rPr>
          <w:rFonts w:asciiTheme="minorHAnsi" w:hAnsiTheme="minorHAnsi" w:cstheme="minorHAnsi"/>
          <w:bCs/>
          <w:color w:val="auto"/>
          <w:sz w:val="22"/>
          <w:szCs w:val="22"/>
        </w:rPr>
        <w:t>0,05</w:t>
      </w:r>
      <w:r w:rsidR="00202ACD" w:rsidRPr="00924BA7">
        <w:rPr>
          <w:rFonts w:asciiTheme="minorHAnsi" w:hAnsiTheme="minorHAnsi" w:cstheme="minorHAnsi"/>
          <w:bCs/>
          <w:color w:val="auto"/>
          <w:sz w:val="22"/>
          <w:szCs w:val="22"/>
        </w:rPr>
        <w:t>% wynagrodzenia</w:t>
      </w:r>
      <w:r w:rsidR="00062935" w:rsidRPr="00924BA7">
        <w:rPr>
          <w:rFonts w:asciiTheme="minorHAnsi" w:hAnsiTheme="minorHAnsi" w:cstheme="minorHAnsi"/>
          <w:bCs/>
          <w:color w:val="auto"/>
          <w:sz w:val="22"/>
          <w:szCs w:val="22"/>
        </w:rPr>
        <w:t xml:space="preserve"> </w:t>
      </w:r>
      <w:r w:rsidR="00A0371C" w:rsidRPr="00924BA7">
        <w:rPr>
          <w:rFonts w:asciiTheme="minorHAnsi" w:hAnsiTheme="minorHAnsi" w:cstheme="minorHAnsi"/>
          <w:color w:val="auto"/>
          <w:sz w:val="22"/>
          <w:szCs w:val="22"/>
        </w:rPr>
        <w:t>umownego</w:t>
      </w:r>
      <w:r w:rsidR="00202ACD" w:rsidRPr="00924BA7">
        <w:rPr>
          <w:rFonts w:asciiTheme="minorHAnsi" w:hAnsiTheme="minorHAnsi" w:cstheme="minorHAnsi"/>
          <w:bCs/>
          <w:color w:val="auto"/>
          <w:sz w:val="22"/>
          <w:szCs w:val="22"/>
        </w:rPr>
        <w:t xml:space="preserve"> brutto w przypadku nieprzedłożenia poświadczonej za zgodność z oryginałem kopii umowy o podwykonawstwo lub jej zmiany,</w:t>
      </w:r>
    </w:p>
    <w:p w14:paraId="686A2A88" w14:textId="77777777" w:rsidR="00202ACD" w:rsidRPr="00924BA7" w:rsidRDefault="00D13F4F" w:rsidP="00065096">
      <w:pPr>
        <w:pStyle w:val="HTML-wstpniesformatowany"/>
        <w:numPr>
          <w:ilvl w:val="0"/>
          <w:numId w:val="15"/>
        </w:numPr>
        <w:spacing w:after="80" w:line="259" w:lineRule="auto"/>
        <w:ind w:left="1094" w:hanging="357"/>
        <w:rPr>
          <w:rFonts w:asciiTheme="minorHAnsi" w:hAnsiTheme="minorHAnsi" w:cstheme="minorHAnsi"/>
          <w:color w:val="auto"/>
          <w:sz w:val="22"/>
          <w:szCs w:val="22"/>
        </w:rPr>
      </w:pPr>
      <w:r w:rsidRPr="00924BA7">
        <w:rPr>
          <w:rFonts w:asciiTheme="minorHAnsi" w:hAnsiTheme="minorHAnsi" w:cstheme="minorHAnsi"/>
          <w:bCs/>
          <w:color w:val="auto"/>
          <w:sz w:val="22"/>
          <w:szCs w:val="22"/>
        </w:rPr>
        <w:t>0,05</w:t>
      </w:r>
      <w:r w:rsidR="00202ACD" w:rsidRPr="00924BA7">
        <w:rPr>
          <w:rFonts w:asciiTheme="minorHAnsi" w:hAnsiTheme="minorHAnsi" w:cstheme="minorHAnsi"/>
          <w:bCs/>
          <w:color w:val="auto"/>
          <w:sz w:val="22"/>
          <w:szCs w:val="22"/>
        </w:rPr>
        <w:t xml:space="preserve">% wynagrodzenia </w:t>
      </w:r>
      <w:r w:rsidR="00A0371C" w:rsidRPr="00924BA7">
        <w:rPr>
          <w:rFonts w:asciiTheme="minorHAnsi" w:hAnsiTheme="minorHAnsi" w:cstheme="minorHAnsi"/>
          <w:color w:val="auto"/>
          <w:sz w:val="22"/>
          <w:szCs w:val="22"/>
        </w:rPr>
        <w:t>umownego</w:t>
      </w:r>
      <w:r w:rsidR="00062935" w:rsidRPr="00924BA7">
        <w:rPr>
          <w:rFonts w:asciiTheme="minorHAnsi" w:hAnsiTheme="minorHAnsi" w:cstheme="minorHAnsi"/>
          <w:color w:val="auto"/>
          <w:sz w:val="22"/>
          <w:szCs w:val="22"/>
        </w:rPr>
        <w:t xml:space="preserve"> </w:t>
      </w:r>
      <w:r w:rsidR="00202ACD" w:rsidRPr="00924BA7">
        <w:rPr>
          <w:rFonts w:asciiTheme="minorHAnsi" w:hAnsiTheme="minorHAnsi" w:cstheme="minorHAnsi"/>
          <w:bCs/>
          <w:color w:val="auto"/>
          <w:sz w:val="22"/>
          <w:szCs w:val="22"/>
        </w:rPr>
        <w:t>brutto w przypadku braku zmiany umowy o podwykonawstwo w zakresie terminu zapłaty.</w:t>
      </w:r>
    </w:p>
    <w:p w14:paraId="4BEE81BE" w14:textId="77777777" w:rsidR="00F25DA5" w:rsidRPr="00924BA7" w:rsidRDefault="00F25DA5" w:rsidP="00065096">
      <w:pPr>
        <w:pStyle w:val="Akapitzlist"/>
        <w:numPr>
          <w:ilvl w:val="0"/>
          <w:numId w:val="15"/>
        </w:numPr>
        <w:spacing w:after="80"/>
        <w:ind w:left="1094" w:hanging="357"/>
        <w:rPr>
          <w:rFonts w:asciiTheme="minorHAnsi" w:eastAsia="Times New Roman" w:hAnsiTheme="minorHAnsi" w:cstheme="minorHAnsi"/>
          <w:lang w:eastAsia="ar-SA"/>
        </w:rPr>
      </w:pPr>
      <w:r w:rsidRPr="00924BA7">
        <w:rPr>
          <w:rFonts w:asciiTheme="minorHAnsi" w:eastAsia="Times New Roman" w:hAnsiTheme="minorHAnsi" w:cstheme="minorHAnsi"/>
          <w:lang w:eastAsia="ar-SA"/>
        </w:rPr>
        <w:t>za niewykonanie obowiązków wskaz</w:t>
      </w:r>
      <w:r w:rsidR="00021489" w:rsidRPr="00924BA7">
        <w:rPr>
          <w:rFonts w:asciiTheme="minorHAnsi" w:eastAsia="Times New Roman" w:hAnsiTheme="minorHAnsi" w:cstheme="minorHAnsi"/>
          <w:lang w:eastAsia="ar-SA"/>
        </w:rPr>
        <w:t>anych w § 9</w:t>
      </w:r>
      <w:r w:rsidRPr="00924BA7">
        <w:rPr>
          <w:rFonts w:asciiTheme="minorHAnsi" w:eastAsia="Times New Roman" w:hAnsiTheme="minorHAnsi" w:cstheme="minorHAnsi"/>
          <w:lang w:eastAsia="ar-SA"/>
        </w:rPr>
        <w:t xml:space="preserve"> ust. 4 lub 5 – w  wysokości  0,01 %  wynagrodzenia umownego br</w:t>
      </w:r>
      <w:r w:rsidR="00896D35">
        <w:rPr>
          <w:rFonts w:asciiTheme="minorHAnsi" w:eastAsia="Times New Roman" w:hAnsiTheme="minorHAnsi" w:cstheme="minorHAnsi"/>
          <w:lang w:eastAsia="ar-SA"/>
        </w:rPr>
        <w:t>utto za  każdy dzień zwłoki</w:t>
      </w:r>
      <w:r w:rsidRPr="00924BA7">
        <w:rPr>
          <w:rFonts w:asciiTheme="minorHAnsi" w:eastAsia="Times New Roman" w:hAnsiTheme="minorHAnsi" w:cstheme="minorHAnsi"/>
          <w:lang w:eastAsia="ar-SA"/>
        </w:rPr>
        <w:t>.</w:t>
      </w:r>
    </w:p>
    <w:p w14:paraId="17F423CD" w14:textId="77777777" w:rsidR="001515F5" w:rsidRPr="00924BA7" w:rsidRDefault="001515F5" w:rsidP="00065096">
      <w:pPr>
        <w:pStyle w:val="HTML-wstpniesformatowany"/>
        <w:numPr>
          <w:ilvl w:val="0"/>
          <w:numId w:val="15"/>
        </w:numPr>
        <w:spacing w:after="80" w:line="259" w:lineRule="auto"/>
        <w:ind w:left="1094" w:hanging="357"/>
        <w:rPr>
          <w:rFonts w:asciiTheme="minorHAnsi" w:hAnsiTheme="minorHAnsi" w:cstheme="minorHAnsi"/>
          <w:i/>
          <w:strike/>
          <w:color w:val="auto"/>
          <w:sz w:val="22"/>
          <w:szCs w:val="22"/>
        </w:rPr>
      </w:pPr>
      <w:r w:rsidRPr="00924BA7">
        <w:rPr>
          <w:rFonts w:asciiTheme="minorHAnsi" w:hAnsiTheme="minorHAnsi" w:cstheme="minorHAnsi"/>
          <w:color w:val="auto"/>
          <w:sz w:val="22"/>
          <w:szCs w:val="22"/>
        </w:rPr>
        <w:t xml:space="preserve">z tytułu odstąpienia od umowy przez którąkolwiek ze stron z przyczyn leżących po stronie Wykonawcy – w wysokości </w:t>
      </w:r>
      <w:r w:rsidR="0080722E" w:rsidRPr="00924BA7">
        <w:rPr>
          <w:rFonts w:asciiTheme="minorHAnsi" w:hAnsiTheme="minorHAnsi" w:cstheme="minorHAnsi"/>
          <w:color w:val="auto"/>
          <w:sz w:val="22"/>
          <w:szCs w:val="22"/>
        </w:rPr>
        <w:t>2</w:t>
      </w:r>
      <w:r w:rsidR="00EC7DF4" w:rsidRPr="00924BA7">
        <w:rPr>
          <w:rFonts w:asciiTheme="minorHAnsi" w:hAnsiTheme="minorHAnsi" w:cstheme="minorHAnsi"/>
          <w:color w:val="auto"/>
          <w:sz w:val="22"/>
          <w:szCs w:val="22"/>
        </w:rPr>
        <w:t>0</w:t>
      </w:r>
      <w:r w:rsidRPr="00924BA7">
        <w:rPr>
          <w:rFonts w:asciiTheme="minorHAnsi" w:hAnsiTheme="minorHAnsi" w:cstheme="minorHAnsi"/>
          <w:color w:val="auto"/>
          <w:sz w:val="22"/>
          <w:szCs w:val="22"/>
        </w:rPr>
        <w:t xml:space="preserve">% wynagrodzenia </w:t>
      </w:r>
      <w:r w:rsidR="00AF3865" w:rsidRPr="00924BA7">
        <w:rPr>
          <w:rFonts w:asciiTheme="minorHAnsi" w:hAnsiTheme="minorHAnsi" w:cstheme="minorHAnsi"/>
          <w:color w:val="auto"/>
          <w:sz w:val="22"/>
          <w:szCs w:val="22"/>
        </w:rPr>
        <w:t>umownego brutto.</w:t>
      </w:r>
    </w:p>
    <w:p w14:paraId="0C0E37C8" w14:textId="77777777" w:rsidR="001515F5" w:rsidRPr="00924BA7" w:rsidRDefault="00DF4301" w:rsidP="0087267D">
      <w:pPr>
        <w:pStyle w:val="HTML-wstpniesformatowany"/>
        <w:numPr>
          <w:ilvl w:val="0"/>
          <w:numId w:val="11"/>
        </w:numPr>
        <w:spacing w:after="80" w:line="259" w:lineRule="auto"/>
        <w:ind w:left="357" w:hanging="357"/>
        <w:rPr>
          <w:rFonts w:asciiTheme="minorHAnsi" w:hAnsiTheme="minorHAnsi" w:cstheme="minorHAnsi"/>
          <w:color w:val="auto"/>
          <w:sz w:val="22"/>
          <w:szCs w:val="22"/>
        </w:rPr>
      </w:pPr>
      <w:r w:rsidRPr="00924BA7">
        <w:rPr>
          <w:rFonts w:asciiTheme="minorHAnsi" w:hAnsiTheme="minorHAnsi" w:cstheme="minorHAnsi"/>
          <w:color w:val="auto"/>
          <w:sz w:val="22"/>
          <w:szCs w:val="22"/>
        </w:rPr>
        <w:t xml:space="preserve">Maksymalna wielkość naliczonych kar umownych nie może przekroczyć </w:t>
      </w:r>
      <w:r w:rsidR="00971BB7" w:rsidRPr="00924BA7">
        <w:rPr>
          <w:rFonts w:asciiTheme="minorHAnsi" w:hAnsiTheme="minorHAnsi" w:cstheme="minorHAnsi"/>
          <w:color w:val="auto"/>
          <w:sz w:val="22"/>
          <w:szCs w:val="22"/>
        </w:rPr>
        <w:t>30 % wartości umowy brutto.</w:t>
      </w:r>
    </w:p>
    <w:p w14:paraId="187EB200" w14:textId="77777777" w:rsidR="001515F5" w:rsidRPr="00924BA7" w:rsidRDefault="00D13F4F" w:rsidP="0087267D">
      <w:pPr>
        <w:pStyle w:val="p3"/>
        <w:spacing w:after="80" w:line="259" w:lineRule="auto"/>
        <w:ind w:left="357" w:hanging="357"/>
        <w:rPr>
          <w:rFonts w:asciiTheme="minorHAnsi" w:eastAsia="Times New Roman" w:hAnsiTheme="minorHAnsi" w:cstheme="minorHAnsi"/>
          <w:sz w:val="22"/>
          <w:szCs w:val="22"/>
        </w:rPr>
      </w:pPr>
      <w:r w:rsidRPr="00924BA7">
        <w:rPr>
          <w:rFonts w:asciiTheme="minorHAnsi" w:eastAsia="Times New Roman" w:hAnsiTheme="minorHAnsi" w:cstheme="minorHAnsi"/>
          <w:bCs/>
          <w:sz w:val="22"/>
          <w:szCs w:val="22"/>
        </w:rPr>
        <w:t>3.</w:t>
      </w:r>
      <w:r w:rsidRPr="00924BA7">
        <w:rPr>
          <w:rFonts w:asciiTheme="minorHAnsi" w:eastAsia="Times New Roman" w:hAnsiTheme="minorHAnsi" w:cstheme="minorHAnsi"/>
          <w:bCs/>
          <w:sz w:val="22"/>
          <w:szCs w:val="22"/>
        </w:rPr>
        <w:tab/>
      </w:r>
      <w:r w:rsidR="00EC7DF4" w:rsidRPr="00924BA7">
        <w:rPr>
          <w:rFonts w:asciiTheme="minorHAnsi" w:eastAsia="Times New Roman" w:hAnsiTheme="minorHAnsi" w:cstheme="minorHAnsi"/>
          <w:sz w:val="22"/>
          <w:szCs w:val="22"/>
        </w:rPr>
        <w:t xml:space="preserve">Zamawiającemu </w:t>
      </w:r>
      <w:r w:rsidR="001515F5" w:rsidRPr="00924BA7">
        <w:rPr>
          <w:rFonts w:asciiTheme="minorHAnsi" w:eastAsia="Times New Roman" w:hAnsiTheme="minorHAnsi" w:cstheme="minorHAnsi"/>
          <w:sz w:val="22"/>
          <w:szCs w:val="22"/>
        </w:rPr>
        <w:t xml:space="preserve">przysługuje prawo dochodzenia odszkodowania przewyższającego określone w niniejszej umowie kary umowne. </w:t>
      </w:r>
    </w:p>
    <w:p w14:paraId="4F7F6245" w14:textId="77777777" w:rsidR="001515F5" w:rsidRPr="00924BA7" w:rsidRDefault="00D13F4F" w:rsidP="0087267D">
      <w:pPr>
        <w:pStyle w:val="p3"/>
        <w:spacing w:after="80" w:line="259" w:lineRule="auto"/>
        <w:ind w:left="357" w:hanging="357"/>
        <w:rPr>
          <w:rFonts w:asciiTheme="minorHAnsi" w:hAnsiTheme="minorHAnsi" w:cstheme="minorHAnsi"/>
          <w:sz w:val="22"/>
          <w:szCs w:val="22"/>
        </w:rPr>
      </w:pPr>
      <w:r w:rsidRPr="00924BA7">
        <w:rPr>
          <w:rFonts w:asciiTheme="minorHAnsi" w:eastAsia="Times New Roman" w:hAnsiTheme="minorHAnsi" w:cstheme="minorHAnsi"/>
          <w:sz w:val="22"/>
          <w:szCs w:val="22"/>
        </w:rPr>
        <w:t>4.</w:t>
      </w:r>
      <w:r w:rsidRPr="00924BA7">
        <w:rPr>
          <w:rFonts w:asciiTheme="minorHAnsi" w:eastAsia="Times New Roman" w:hAnsiTheme="minorHAnsi" w:cstheme="minorHAnsi"/>
          <w:sz w:val="22"/>
          <w:szCs w:val="22"/>
        </w:rPr>
        <w:tab/>
      </w:r>
      <w:r w:rsidR="001515F5" w:rsidRPr="00924BA7">
        <w:rPr>
          <w:rFonts w:asciiTheme="minorHAnsi" w:hAnsiTheme="minorHAnsi" w:cstheme="minorHAnsi"/>
          <w:sz w:val="22"/>
          <w:szCs w:val="22"/>
        </w:rPr>
        <w:t>Wykonawca wyraża zgodę na potrącenie kar umownych z przysługującego mu wynagrodzenia.</w:t>
      </w:r>
    </w:p>
    <w:p w14:paraId="64E9DAB7" w14:textId="77777777" w:rsidR="001515F5" w:rsidRPr="00924BA7" w:rsidRDefault="001515F5" w:rsidP="00865749">
      <w:pPr>
        <w:pStyle w:val="p3"/>
        <w:spacing w:line="240" w:lineRule="auto"/>
        <w:rPr>
          <w:rFonts w:asciiTheme="minorHAnsi" w:eastAsia="Times New Roman" w:hAnsiTheme="minorHAnsi" w:cstheme="minorHAnsi"/>
          <w:sz w:val="22"/>
          <w:szCs w:val="22"/>
        </w:rPr>
      </w:pPr>
    </w:p>
    <w:p w14:paraId="7A787CA9" w14:textId="77777777" w:rsidR="001515F5" w:rsidRPr="00924BA7" w:rsidRDefault="00765949"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21</w:t>
      </w:r>
      <w:r w:rsidR="001515F5" w:rsidRPr="00924BA7">
        <w:rPr>
          <w:rFonts w:asciiTheme="minorHAnsi" w:hAnsiTheme="minorHAnsi" w:cstheme="minorHAnsi"/>
          <w:b w:val="0"/>
          <w:sz w:val="22"/>
          <w:szCs w:val="22"/>
        </w:rPr>
        <w:t>.</w:t>
      </w:r>
    </w:p>
    <w:p w14:paraId="7B536BF5" w14:textId="77777777" w:rsidR="001515F5" w:rsidRPr="00924BA7" w:rsidRDefault="001515F5" w:rsidP="00865749">
      <w:pPr>
        <w:pStyle w:val="Tom1"/>
        <w:rPr>
          <w:rFonts w:asciiTheme="minorHAnsi" w:hAnsiTheme="minorHAnsi" w:cstheme="minorHAnsi"/>
          <w:b w:val="0"/>
          <w:sz w:val="22"/>
          <w:szCs w:val="22"/>
        </w:rPr>
      </w:pPr>
    </w:p>
    <w:p w14:paraId="4A618CEA" w14:textId="77777777" w:rsidR="001515F5" w:rsidRPr="00924BA7" w:rsidRDefault="001515F5" w:rsidP="00CA3D98">
      <w:pPr>
        <w:pStyle w:val="Tekstpodstawowy"/>
        <w:numPr>
          <w:ilvl w:val="0"/>
          <w:numId w:val="1"/>
        </w:numPr>
        <w:tabs>
          <w:tab w:val="clear" w:pos="360"/>
          <w:tab w:val="num" w:pos="-4820"/>
        </w:tabs>
        <w:spacing w:after="80" w:line="259" w:lineRule="auto"/>
        <w:ind w:left="357" w:hanging="357"/>
        <w:rPr>
          <w:rFonts w:asciiTheme="minorHAnsi" w:hAnsiTheme="minorHAnsi" w:cstheme="minorHAnsi"/>
          <w:bCs/>
          <w:sz w:val="22"/>
          <w:szCs w:val="22"/>
        </w:rPr>
      </w:pPr>
      <w:r w:rsidRPr="00924BA7">
        <w:rPr>
          <w:rFonts w:asciiTheme="minorHAnsi" w:hAnsiTheme="minorHAnsi" w:cstheme="minorHAnsi"/>
          <w:bCs/>
          <w:sz w:val="22"/>
          <w:szCs w:val="22"/>
        </w:rPr>
        <w:t>Wykonawca ponosi pełną odpowiedzialność za wszystkie szkody związane z wykonywaniem niniejszej umowy – wyrządzone przez niego, jego pracowników, podwykonawców oraz inne podmioty i osoby którymi się posługuje. Wykonawca ponosi odpowiedzialność z tego tytułu od momentu przejęcia terenu budowy aż do jego przekazania Zamawiającemu.</w:t>
      </w:r>
    </w:p>
    <w:p w14:paraId="1B67D10A" w14:textId="77777777" w:rsidR="001515F5" w:rsidRPr="00924BA7" w:rsidRDefault="001421EC" w:rsidP="00CA3D98">
      <w:pPr>
        <w:pStyle w:val="Tekstpodstawowy"/>
        <w:numPr>
          <w:ilvl w:val="0"/>
          <w:numId w:val="1"/>
        </w:numPr>
        <w:tabs>
          <w:tab w:val="clear" w:pos="360"/>
          <w:tab w:val="num" w:pos="-4820"/>
        </w:tabs>
        <w:spacing w:after="80" w:line="259" w:lineRule="auto"/>
        <w:ind w:left="357" w:hanging="357"/>
        <w:rPr>
          <w:rFonts w:asciiTheme="minorHAnsi" w:hAnsiTheme="minorHAnsi" w:cstheme="minorHAnsi"/>
          <w:iCs/>
          <w:sz w:val="22"/>
          <w:szCs w:val="22"/>
        </w:rPr>
      </w:pPr>
      <w:r w:rsidRPr="00924BA7">
        <w:rPr>
          <w:rFonts w:asciiTheme="minorHAnsi" w:hAnsiTheme="minorHAnsi" w:cstheme="minorHAnsi"/>
          <w:sz w:val="22"/>
          <w:szCs w:val="22"/>
        </w:rPr>
        <w:t xml:space="preserve">Wykonawca zobowiązany jest do posiadania ubezpieczenia wykonania prac objętych przedmiotową umową na </w:t>
      </w:r>
      <w:r w:rsidRPr="002C3B63">
        <w:rPr>
          <w:rFonts w:asciiTheme="minorHAnsi" w:hAnsiTheme="minorHAnsi" w:cstheme="minorHAnsi"/>
          <w:sz w:val="22"/>
          <w:szCs w:val="22"/>
        </w:rPr>
        <w:t xml:space="preserve">kwotę </w:t>
      </w:r>
      <w:r w:rsidR="002A7A54" w:rsidRPr="002C3B63">
        <w:rPr>
          <w:rFonts w:asciiTheme="minorHAnsi" w:hAnsiTheme="minorHAnsi" w:cstheme="minorHAnsi"/>
          <w:sz w:val="22"/>
          <w:szCs w:val="22"/>
        </w:rPr>
        <w:t>………….</w:t>
      </w:r>
      <w:r w:rsidR="004A13F1" w:rsidRPr="002C3B63">
        <w:rPr>
          <w:rFonts w:asciiTheme="minorHAnsi" w:hAnsiTheme="minorHAnsi" w:cstheme="minorHAnsi"/>
          <w:sz w:val="22"/>
          <w:szCs w:val="22"/>
        </w:rPr>
        <w:t>(</w:t>
      </w:r>
      <w:r w:rsidR="002F4EE5" w:rsidRPr="002C3B63">
        <w:rPr>
          <w:rFonts w:asciiTheme="minorHAnsi" w:hAnsiTheme="minorHAnsi" w:cstheme="minorHAnsi"/>
          <w:sz w:val="22"/>
          <w:szCs w:val="22"/>
        </w:rPr>
        <w:t xml:space="preserve"> min. wartość umowy brutto</w:t>
      </w:r>
      <w:r w:rsidR="004A13F1" w:rsidRPr="002C3B63">
        <w:rPr>
          <w:rFonts w:asciiTheme="minorHAnsi" w:hAnsiTheme="minorHAnsi" w:cstheme="minorHAnsi"/>
          <w:sz w:val="22"/>
          <w:szCs w:val="22"/>
        </w:rPr>
        <w:t>)</w:t>
      </w:r>
      <w:r w:rsidRPr="00924BA7">
        <w:rPr>
          <w:rFonts w:asciiTheme="minorHAnsi" w:hAnsiTheme="minorHAnsi" w:cstheme="minorHAnsi"/>
          <w:sz w:val="22"/>
          <w:szCs w:val="22"/>
        </w:rPr>
        <w:t xml:space="preserve">przez cały okres obowiązywania umowy – aż do podpisania protokołu odbioru końcowego przedmiotu umowy (ubezpieczenie deliktowe i kontraktowe) W przypadku przedłużenia terminu wykonywania umowy Wykonawca zobowiązany jest do przedłużenia okresu ubezpieczenia lub zawarcia nowej umowy ubezpieczenia – w przypadku nie wykonania tego obowiązku Zamawiający uprawniony jest do zawarcia umowy ubezpieczenia na koszt Wykonawcy. </w:t>
      </w:r>
      <w:r w:rsidR="00DC5439" w:rsidRPr="00924BA7">
        <w:rPr>
          <w:rFonts w:asciiTheme="minorHAnsi" w:hAnsiTheme="minorHAnsi" w:cstheme="minorHAnsi"/>
          <w:iCs/>
          <w:sz w:val="22"/>
          <w:szCs w:val="22"/>
        </w:rPr>
        <w:t xml:space="preserve">Kopia polisy </w:t>
      </w:r>
      <w:r w:rsidR="00174508" w:rsidRPr="00924BA7">
        <w:rPr>
          <w:rFonts w:asciiTheme="minorHAnsi" w:hAnsiTheme="minorHAnsi" w:cstheme="minorHAnsi"/>
          <w:iCs/>
          <w:sz w:val="22"/>
          <w:szCs w:val="22"/>
        </w:rPr>
        <w:t>stanowi załącznik</w:t>
      </w:r>
      <w:r w:rsidR="00CF5E1C" w:rsidRPr="00924BA7">
        <w:rPr>
          <w:rFonts w:asciiTheme="minorHAnsi" w:hAnsiTheme="minorHAnsi" w:cstheme="minorHAnsi"/>
          <w:iCs/>
          <w:sz w:val="22"/>
          <w:szCs w:val="22"/>
        </w:rPr>
        <w:t xml:space="preserve"> nr </w:t>
      </w:r>
      <w:r w:rsidRPr="00924BA7">
        <w:rPr>
          <w:rFonts w:asciiTheme="minorHAnsi" w:hAnsiTheme="minorHAnsi" w:cstheme="minorHAnsi"/>
          <w:iCs/>
          <w:sz w:val="22"/>
          <w:szCs w:val="22"/>
        </w:rPr>
        <w:t>2</w:t>
      </w:r>
      <w:r w:rsidR="001515F5" w:rsidRPr="00924BA7">
        <w:rPr>
          <w:rFonts w:asciiTheme="minorHAnsi" w:hAnsiTheme="minorHAnsi" w:cstheme="minorHAnsi"/>
          <w:iCs/>
          <w:sz w:val="22"/>
          <w:szCs w:val="22"/>
        </w:rPr>
        <w:t xml:space="preserve"> do</w:t>
      </w:r>
      <w:r w:rsidR="00174508" w:rsidRPr="00924BA7">
        <w:rPr>
          <w:rFonts w:asciiTheme="minorHAnsi" w:hAnsiTheme="minorHAnsi" w:cstheme="minorHAnsi"/>
          <w:iCs/>
          <w:sz w:val="22"/>
          <w:szCs w:val="22"/>
        </w:rPr>
        <w:t xml:space="preserve"> niniejszej</w:t>
      </w:r>
      <w:r w:rsidR="001515F5" w:rsidRPr="00924BA7">
        <w:rPr>
          <w:rFonts w:asciiTheme="minorHAnsi" w:hAnsiTheme="minorHAnsi" w:cstheme="minorHAnsi"/>
          <w:iCs/>
          <w:sz w:val="22"/>
          <w:szCs w:val="22"/>
        </w:rPr>
        <w:t xml:space="preserve"> umowy. </w:t>
      </w:r>
    </w:p>
    <w:p w14:paraId="78CB32EA" w14:textId="77777777" w:rsidR="001515F5" w:rsidRPr="00924BA7" w:rsidRDefault="001515F5" w:rsidP="00CA3D98">
      <w:pPr>
        <w:pStyle w:val="Tekstpodstawowy"/>
        <w:numPr>
          <w:ilvl w:val="0"/>
          <w:numId w:val="1"/>
        </w:numPr>
        <w:tabs>
          <w:tab w:val="clear" w:pos="360"/>
          <w:tab w:val="num" w:pos="-4820"/>
        </w:tabs>
        <w:spacing w:after="80" w:line="259" w:lineRule="auto"/>
        <w:ind w:left="357" w:hanging="357"/>
        <w:rPr>
          <w:rFonts w:asciiTheme="minorHAnsi" w:hAnsiTheme="minorHAnsi" w:cstheme="minorHAnsi"/>
          <w:iCs/>
          <w:sz w:val="22"/>
          <w:szCs w:val="22"/>
        </w:rPr>
      </w:pPr>
      <w:r w:rsidRPr="00924BA7">
        <w:rPr>
          <w:rFonts w:asciiTheme="minorHAnsi" w:hAnsiTheme="minorHAnsi" w:cstheme="minorHAnsi"/>
          <w:iCs/>
          <w:sz w:val="22"/>
          <w:szCs w:val="22"/>
        </w:rPr>
        <w:lastRenderedPageBreak/>
        <w:t xml:space="preserve">Na każde żądanie Zamawiającego Wykonawca zobowiązany jest przedłożyć mu do wglądu oryginał polisy wraz z dowodem uiszczenia składek. </w:t>
      </w:r>
    </w:p>
    <w:p w14:paraId="266D2363" w14:textId="77777777" w:rsidR="001515F5" w:rsidRPr="00924BA7" w:rsidRDefault="001515F5" w:rsidP="00865749">
      <w:pPr>
        <w:keepLines/>
        <w:widowControl w:val="0"/>
        <w:jc w:val="center"/>
        <w:rPr>
          <w:rFonts w:asciiTheme="minorHAnsi" w:hAnsiTheme="minorHAnsi" w:cstheme="minorHAnsi"/>
          <w:sz w:val="22"/>
          <w:szCs w:val="22"/>
        </w:rPr>
      </w:pPr>
    </w:p>
    <w:p w14:paraId="43F3417D" w14:textId="77777777" w:rsidR="001515F5" w:rsidRPr="00924BA7" w:rsidRDefault="00765949"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22</w:t>
      </w:r>
      <w:r w:rsidR="001515F5" w:rsidRPr="00924BA7">
        <w:rPr>
          <w:rFonts w:asciiTheme="minorHAnsi" w:hAnsiTheme="minorHAnsi" w:cstheme="minorHAnsi"/>
          <w:sz w:val="22"/>
          <w:szCs w:val="22"/>
        </w:rPr>
        <w:t>.</w:t>
      </w:r>
    </w:p>
    <w:p w14:paraId="66243EE9" w14:textId="77777777" w:rsidR="00AB6607" w:rsidRPr="00924BA7" w:rsidRDefault="00AB6607" w:rsidP="00CA3D98">
      <w:pPr>
        <w:keepLines/>
        <w:widowControl w:val="0"/>
        <w:numPr>
          <w:ilvl w:val="0"/>
          <w:numId w:val="33"/>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Oprócz przypadków wskazanych w kodeksie cywilnym i innych obowiązujących przepisach, Zamawiający będzie dodatkowo uprawniony do odstąpienia od Umowy w przypadkach określonych w niniejszym paragrafie.</w:t>
      </w:r>
    </w:p>
    <w:p w14:paraId="178E5D12" w14:textId="77777777" w:rsidR="00AB6607" w:rsidRPr="00924BA7" w:rsidRDefault="00AB6607" w:rsidP="00CA3D98">
      <w:pPr>
        <w:keepLines/>
        <w:widowControl w:val="0"/>
        <w:numPr>
          <w:ilvl w:val="0"/>
          <w:numId w:val="33"/>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Odstąpienie od Umowy na mocy niniejszego paragrafu oraz kodeksu cywilnego i innych obowiązujących przepisów może nastąpić, według wyboru Zamawiającego, w całości albo w niewykonanej części Umowy. </w:t>
      </w:r>
    </w:p>
    <w:p w14:paraId="4B9528A5" w14:textId="77777777" w:rsidR="00AB6607" w:rsidRPr="00924BA7" w:rsidRDefault="00AB6607" w:rsidP="00CA3D98">
      <w:pPr>
        <w:keepLines/>
        <w:widowControl w:val="0"/>
        <w:numPr>
          <w:ilvl w:val="0"/>
          <w:numId w:val="33"/>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Odstąpienie od Umowy na mocy niniejszego paragrafu może nastąpić w terminie 30 dni od dnia powzięcia przez Zamawiającego informacji o zaistnieniu zdarzenia, które uprawnia go do odstąpienia. Jeżeli okoliczność uprawniająca Zamawiającego do odstąpienia od Umowy ma charakter ciągły, termin dla Zamawiającego do odstąpienia liczy się od dnia ustania tej okoliczności. </w:t>
      </w:r>
    </w:p>
    <w:p w14:paraId="3445291E" w14:textId="77777777" w:rsidR="00AB6607" w:rsidRPr="00924BA7" w:rsidRDefault="00AB6607" w:rsidP="00CA3D98">
      <w:pPr>
        <w:keepLines/>
        <w:widowControl w:val="0"/>
        <w:numPr>
          <w:ilvl w:val="0"/>
          <w:numId w:val="33"/>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Upływ terminu do odstąpienia liczy się </w:t>
      </w:r>
      <w:r w:rsidR="00154E31" w:rsidRPr="00924BA7">
        <w:rPr>
          <w:rFonts w:asciiTheme="minorHAnsi" w:hAnsiTheme="minorHAnsi" w:cstheme="minorHAnsi"/>
          <w:sz w:val="22"/>
          <w:szCs w:val="22"/>
        </w:rPr>
        <w:t xml:space="preserve">odrębnie dla każdego przypadku </w:t>
      </w:r>
      <w:r w:rsidRPr="00924BA7">
        <w:rPr>
          <w:rFonts w:asciiTheme="minorHAnsi" w:hAnsiTheme="minorHAnsi" w:cstheme="minorHAnsi"/>
          <w:sz w:val="22"/>
          <w:szCs w:val="22"/>
        </w:rPr>
        <w:t>i okoliczności uprawniających do odstąpienia od Umowy.</w:t>
      </w:r>
    </w:p>
    <w:p w14:paraId="5C47424F" w14:textId="77777777" w:rsidR="00AB6607" w:rsidRPr="00924BA7" w:rsidRDefault="00AB6607" w:rsidP="00CA3D98">
      <w:pPr>
        <w:keepLines/>
        <w:widowControl w:val="0"/>
        <w:numPr>
          <w:ilvl w:val="0"/>
          <w:numId w:val="33"/>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Podstawy odstąpienia przewidziane w niniejszym paragrafie nie wyłączają ani nie ograniczają możliwości odstąpienia od Umowy przez Zamawiającego w przypadkach określonych w kodeksie cywilnym i innych obowiązujących przepisach.</w:t>
      </w:r>
    </w:p>
    <w:p w14:paraId="34C7A572" w14:textId="77777777" w:rsidR="00AB6607" w:rsidRPr="00924BA7" w:rsidRDefault="00AB6607" w:rsidP="00CA3D98">
      <w:pPr>
        <w:keepLines/>
        <w:widowControl w:val="0"/>
        <w:numPr>
          <w:ilvl w:val="0"/>
          <w:numId w:val="33"/>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Zamawiający będzie uprawniony do odstąpienia od Umowy, jeśli Wykonawca:</w:t>
      </w:r>
    </w:p>
    <w:p w14:paraId="6A22CA99" w14:textId="77777777" w:rsidR="00AB6607" w:rsidRPr="00924BA7" w:rsidRDefault="00AB6607" w:rsidP="00CA3D98">
      <w:pPr>
        <w:keepLines/>
        <w:widowControl w:val="0"/>
        <w:numPr>
          <w:ilvl w:val="0"/>
          <w:numId w:val="31"/>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nie wykonał obowiązku dotyczącego przedłużenia okresu obowiązywania zabezpieczenia należytego wykonania Umowy, lub wniesienia go na następny okres,</w:t>
      </w:r>
    </w:p>
    <w:p w14:paraId="53C334A9" w14:textId="77777777" w:rsidR="00AB6607" w:rsidRPr="00924BA7" w:rsidRDefault="00AB6607" w:rsidP="00CA3D98">
      <w:pPr>
        <w:keepLines/>
        <w:widowControl w:val="0"/>
        <w:numPr>
          <w:ilvl w:val="0"/>
          <w:numId w:val="31"/>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przerywa wykonywanie prac objętych Umową, lub w inny sposób okazuje zamiar odstąpienia od wykonywania zobowiązań objętych Umową,</w:t>
      </w:r>
    </w:p>
    <w:p w14:paraId="02C81283" w14:textId="77777777" w:rsidR="00AB6607" w:rsidRPr="00924BA7" w:rsidRDefault="00AB6607" w:rsidP="00CA3D98">
      <w:pPr>
        <w:keepLines/>
        <w:widowControl w:val="0"/>
        <w:numPr>
          <w:ilvl w:val="0"/>
          <w:numId w:val="31"/>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jest w zwłoce z rozpoczęciem wykonywania lub wykonaniem Umowy lub któregokolwiek z etapów określonych w Umowie </w:t>
      </w:r>
    </w:p>
    <w:p w14:paraId="507ADA45" w14:textId="77777777" w:rsidR="00AB6607" w:rsidRPr="00924BA7" w:rsidRDefault="00AB6607" w:rsidP="00CA3D98">
      <w:pPr>
        <w:keepLines/>
        <w:widowControl w:val="0"/>
        <w:numPr>
          <w:ilvl w:val="0"/>
          <w:numId w:val="31"/>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podzleci całość robót budowlanych lub sceduje Umowę bez zgody Zamawiającego,</w:t>
      </w:r>
    </w:p>
    <w:p w14:paraId="14146921" w14:textId="77777777" w:rsidR="00AB6607" w:rsidRPr="00924BA7" w:rsidRDefault="00AB6607" w:rsidP="00CA3D98">
      <w:pPr>
        <w:keepLines/>
        <w:widowControl w:val="0"/>
        <w:numPr>
          <w:ilvl w:val="0"/>
          <w:numId w:val="31"/>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doprowadzi do sytuacji, w której zostanie dokonane zajęcie jego majątku, w szczególności nastąpi zajęcie wyn</w:t>
      </w:r>
      <w:r w:rsidR="00154E31" w:rsidRPr="00924BA7">
        <w:rPr>
          <w:rFonts w:asciiTheme="minorHAnsi" w:hAnsiTheme="minorHAnsi" w:cstheme="minorHAnsi"/>
          <w:sz w:val="22"/>
          <w:szCs w:val="22"/>
        </w:rPr>
        <w:t xml:space="preserve">agrodzenia należnego Wykonawcy </w:t>
      </w:r>
      <w:r w:rsidRPr="00924BA7">
        <w:rPr>
          <w:rFonts w:asciiTheme="minorHAnsi" w:hAnsiTheme="minorHAnsi" w:cstheme="minorHAnsi"/>
          <w:sz w:val="22"/>
          <w:szCs w:val="22"/>
        </w:rPr>
        <w:t>z tytułu realizacji Umowy i pomimo wyznaczenia przez Zamawiającego terminu nie krótszego niż 14 dni na podjęcie skutecznych działań mających doprowadzić do uchylenia dokonanych zajęć, dokonane zajęcie nie zostanie uchylone przez organ egzekucyjny,</w:t>
      </w:r>
    </w:p>
    <w:p w14:paraId="6E11DC38" w14:textId="77777777" w:rsidR="00AB6607" w:rsidRPr="00924BA7" w:rsidRDefault="00AB6607" w:rsidP="00CA3D98">
      <w:pPr>
        <w:keepLines/>
        <w:widowControl w:val="0"/>
        <w:numPr>
          <w:ilvl w:val="0"/>
          <w:numId w:val="31"/>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naruszy obowiązki związane z zapłatą wynagrodzenia na rzecz podwykonawcy lub dalszego podwykonawcy, w związku z czym Zamawiający dokona co najmniej 2-krotnej bezpośredniej zapłaty lub bezpośredniej zapłaty albo bezpośrednich zapłat na łączną sumę większą niż 5% wartości Umowy brutto podwykonawcy lub dalszemu podwykonawcy,</w:t>
      </w:r>
    </w:p>
    <w:p w14:paraId="3E3A4A41" w14:textId="77777777" w:rsidR="00AB6607" w:rsidRPr="00924BA7" w:rsidRDefault="00AB6607" w:rsidP="00CA3D98">
      <w:pPr>
        <w:keepLines/>
        <w:widowControl w:val="0"/>
        <w:numPr>
          <w:ilvl w:val="0"/>
          <w:numId w:val="31"/>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da lub zaproponuje pośrednio lub bezpośrednio wręczenie jakiejkolwiek osobie korzyści materialnych, darów, prowizji lub przedmiotu wartościowego w celu wynagrodzenia lub nakłonienia jej do:</w:t>
      </w:r>
    </w:p>
    <w:p w14:paraId="5D3F6778" w14:textId="77777777" w:rsidR="00AB6607" w:rsidRPr="00924BA7" w:rsidRDefault="00AB6607" w:rsidP="00CA3D98">
      <w:pPr>
        <w:keepLines/>
        <w:widowControl w:val="0"/>
        <w:numPr>
          <w:ilvl w:val="0"/>
          <w:numId w:val="32"/>
        </w:numPr>
        <w:spacing w:after="80" w:line="259" w:lineRule="auto"/>
        <w:ind w:left="1378" w:hanging="357"/>
        <w:rPr>
          <w:rFonts w:asciiTheme="minorHAnsi" w:hAnsiTheme="minorHAnsi" w:cstheme="minorHAnsi"/>
          <w:sz w:val="22"/>
          <w:szCs w:val="22"/>
        </w:rPr>
      </w:pPr>
      <w:r w:rsidRPr="00924BA7">
        <w:rPr>
          <w:rFonts w:asciiTheme="minorHAnsi" w:hAnsiTheme="minorHAnsi" w:cstheme="minorHAnsi"/>
          <w:sz w:val="22"/>
          <w:szCs w:val="22"/>
        </w:rPr>
        <w:t>działania lub wstrzymania się  od działania związanego z Umową, lub</w:t>
      </w:r>
    </w:p>
    <w:p w14:paraId="647147D9" w14:textId="77777777" w:rsidR="00AB6607" w:rsidRPr="00924BA7" w:rsidRDefault="00AB6607" w:rsidP="00CA3D98">
      <w:pPr>
        <w:keepLines/>
        <w:widowControl w:val="0"/>
        <w:numPr>
          <w:ilvl w:val="0"/>
          <w:numId w:val="32"/>
        </w:numPr>
        <w:spacing w:after="80" w:line="259" w:lineRule="auto"/>
        <w:ind w:left="1378" w:hanging="357"/>
        <w:rPr>
          <w:rFonts w:asciiTheme="minorHAnsi" w:hAnsiTheme="minorHAnsi" w:cstheme="minorHAnsi"/>
          <w:sz w:val="22"/>
          <w:szCs w:val="22"/>
        </w:rPr>
      </w:pPr>
      <w:r w:rsidRPr="00924BA7">
        <w:rPr>
          <w:rFonts w:asciiTheme="minorHAnsi" w:hAnsiTheme="minorHAnsi" w:cstheme="minorHAnsi"/>
          <w:sz w:val="22"/>
          <w:szCs w:val="22"/>
        </w:rPr>
        <w:lastRenderedPageBreak/>
        <w:t xml:space="preserve">okazania lub wstrzymania się od okazania względów lub niechęci wobec jakiejkolwiek osoby związanej z wykonywaniem Umowy lub jeśli którakolwiek z osób stanowiących personel Wykonawcy lub podwykonawcy, bądź dalszego podwykonawcy da lub zaproponuje pośrednio lub bezpośrednio jakiejkolwiek osobie korzyści materialne lub wynagrodzenie opisane w niniejszym punkcie. Jednakże zgodne z prawem nakłanianie i nagradzanie personelu Wykonawcy nie uprawnia do odstąpienia od Umowy. </w:t>
      </w:r>
    </w:p>
    <w:p w14:paraId="68DE4731" w14:textId="77777777" w:rsidR="00AB6607" w:rsidRDefault="00AB6607" w:rsidP="00CA3D98">
      <w:pPr>
        <w:keepLines/>
        <w:widowControl w:val="0"/>
        <w:numPr>
          <w:ilvl w:val="0"/>
          <w:numId w:val="33"/>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Odstąpienie od Umowy następuje w formie pisemnej pod rygorem nieważności.  </w:t>
      </w:r>
    </w:p>
    <w:p w14:paraId="325E0A34" w14:textId="77777777" w:rsidR="00FB5AD8" w:rsidRPr="00924BA7" w:rsidRDefault="00FB5AD8" w:rsidP="00FB5AD8">
      <w:pPr>
        <w:keepLines/>
        <w:widowControl w:val="0"/>
        <w:spacing w:after="80" w:line="259" w:lineRule="auto"/>
        <w:ind w:left="357" w:firstLine="0"/>
        <w:rPr>
          <w:rFonts w:asciiTheme="minorHAnsi" w:hAnsiTheme="minorHAnsi" w:cstheme="minorHAnsi"/>
          <w:sz w:val="22"/>
          <w:szCs w:val="22"/>
        </w:rPr>
      </w:pPr>
    </w:p>
    <w:p w14:paraId="5CBA39D7" w14:textId="77777777" w:rsidR="00AB6607" w:rsidRPr="00924BA7" w:rsidRDefault="00AB6607" w:rsidP="00865749">
      <w:pPr>
        <w:keepLines/>
        <w:widowControl w:val="0"/>
        <w:rPr>
          <w:rFonts w:asciiTheme="minorHAnsi" w:hAnsiTheme="minorHAnsi" w:cstheme="minorHAnsi"/>
          <w:sz w:val="22"/>
          <w:szCs w:val="22"/>
        </w:rPr>
      </w:pPr>
    </w:p>
    <w:p w14:paraId="6F49DBD9" w14:textId="77777777" w:rsidR="00AB6607" w:rsidRPr="00924BA7" w:rsidRDefault="00765949"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23</w:t>
      </w:r>
    </w:p>
    <w:p w14:paraId="7F83FF80" w14:textId="77777777" w:rsidR="00AB6607" w:rsidRPr="00924BA7" w:rsidRDefault="00AB6607" w:rsidP="00865749">
      <w:pPr>
        <w:keepLines/>
        <w:widowControl w:val="0"/>
        <w:rPr>
          <w:rFonts w:asciiTheme="minorHAnsi" w:hAnsiTheme="minorHAnsi" w:cstheme="minorHAnsi"/>
          <w:sz w:val="22"/>
          <w:szCs w:val="22"/>
        </w:rPr>
      </w:pPr>
    </w:p>
    <w:p w14:paraId="05EDD275" w14:textId="77777777" w:rsidR="00AB6607" w:rsidRPr="00924BA7" w:rsidRDefault="00AB6607" w:rsidP="00CA3D98">
      <w:pPr>
        <w:keepLines/>
        <w:widowControl w:val="0"/>
        <w:numPr>
          <w:ilvl w:val="0"/>
          <w:numId w:val="34"/>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Odstąpienie od Umowy nie pozbawia Zamawiającego żadnego z uprawnień, jakie nabył on na podstawie niniejszej Umowy lub na innej podstawie. </w:t>
      </w:r>
    </w:p>
    <w:p w14:paraId="0FAF76D9" w14:textId="77777777" w:rsidR="00AB6607" w:rsidRPr="00924BA7" w:rsidRDefault="00AB6607" w:rsidP="00CA3D98">
      <w:pPr>
        <w:keepLines/>
        <w:widowControl w:val="0"/>
        <w:numPr>
          <w:ilvl w:val="0"/>
          <w:numId w:val="34"/>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Uregulowanie zawarte w ust. 1 dotyczy w szczególności: </w:t>
      </w:r>
    </w:p>
    <w:p w14:paraId="596F19FA" w14:textId="77777777" w:rsidR="00AB6607" w:rsidRPr="00924BA7" w:rsidRDefault="00AB6607" w:rsidP="00CA3D98">
      <w:pPr>
        <w:keepLines/>
        <w:widowControl w:val="0"/>
        <w:numPr>
          <w:ilvl w:val="0"/>
          <w:numId w:val="37"/>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prawa własności w stosunku do wykonanych: projektów i innych dokumentów, robót oraz ich rezultatu, a także wbudowanych materiałów i urządzeń,</w:t>
      </w:r>
    </w:p>
    <w:p w14:paraId="16448009" w14:textId="77777777" w:rsidR="00AB6607" w:rsidRPr="00924BA7" w:rsidRDefault="00AB6607" w:rsidP="00CA3D98">
      <w:pPr>
        <w:keepLines/>
        <w:widowControl w:val="0"/>
        <w:numPr>
          <w:ilvl w:val="0"/>
          <w:numId w:val="37"/>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uprawnień z tytułu gwarancji i rękojmi, wraz z karami umownymi z tytułu ich naruszenia, w stosunku do wykonanych: projektów i innych dokumentów, robót oraz ich rezultatu, a także wbudowanych materiałów i urządzeń, z tym że:</w:t>
      </w:r>
    </w:p>
    <w:p w14:paraId="5CF0A88B" w14:textId="77777777" w:rsidR="00AB6607" w:rsidRPr="00924BA7" w:rsidRDefault="00AB6607" w:rsidP="00CA3D98">
      <w:pPr>
        <w:keepLines/>
        <w:widowControl w:val="0"/>
        <w:numPr>
          <w:ilvl w:val="0"/>
          <w:numId w:val="38"/>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w przypadku odstąpienia w części – z tytułu gwarancji oraz rękojmi, </w:t>
      </w:r>
    </w:p>
    <w:p w14:paraId="177EBD15" w14:textId="77777777" w:rsidR="00AB6607" w:rsidRPr="00924BA7" w:rsidRDefault="00AB6607" w:rsidP="00CA3D98">
      <w:pPr>
        <w:keepLines/>
        <w:widowControl w:val="0"/>
        <w:numPr>
          <w:ilvl w:val="0"/>
          <w:numId w:val="38"/>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w przypadku odstąpienia w całości – z tytułu rękojmi, </w:t>
      </w:r>
    </w:p>
    <w:p w14:paraId="74288746" w14:textId="77777777" w:rsidR="00AB6607" w:rsidRPr="00924BA7" w:rsidRDefault="00AB6607" w:rsidP="00CA3D98">
      <w:pPr>
        <w:keepLines/>
        <w:widowControl w:val="0"/>
        <w:numPr>
          <w:ilvl w:val="0"/>
          <w:numId w:val="37"/>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uprawnień z tytułu praw autorskich, </w:t>
      </w:r>
    </w:p>
    <w:p w14:paraId="51DA6E8E" w14:textId="77777777" w:rsidR="00AB6607" w:rsidRPr="00924BA7" w:rsidRDefault="00AB6607" w:rsidP="00CA3D98">
      <w:pPr>
        <w:keepLines/>
        <w:widowControl w:val="0"/>
        <w:numPr>
          <w:ilvl w:val="0"/>
          <w:numId w:val="37"/>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kar umownych, z tym że:</w:t>
      </w:r>
    </w:p>
    <w:p w14:paraId="43D02D9B" w14:textId="77777777" w:rsidR="00AB6607" w:rsidRPr="00924BA7" w:rsidRDefault="00AB6607" w:rsidP="00CA3D98">
      <w:pPr>
        <w:keepLines/>
        <w:widowControl w:val="0"/>
        <w:numPr>
          <w:ilvl w:val="0"/>
          <w:numId w:val="39"/>
        </w:numPr>
        <w:spacing w:after="80" w:line="259" w:lineRule="auto"/>
        <w:ind w:left="1378" w:hanging="357"/>
        <w:rPr>
          <w:rFonts w:asciiTheme="minorHAnsi" w:hAnsiTheme="minorHAnsi" w:cstheme="minorHAnsi"/>
          <w:sz w:val="22"/>
          <w:szCs w:val="22"/>
        </w:rPr>
      </w:pPr>
      <w:r w:rsidRPr="00924BA7">
        <w:rPr>
          <w:rFonts w:asciiTheme="minorHAnsi" w:hAnsiTheme="minorHAnsi" w:cstheme="minorHAnsi"/>
          <w:sz w:val="22"/>
          <w:szCs w:val="22"/>
        </w:rPr>
        <w:t>Zamawiającemu przysługują kary umowne przewidziane w Umowie, o ile przesłanki do ich naliczenia wystąpiły przed odstąpieniem od Umowy – niezależnie od tego, czy kary te zostały naliczone przed odstąpieniem, z zastrzeżeniem lit b) oraz pkt 2,</w:t>
      </w:r>
    </w:p>
    <w:p w14:paraId="24725BFE" w14:textId="77777777" w:rsidR="00AB6607" w:rsidRPr="00924BA7" w:rsidRDefault="00AB6607" w:rsidP="00CA3D98">
      <w:pPr>
        <w:keepLines/>
        <w:widowControl w:val="0"/>
        <w:numPr>
          <w:ilvl w:val="0"/>
          <w:numId w:val="39"/>
        </w:numPr>
        <w:spacing w:after="80" w:line="259" w:lineRule="auto"/>
        <w:ind w:left="1378" w:hanging="357"/>
        <w:rPr>
          <w:rFonts w:asciiTheme="minorHAnsi" w:hAnsiTheme="minorHAnsi" w:cstheme="minorHAnsi"/>
          <w:sz w:val="22"/>
          <w:szCs w:val="22"/>
        </w:rPr>
      </w:pPr>
      <w:r w:rsidRPr="00924BA7">
        <w:rPr>
          <w:rFonts w:asciiTheme="minorHAnsi" w:hAnsiTheme="minorHAnsi" w:cstheme="minorHAnsi"/>
          <w:sz w:val="22"/>
          <w:szCs w:val="22"/>
        </w:rPr>
        <w:t xml:space="preserve">kary umowne za </w:t>
      </w:r>
      <w:r w:rsidR="00971BB7" w:rsidRPr="00924BA7">
        <w:rPr>
          <w:rFonts w:asciiTheme="minorHAnsi" w:hAnsiTheme="minorHAnsi" w:cstheme="minorHAnsi"/>
          <w:sz w:val="22"/>
          <w:szCs w:val="22"/>
        </w:rPr>
        <w:t>zwłokę</w:t>
      </w:r>
      <w:r w:rsidR="00A65BE2" w:rsidRPr="00924BA7">
        <w:rPr>
          <w:rFonts w:asciiTheme="minorHAnsi" w:hAnsiTheme="minorHAnsi" w:cstheme="minorHAnsi"/>
          <w:sz w:val="22"/>
          <w:szCs w:val="22"/>
        </w:rPr>
        <w:t xml:space="preserve"> </w:t>
      </w:r>
      <w:r w:rsidRPr="00924BA7">
        <w:rPr>
          <w:rFonts w:asciiTheme="minorHAnsi" w:hAnsiTheme="minorHAnsi" w:cstheme="minorHAnsi"/>
          <w:sz w:val="22"/>
          <w:szCs w:val="22"/>
        </w:rPr>
        <w:t>w w</w:t>
      </w:r>
      <w:r w:rsidR="00125ABB">
        <w:rPr>
          <w:rFonts w:asciiTheme="minorHAnsi" w:hAnsiTheme="minorHAnsi" w:cstheme="minorHAnsi"/>
          <w:sz w:val="22"/>
          <w:szCs w:val="22"/>
        </w:rPr>
        <w:t xml:space="preserve">ykonaniu Umowy, określone </w:t>
      </w:r>
      <w:r w:rsidR="00125ABB" w:rsidRPr="005C5426">
        <w:rPr>
          <w:rFonts w:asciiTheme="minorHAnsi" w:hAnsiTheme="minorHAnsi" w:cstheme="minorHAnsi"/>
          <w:sz w:val="22"/>
          <w:szCs w:val="22"/>
        </w:rPr>
        <w:t>w § 20</w:t>
      </w:r>
      <w:r w:rsidRPr="005C5426">
        <w:rPr>
          <w:rFonts w:asciiTheme="minorHAnsi" w:hAnsiTheme="minorHAnsi" w:cstheme="minorHAnsi"/>
          <w:sz w:val="22"/>
          <w:szCs w:val="22"/>
        </w:rPr>
        <w:t xml:space="preserve"> ust. 1 pkt 1,</w:t>
      </w:r>
      <w:r w:rsidRPr="00924BA7">
        <w:rPr>
          <w:rFonts w:asciiTheme="minorHAnsi" w:hAnsiTheme="minorHAnsi" w:cstheme="minorHAnsi"/>
          <w:sz w:val="22"/>
          <w:szCs w:val="22"/>
        </w:rPr>
        <w:t xml:space="preserve"> mogą być liczone jedynie za okres do dnia odstąpienia od Umowy oraz zmniejszają wysokość należnej kary umownej za odstąpienie od Umowy</w:t>
      </w:r>
    </w:p>
    <w:p w14:paraId="523FDA17" w14:textId="77777777" w:rsidR="00AB6607" w:rsidRPr="00924BA7" w:rsidRDefault="00AB6607" w:rsidP="00CA3D98">
      <w:pPr>
        <w:keepLines/>
        <w:widowControl w:val="0"/>
        <w:numPr>
          <w:ilvl w:val="0"/>
          <w:numId w:val="37"/>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dochodzenia naprawienia szkody.  </w:t>
      </w:r>
    </w:p>
    <w:p w14:paraId="769E94BF" w14:textId="77777777" w:rsidR="00AB6607" w:rsidRPr="00924BA7" w:rsidRDefault="00AB6607" w:rsidP="0037392A">
      <w:pPr>
        <w:keepLines/>
        <w:widowControl w:val="0"/>
        <w:numPr>
          <w:ilvl w:val="0"/>
          <w:numId w:val="34"/>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Procedura opisana w niniejszym paragrafie znajduje zastosowanie zarówno w przypadku odstąpienia od Umowy w całości, jak też w części oraz do odstąpienia przez Zamawiającego, jak i Wykonawcę. </w:t>
      </w:r>
    </w:p>
    <w:p w14:paraId="3CBD4EE9" w14:textId="77777777" w:rsidR="00AB6607" w:rsidRPr="00924BA7" w:rsidRDefault="00AB6607" w:rsidP="00865749">
      <w:pPr>
        <w:keepLines/>
        <w:widowControl w:val="0"/>
        <w:rPr>
          <w:rFonts w:asciiTheme="minorHAnsi" w:hAnsiTheme="minorHAnsi" w:cstheme="minorHAnsi"/>
          <w:sz w:val="22"/>
          <w:szCs w:val="22"/>
        </w:rPr>
      </w:pPr>
    </w:p>
    <w:p w14:paraId="45890D4C" w14:textId="77777777" w:rsidR="00AB6607" w:rsidRPr="00924BA7" w:rsidRDefault="00AE2D93"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24</w:t>
      </w:r>
    </w:p>
    <w:p w14:paraId="35CFEF7B" w14:textId="77777777" w:rsidR="00AB6607" w:rsidRPr="00924BA7" w:rsidRDefault="00AB6607" w:rsidP="0037392A">
      <w:pPr>
        <w:keepLines/>
        <w:widowControl w:val="0"/>
        <w:spacing w:after="80" w:line="259" w:lineRule="auto"/>
        <w:ind w:left="357" w:hanging="357"/>
        <w:rPr>
          <w:rFonts w:asciiTheme="minorHAnsi" w:hAnsiTheme="minorHAnsi" w:cstheme="minorHAnsi"/>
          <w:sz w:val="22"/>
          <w:szCs w:val="22"/>
        </w:rPr>
      </w:pPr>
    </w:p>
    <w:p w14:paraId="0523177B" w14:textId="77777777" w:rsidR="00AB6607" w:rsidRPr="00924BA7" w:rsidRDefault="00AB6607" w:rsidP="0037392A">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bCs/>
          <w:iCs/>
          <w:sz w:val="22"/>
          <w:szCs w:val="22"/>
        </w:rPr>
        <w:t xml:space="preserve">W terminie 14 dni od odstąpienia od Umowy, Wykonawca przy udziale Zamawiającego sporządzi szczegółowy protokół inwentaryzacji robót w toku, zgodnie z ust. 2 i 5. </w:t>
      </w:r>
    </w:p>
    <w:p w14:paraId="2E487C56" w14:textId="77777777" w:rsidR="00AB6607" w:rsidRPr="00924BA7" w:rsidRDefault="00AB6607" w:rsidP="0037392A">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bCs/>
          <w:iCs/>
          <w:sz w:val="22"/>
          <w:szCs w:val="22"/>
        </w:rPr>
        <w:t>Protokół inwentaryzacji, o którym mowa w ust. 1, zostanie sporządzony zgodnie z następującymi założeniami:</w:t>
      </w:r>
    </w:p>
    <w:p w14:paraId="2DD6C0FE" w14:textId="77777777" w:rsidR="00AB6607" w:rsidRPr="00924BA7" w:rsidRDefault="00AB6607" w:rsidP="0037392A">
      <w:pPr>
        <w:keepLines/>
        <w:widowControl w:val="0"/>
        <w:numPr>
          <w:ilvl w:val="0"/>
          <w:numId w:val="40"/>
        </w:numPr>
        <w:spacing w:after="80" w:line="259" w:lineRule="auto"/>
        <w:ind w:left="1100" w:hanging="363"/>
        <w:rPr>
          <w:rFonts w:asciiTheme="minorHAnsi" w:hAnsiTheme="minorHAnsi" w:cstheme="minorHAnsi"/>
          <w:sz w:val="22"/>
          <w:szCs w:val="22"/>
        </w:rPr>
      </w:pPr>
      <w:r w:rsidRPr="00924BA7">
        <w:rPr>
          <w:rFonts w:asciiTheme="minorHAnsi" w:hAnsiTheme="minorHAnsi" w:cstheme="minorHAnsi"/>
          <w:sz w:val="22"/>
          <w:szCs w:val="22"/>
        </w:rPr>
        <w:t>wycena poszczególnych elementów zostanie dokonana proporcjonalnie do stopnia procentowego zaawansowania prac, z uwzględnieniem wartości Umowy; Ustalenie stopnia procentowego zaawansowania prac oznacza porównanie zakresu prac wykonanych z ilością prac niezbędnych do wykonania Umowy w całości,</w:t>
      </w:r>
    </w:p>
    <w:p w14:paraId="22B68A45" w14:textId="77777777" w:rsidR="00AB6607" w:rsidRPr="00924BA7" w:rsidRDefault="00AB6607" w:rsidP="0037392A">
      <w:pPr>
        <w:keepLines/>
        <w:widowControl w:val="0"/>
        <w:numPr>
          <w:ilvl w:val="0"/>
          <w:numId w:val="40"/>
        </w:numPr>
        <w:spacing w:after="80" w:line="259" w:lineRule="auto"/>
        <w:ind w:left="1100" w:hanging="363"/>
        <w:rPr>
          <w:rFonts w:asciiTheme="minorHAnsi" w:hAnsiTheme="minorHAnsi" w:cstheme="minorHAnsi"/>
          <w:sz w:val="22"/>
          <w:szCs w:val="22"/>
        </w:rPr>
      </w:pPr>
      <w:r w:rsidRPr="00924BA7">
        <w:rPr>
          <w:rFonts w:asciiTheme="minorHAnsi" w:hAnsiTheme="minorHAnsi" w:cstheme="minorHAnsi"/>
          <w:sz w:val="22"/>
          <w:szCs w:val="22"/>
        </w:rPr>
        <w:lastRenderedPageBreak/>
        <w:t xml:space="preserve">w przypadku gdy wykonane prace obarczone są wadami, ich wartość ulega odpowiedniemu zmniejszeniu. </w:t>
      </w:r>
    </w:p>
    <w:p w14:paraId="4FE3432B" w14:textId="77777777" w:rsidR="00AB6607" w:rsidRPr="00924BA7" w:rsidRDefault="00AB6607" w:rsidP="0037392A">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bCs/>
          <w:iCs/>
          <w:sz w:val="22"/>
          <w:szCs w:val="22"/>
        </w:rPr>
        <w:t>Wykonawca niezwłocznie po odstąpieniu zgłosi Zamawiającemu gotowość odbioru robót przerwanych oraz zabezpieczających oraz zabezpieczy przerwane roboty do momentu przekazania terenu budowy Zamawiającemu.</w:t>
      </w:r>
    </w:p>
    <w:p w14:paraId="5C94BB1C" w14:textId="77777777" w:rsidR="00AB6607" w:rsidRPr="00924BA7" w:rsidRDefault="00AB6607" w:rsidP="0037392A">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bCs/>
          <w:iCs/>
          <w:sz w:val="22"/>
          <w:szCs w:val="22"/>
        </w:rPr>
        <w:t>W terminie 14 dni od odstąpienia Wykonawca przekaże teren budowy Zamawiającemu oraz:</w:t>
      </w:r>
    </w:p>
    <w:p w14:paraId="50DB0FFD" w14:textId="77777777" w:rsidR="00AB6607" w:rsidRPr="00924BA7" w:rsidRDefault="00AB6607" w:rsidP="0037392A">
      <w:pPr>
        <w:keepLines/>
        <w:widowControl w:val="0"/>
        <w:numPr>
          <w:ilvl w:val="0"/>
          <w:numId w:val="35"/>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bCs/>
          <w:iCs/>
          <w:sz w:val="22"/>
          <w:szCs w:val="22"/>
        </w:rPr>
        <w:t xml:space="preserve">usunie z terenu budowy na własny koszt i ryzyko urządzenia zaplecza przez niego dostarczone bądź wzniesione oraz niewbudowane materiały i urządzenia, </w:t>
      </w:r>
    </w:p>
    <w:p w14:paraId="7F014F8C" w14:textId="77777777" w:rsidR="00AB6607" w:rsidRPr="00924BA7" w:rsidRDefault="00AB6607" w:rsidP="0037392A">
      <w:pPr>
        <w:keepLines/>
        <w:widowControl w:val="0"/>
        <w:numPr>
          <w:ilvl w:val="0"/>
          <w:numId w:val="35"/>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bCs/>
          <w:iCs/>
          <w:sz w:val="22"/>
          <w:szCs w:val="22"/>
        </w:rPr>
        <w:t>przekaże Zamawiającemu wszystkie dokumenty wykonane w celu realizacji Umowy.</w:t>
      </w:r>
    </w:p>
    <w:p w14:paraId="7055AA9D" w14:textId="77777777" w:rsidR="00AB6607" w:rsidRPr="00924BA7" w:rsidRDefault="00AB6607" w:rsidP="0037392A">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Zamawiający zobowiązany jest do dokonania odbioru robót przerwanych i do zapłaty wynagrodzenia za roboty wyk</w:t>
      </w:r>
      <w:r w:rsidR="0037474C" w:rsidRPr="00924BA7">
        <w:rPr>
          <w:rFonts w:asciiTheme="minorHAnsi" w:hAnsiTheme="minorHAnsi" w:cstheme="minorHAnsi"/>
          <w:sz w:val="22"/>
          <w:szCs w:val="22"/>
        </w:rPr>
        <w:t xml:space="preserve">onane oraz wbudowane materiały </w:t>
      </w:r>
      <w:r w:rsidRPr="00924BA7">
        <w:rPr>
          <w:rFonts w:asciiTheme="minorHAnsi" w:hAnsiTheme="minorHAnsi" w:cstheme="minorHAnsi"/>
          <w:sz w:val="22"/>
          <w:szCs w:val="22"/>
        </w:rPr>
        <w:t>i urządzenia, według stanu na dzień odstąpienia, bez zwrotu za nakłady poniesione na przyszłe wykonanie przedmiotu Umowy.</w:t>
      </w:r>
    </w:p>
    <w:p w14:paraId="217F3383" w14:textId="77777777" w:rsidR="00AB6607" w:rsidRPr="00924BA7" w:rsidRDefault="00AB6607" w:rsidP="00EF53E9">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Protokół odbioru, o którym mowa w ust. 5, stanowi podstawę do wystawienia faktury. Zapłata wynagrodzenia nastąpi w terminie 30 dni od otrzymania przez Zamawiającego prawidłowo wystawionej faktury, z zastrzeżeniem ust. 7.</w:t>
      </w:r>
    </w:p>
    <w:p w14:paraId="27E7E06A" w14:textId="77777777" w:rsidR="00AB6607" w:rsidRPr="00924BA7" w:rsidRDefault="00AB6607" w:rsidP="00EF53E9">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Do wystawienia faktury oraz jej zapłaty stosuje się postanowienia Umowy dotyczące zapłaty wynagrodzenia na rzecz Podwykonawców i Dalszych Podwykonawców. </w:t>
      </w:r>
    </w:p>
    <w:p w14:paraId="0599025A" w14:textId="77777777" w:rsidR="00AB6607" w:rsidRPr="00924BA7" w:rsidRDefault="00AB6607" w:rsidP="0037392A">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Procedura opisana w niniejszym paragrafie znajduje zastosowanie zarówno w przypadku odstąpienia od Umowy w całości, jak też w części oraz do odstąpienia przez Zamawiającego, jak i Wykonawcę. </w:t>
      </w:r>
    </w:p>
    <w:p w14:paraId="59FBE0E1" w14:textId="77777777" w:rsidR="00AB6607" w:rsidRPr="00924BA7" w:rsidRDefault="00AB6607" w:rsidP="00865749">
      <w:pPr>
        <w:keepLines/>
        <w:widowControl w:val="0"/>
        <w:rPr>
          <w:rFonts w:asciiTheme="minorHAnsi" w:hAnsiTheme="minorHAnsi" w:cstheme="minorHAnsi"/>
          <w:sz w:val="22"/>
          <w:szCs w:val="22"/>
        </w:rPr>
      </w:pPr>
    </w:p>
    <w:p w14:paraId="2EEEFBB2" w14:textId="77777777" w:rsidR="001515F5" w:rsidRPr="00924BA7" w:rsidRDefault="00AE2D93"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25</w:t>
      </w:r>
      <w:r w:rsidR="001515F5" w:rsidRPr="00924BA7">
        <w:rPr>
          <w:rFonts w:asciiTheme="minorHAnsi" w:hAnsiTheme="minorHAnsi" w:cstheme="minorHAnsi"/>
          <w:sz w:val="22"/>
          <w:szCs w:val="22"/>
        </w:rPr>
        <w:t>.</w:t>
      </w:r>
    </w:p>
    <w:p w14:paraId="213A9AFB" w14:textId="77777777" w:rsidR="0075471B" w:rsidRPr="00924BA7" w:rsidRDefault="0075471B" w:rsidP="00865749">
      <w:pPr>
        <w:keepLines/>
        <w:widowControl w:val="0"/>
        <w:jc w:val="center"/>
        <w:rPr>
          <w:rFonts w:asciiTheme="minorHAnsi" w:hAnsiTheme="minorHAnsi" w:cstheme="minorHAnsi"/>
          <w:sz w:val="22"/>
          <w:szCs w:val="22"/>
        </w:rPr>
      </w:pPr>
    </w:p>
    <w:p w14:paraId="60585551" w14:textId="77777777" w:rsidR="0039109D" w:rsidRPr="00924BA7" w:rsidRDefault="00A656A6" w:rsidP="0037392A">
      <w:pPr>
        <w:keepLines/>
        <w:numPr>
          <w:ilvl w:val="0"/>
          <w:numId w:val="2"/>
        </w:numPr>
        <w:tabs>
          <w:tab w:val="clear" w:pos="1740"/>
          <w:tab w:val="num" w:pos="360"/>
        </w:tabs>
        <w:autoSpaceDE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Wykonawca </w:t>
      </w:r>
      <w:r w:rsidR="00D509D9" w:rsidRPr="00924BA7">
        <w:rPr>
          <w:rFonts w:asciiTheme="minorHAnsi" w:hAnsiTheme="minorHAnsi" w:cstheme="minorHAnsi"/>
          <w:sz w:val="22"/>
          <w:szCs w:val="22"/>
        </w:rPr>
        <w:t>powołuje kierowników:</w:t>
      </w:r>
    </w:p>
    <w:p w14:paraId="37CDDEDD" w14:textId="77777777" w:rsidR="0042136C" w:rsidRPr="00924BA7" w:rsidRDefault="0042136C" w:rsidP="0037392A">
      <w:pPr>
        <w:pStyle w:val="Akapitzlist"/>
        <w:numPr>
          <w:ilvl w:val="1"/>
          <w:numId w:val="17"/>
        </w:numPr>
        <w:tabs>
          <w:tab w:val="clear" w:pos="1080"/>
        </w:tabs>
        <w:spacing w:after="80"/>
        <w:ind w:left="1094" w:hanging="357"/>
        <w:rPr>
          <w:rFonts w:asciiTheme="minorHAnsi" w:hAnsiTheme="minorHAnsi" w:cstheme="minorHAnsi"/>
        </w:rPr>
      </w:pPr>
      <w:r w:rsidRPr="00924BA7">
        <w:rPr>
          <w:rFonts w:asciiTheme="minorHAnsi" w:hAnsiTheme="minorHAnsi" w:cstheme="minorHAnsi"/>
        </w:rPr>
        <w:t xml:space="preserve">Kierownik budowy posiadający uprawnienia budowlane bez ograniczeń w specjalności </w:t>
      </w:r>
      <w:proofErr w:type="spellStart"/>
      <w:r w:rsidRPr="00924BA7">
        <w:rPr>
          <w:rFonts w:asciiTheme="minorHAnsi" w:hAnsiTheme="minorHAnsi" w:cstheme="minorHAnsi"/>
        </w:rPr>
        <w:t>konstrukcyjno</w:t>
      </w:r>
      <w:proofErr w:type="spellEnd"/>
      <w:r w:rsidRPr="00924BA7">
        <w:rPr>
          <w:rFonts w:asciiTheme="minorHAnsi" w:hAnsiTheme="minorHAnsi" w:cstheme="minorHAnsi"/>
        </w:rPr>
        <w:t xml:space="preserve"> – budowlanej -……………………………………</w:t>
      </w:r>
      <w:r w:rsidR="00810ED9" w:rsidRPr="00924BA7">
        <w:rPr>
          <w:rFonts w:asciiTheme="minorHAnsi" w:hAnsiTheme="minorHAnsi" w:cstheme="minorHAnsi"/>
        </w:rPr>
        <w:t>…………..</w:t>
      </w:r>
      <w:r w:rsidRPr="00924BA7">
        <w:rPr>
          <w:rFonts w:asciiTheme="minorHAnsi" w:hAnsiTheme="minorHAnsi" w:cstheme="minorHAnsi"/>
        </w:rPr>
        <w:t xml:space="preserve">. </w:t>
      </w:r>
    </w:p>
    <w:p w14:paraId="6FEBA756" w14:textId="77777777" w:rsidR="0042136C" w:rsidRPr="00924BA7" w:rsidRDefault="0042136C" w:rsidP="0037392A">
      <w:pPr>
        <w:pStyle w:val="Akapitzlist"/>
        <w:numPr>
          <w:ilvl w:val="1"/>
          <w:numId w:val="17"/>
        </w:numPr>
        <w:tabs>
          <w:tab w:val="clear" w:pos="1080"/>
          <w:tab w:val="num" w:pos="360"/>
        </w:tabs>
        <w:spacing w:after="80"/>
        <w:ind w:left="1094" w:hanging="357"/>
        <w:rPr>
          <w:rFonts w:asciiTheme="minorHAnsi" w:hAnsiTheme="minorHAnsi" w:cstheme="minorHAnsi"/>
        </w:rPr>
      </w:pPr>
      <w:r w:rsidRPr="00924BA7">
        <w:rPr>
          <w:rFonts w:asciiTheme="minorHAnsi" w:hAnsiTheme="minorHAnsi" w:cstheme="minorHAnsi"/>
        </w:rPr>
        <w:t xml:space="preserve">Kierownik robót posiadający uprawnienia w specjalności instalacyjnej w zakresie sieci </w:t>
      </w:r>
      <w:proofErr w:type="spellStart"/>
      <w:r w:rsidRPr="00924BA7">
        <w:rPr>
          <w:rFonts w:asciiTheme="minorHAnsi" w:hAnsiTheme="minorHAnsi" w:cstheme="minorHAnsi"/>
        </w:rPr>
        <w:t>wod-kan</w:t>
      </w:r>
      <w:proofErr w:type="spellEnd"/>
      <w:r w:rsidRPr="00924BA7">
        <w:rPr>
          <w:rFonts w:asciiTheme="minorHAnsi" w:hAnsiTheme="minorHAnsi" w:cstheme="minorHAnsi"/>
        </w:rPr>
        <w:t>, instalacji i urządzeń gazowych, c.o., wodociągowych i kanalizacyjnych, wentylacyjnych</w:t>
      </w:r>
      <w:r w:rsidR="00810ED9" w:rsidRPr="00924BA7">
        <w:rPr>
          <w:rFonts w:asciiTheme="minorHAnsi" w:hAnsiTheme="minorHAnsi" w:cstheme="minorHAnsi"/>
        </w:rPr>
        <w:t xml:space="preserve"> - ……………………………………………………….</w:t>
      </w:r>
    </w:p>
    <w:p w14:paraId="3E7F9364" w14:textId="77777777" w:rsidR="0042136C" w:rsidRPr="00924BA7" w:rsidRDefault="0042136C" w:rsidP="0037392A">
      <w:pPr>
        <w:pStyle w:val="Akapitzlist"/>
        <w:numPr>
          <w:ilvl w:val="1"/>
          <w:numId w:val="17"/>
        </w:numPr>
        <w:tabs>
          <w:tab w:val="clear" w:pos="1080"/>
          <w:tab w:val="num" w:pos="360"/>
        </w:tabs>
        <w:spacing w:after="80"/>
        <w:ind w:left="1094" w:hanging="357"/>
        <w:rPr>
          <w:rFonts w:asciiTheme="minorHAnsi" w:hAnsiTheme="minorHAnsi" w:cstheme="minorHAnsi"/>
        </w:rPr>
      </w:pPr>
      <w:r w:rsidRPr="00924BA7">
        <w:rPr>
          <w:rFonts w:asciiTheme="minorHAnsi" w:hAnsiTheme="minorHAnsi" w:cstheme="minorHAnsi"/>
        </w:rPr>
        <w:t>Kierownik robót posiadający uprawnienia w specjalności instalacyjnej w zakresie sieci, instalacji i urządzeń elektrycznych i elektroenergetycznych</w:t>
      </w:r>
      <w:r w:rsidR="00810ED9" w:rsidRPr="00924BA7">
        <w:rPr>
          <w:rFonts w:asciiTheme="minorHAnsi" w:hAnsiTheme="minorHAnsi" w:cstheme="minorHAnsi"/>
        </w:rPr>
        <w:t xml:space="preserve"> - ……………………………………..</w:t>
      </w:r>
    </w:p>
    <w:p w14:paraId="3F4634A0" w14:textId="77777777" w:rsidR="00BB4551" w:rsidRPr="00924BA7" w:rsidRDefault="0042136C" w:rsidP="0037392A">
      <w:pPr>
        <w:pStyle w:val="Akapitzlist"/>
        <w:numPr>
          <w:ilvl w:val="1"/>
          <w:numId w:val="17"/>
        </w:numPr>
        <w:tabs>
          <w:tab w:val="clear" w:pos="1080"/>
          <w:tab w:val="num" w:pos="360"/>
        </w:tabs>
        <w:spacing w:after="80"/>
        <w:ind w:left="1094" w:hanging="357"/>
        <w:rPr>
          <w:rFonts w:asciiTheme="minorHAnsi" w:hAnsiTheme="minorHAnsi" w:cstheme="minorHAnsi"/>
        </w:rPr>
      </w:pPr>
      <w:r w:rsidRPr="00924BA7">
        <w:rPr>
          <w:rFonts w:asciiTheme="minorHAnsi" w:hAnsiTheme="minorHAnsi" w:cstheme="minorHAnsi"/>
        </w:rPr>
        <w:t>Kierownik robót posiadający uprawnienia w specjalności telekomunikacyjnej</w:t>
      </w:r>
      <w:r w:rsidR="00810ED9" w:rsidRPr="00924BA7">
        <w:rPr>
          <w:rFonts w:asciiTheme="minorHAnsi" w:hAnsiTheme="minorHAnsi" w:cstheme="minorHAnsi"/>
        </w:rPr>
        <w:t xml:space="preserve"> - ……………………………………</w:t>
      </w:r>
    </w:p>
    <w:p w14:paraId="035DBB0A" w14:textId="77777777" w:rsidR="00BB4551" w:rsidRPr="00924BA7" w:rsidRDefault="00BB4551" w:rsidP="0037392A">
      <w:pPr>
        <w:pStyle w:val="Akapitzlist"/>
        <w:numPr>
          <w:ilvl w:val="0"/>
          <w:numId w:val="17"/>
        </w:numPr>
        <w:tabs>
          <w:tab w:val="num" w:pos="1740"/>
        </w:tabs>
        <w:spacing w:after="80"/>
        <w:ind w:left="357" w:hanging="357"/>
        <w:rPr>
          <w:rFonts w:asciiTheme="minorHAnsi" w:hAnsiTheme="minorHAnsi" w:cstheme="minorHAnsi"/>
        </w:rPr>
      </w:pPr>
      <w:r w:rsidRPr="00924BA7">
        <w:rPr>
          <w:rFonts w:asciiTheme="minorHAnsi" w:hAnsiTheme="minorHAnsi" w:cstheme="minorHAnsi"/>
        </w:rPr>
        <w:t>Osoba pełniąca funkcję kierownika budowy musi przebywać na placu budowy min. 8 godz. dziennie od poniedziałku do piątku, a także w dodatkowym wymiarze czasowym czy w  inne dni gdy sytuacja będzie tego wymagać, bądź na uzasadnione wezwanie zamawiającego.</w:t>
      </w:r>
    </w:p>
    <w:p w14:paraId="3DDD2B1A" w14:textId="77777777" w:rsidR="0014761E" w:rsidRPr="00924BA7" w:rsidRDefault="0014761E" w:rsidP="0037392A">
      <w:pPr>
        <w:pStyle w:val="Akapitzlist"/>
        <w:numPr>
          <w:ilvl w:val="0"/>
          <w:numId w:val="17"/>
        </w:numPr>
        <w:tabs>
          <w:tab w:val="num" w:pos="1740"/>
        </w:tabs>
        <w:spacing w:after="80"/>
        <w:ind w:left="357" w:hanging="357"/>
        <w:rPr>
          <w:rFonts w:asciiTheme="minorHAnsi" w:hAnsiTheme="minorHAnsi" w:cstheme="minorHAnsi"/>
        </w:rPr>
      </w:pPr>
      <w:r w:rsidRPr="00924BA7">
        <w:rPr>
          <w:rFonts w:asciiTheme="minorHAnsi" w:hAnsiTheme="minorHAnsi" w:cstheme="minorHAnsi"/>
        </w:rPr>
        <w:t>Wykonawca powołuje projektantów:</w:t>
      </w:r>
    </w:p>
    <w:p w14:paraId="68CB4E53" w14:textId="77777777" w:rsidR="0014761E" w:rsidRPr="00924BA7" w:rsidRDefault="0014761E" w:rsidP="0037392A">
      <w:pPr>
        <w:pStyle w:val="Akapitzlist"/>
        <w:numPr>
          <w:ilvl w:val="1"/>
          <w:numId w:val="17"/>
        </w:numPr>
        <w:tabs>
          <w:tab w:val="num" w:pos="1740"/>
        </w:tabs>
        <w:spacing w:after="80"/>
        <w:ind w:left="1094" w:hanging="357"/>
        <w:rPr>
          <w:rFonts w:asciiTheme="minorHAnsi" w:hAnsiTheme="minorHAnsi" w:cstheme="minorHAnsi"/>
        </w:rPr>
      </w:pPr>
      <w:r w:rsidRPr="00924BA7">
        <w:rPr>
          <w:rFonts w:asciiTheme="minorHAnsi" w:hAnsiTheme="minorHAnsi" w:cstheme="minorHAnsi"/>
        </w:rPr>
        <w:t>W zakresie projektowania w specjalności architektonicznej-……………………</w:t>
      </w:r>
    </w:p>
    <w:p w14:paraId="5A88A3BD" w14:textId="77777777" w:rsidR="0014761E" w:rsidRPr="00924BA7" w:rsidRDefault="0014761E" w:rsidP="0037392A">
      <w:pPr>
        <w:pStyle w:val="Akapitzlist"/>
        <w:numPr>
          <w:ilvl w:val="1"/>
          <w:numId w:val="17"/>
        </w:numPr>
        <w:tabs>
          <w:tab w:val="num" w:pos="1740"/>
        </w:tabs>
        <w:spacing w:after="80"/>
        <w:ind w:left="1094" w:hanging="357"/>
        <w:rPr>
          <w:rFonts w:asciiTheme="minorHAnsi" w:hAnsiTheme="minorHAnsi" w:cstheme="minorHAnsi"/>
        </w:rPr>
      </w:pPr>
      <w:r w:rsidRPr="00924BA7">
        <w:rPr>
          <w:rFonts w:asciiTheme="minorHAnsi" w:hAnsiTheme="minorHAnsi" w:cstheme="minorHAnsi"/>
        </w:rPr>
        <w:t>W specjalności konstrukcyjno-budowlanej -……………………………………</w:t>
      </w:r>
    </w:p>
    <w:p w14:paraId="46FE5E7B" w14:textId="77777777" w:rsidR="0014761E" w:rsidRDefault="0014761E" w:rsidP="0037392A">
      <w:pPr>
        <w:pStyle w:val="Akapitzlist"/>
        <w:numPr>
          <w:ilvl w:val="1"/>
          <w:numId w:val="17"/>
        </w:numPr>
        <w:spacing w:after="80"/>
        <w:ind w:left="1094" w:hanging="357"/>
        <w:rPr>
          <w:rFonts w:asciiTheme="minorHAnsi" w:hAnsiTheme="minorHAnsi" w:cstheme="minorHAnsi"/>
        </w:rPr>
      </w:pPr>
      <w:r w:rsidRPr="00924BA7">
        <w:rPr>
          <w:rFonts w:asciiTheme="minorHAnsi" w:hAnsiTheme="minorHAnsi" w:cstheme="minorHAnsi"/>
        </w:rPr>
        <w:t>w specjalności instalacyjnej w zakresie sieci,  instalacji i urządzeń elektrycznych i elektroenergetycznych - …………………………………………………………….</w:t>
      </w:r>
    </w:p>
    <w:p w14:paraId="277B5FD7" w14:textId="77777777" w:rsidR="0009042A" w:rsidRPr="00924BA7" w:rsidRDefault="0009042A" w:rsidP="0037392A">
      <w:pPr>
        <w:pStyle w:val="Akapitzlist"/>
        <w:numPr>
          <w:ilvl w:val="1"/>
          <w:numId w:val="17"/>
        </w:numPr>
        <w:spacing w:after="80"/>
        <w:ind w:left="1094" w:hanging="357"/>
        <w:rPr>
          <w:rFonts w:asciiTheme="minorHAnsi" w:hAnsiTheme="minorHAnsi" w:cstheme="minorHAnsi"/>
        </w:rPr>
      </w:pPr>
      <w:r>
        <w:rPr>
          <w:rFonts w:asciiTheme="minorHAnsi" w:hAnsiTheme="minorHAnsi" w:cstheme="minorHAnsi"/>
        </w:rPr>
        <w:t>W specjalności instalacji sanitarnych - ………………………………………….</w:t>
      </w:r>
    </w:p>
    <w:p w14:paraId="431875B3" w14:textId="77777777" w:rsidR="0014761E" w:rsidRPr="00924BA7" w:rsidRDefault="0014761E" w:rsidP="0037392A">
      <w:pPr>
        <w:pStyle w:val="Akapitzlist"/>
        <w:numPr>
          <w:ilvl w:val="1"/>
          <w:numId w:val="17"/>
        </w:numPr>
        <w:spacing w:after="80"/>
        <w:ind w:left="1094" w:hanging="357"/>
        <w:rPr>
          <w:rFonts w:asciiTheme="minorHAnsi" w:hAnsiTheme="minorHAnsi" w:cstheme="minorHAnsi"/>
        </w:rPr>
      </w:pPr>
      <w:r w:rsidRPr="00924BA7">
        <w:rPr>
          <w:rFonts w:asciiTheme="minorHAnsi" w:hAnsiTheme="minorHAnsi" w:cstheme="minorHAnsi"/>
        </w:rPr>
        <w:t>w specjalności telekomunikacyjnej - ………………………………………………</w:t>
      </w:r>
    </w:p>
    <w:p w14:paraId="1C682F84" w14:textId="77777777" w:rsidR="00ED5241" w:rsidRPr="00924BA7" w:rsidRDefault="001515F5" w:rsidP="0037392A">
      <w:pPr>
        <w:pStyle w:val="Akapitzlist"/>
        <w:keepLines/>
        <w:numPr>
          <w:ilvl w:val="0"/>
          <w:numId w:val="17"/>
        </w:numPr>
        <w:autoSpaceDE w:val="0"/>
        <w:spacing w:after="80"/>
        <w:ind w:left="357" w:hanging="357"/>
        <w:rPr>
          <w:rFonts w:asciiTheme="minorHAnsi" w:hAnsiTheme="minorHAnsi" w:cstheme="minorHAnsi"/>
        </w:rPr>
      </w:pPr>
      <w:r w:rsidRPr="00924BA7">
        <w:rPr>
          <w:rFonts w:asciiTheme="minorHAnsi" w:hAnsiTheme="minorHAnsi" w:cstheme="minorHAnsi"/>
        </w:rPr>
        <w:t>Zamawiający powołuje inspektora nadzoru inwestorskiego branży budowlanej w osobie (...) koordynującego działania branżowych inspektorów nadzoru inwestorskiego w zakresie następujących specjalności: (…</w:t>
      </w:r>
      <w:r w:rsidR="006334F8">
        <w:rPr>
          <w:rFonts w:asciiTheme="minorHAnsi" w:hAnsiTheme="minorHAnsi" w:cstheme="minorHAnsi"/>
        </w:rPr>
        <w:t>.</w:t>
      </w:r>
      <w:r w:rsidRPr="00924BA7">
        <w:rPr>
          <w:rFonts w:asciiTheme="minorHAnsi" w:hAnsiTheme="minorHAnsi" w:cstheme="minorHAnsi"/>
        </w:rPr>
        <w:t>).</w:t>
      </w:r>
    </w:p>
    <w:p w14:paraId="63F3AC79" w14:textId="77777777" w:rsidR="00ED5241" w:rsidRPr="00924BA7" w:rsidRDefault="001515F5" w:rsidP="0037392A">
      <w:pPr>
        <w:pStyle w:val="Akapitzlist"/>
        <w:keepLines/>
        <w:numPr>
          <w:ilvl w:val="0"/>
          <w:numId w:val="17"/>
        </w:numPr>
        <w:autoSpaceDE w:val="0"/>
        <w:spacing w:after="80"/>
        <w:ind w:left="357" w:hanging="357"/>
        <w:rPr>
          <w:rFonts w:asciiTheme="minorHAnsi" w:hAnsiTheme="minorHAnsi" w:cstheme="minorHAnsi"/>
        </w:rPr>
      </w:pPr>
      <w:r w:rsidRPr="00924BA7">
        <w:rPr>
          <w:rFonts w:asciiTheme="minorHAnsi" w:hAnsiTheme="minorHAnsi" w:cstheme="minorHAnsi"/>
        </w:rPr>
        <w:t>Inspektorzy nadzoru działają w granicach umocowania określonego przepisami ustawy z dnia 7 lipca 1994 r. Prawo budowlane.</w:t>
      </w:r>
    </w:p>
    <w:p w14:paraId="162C8FC7" w14:textId="77777777" w:rsidR="00ED5241" w:rsidRPr="00924BA7" w:rsidRDefault="001515F5" w:rsidP="0037392A">
      <w:pPr>
        <w:pStyle w:val="Akapitzlist"/>
        <w:keepLines/>
        <w:numPr>
          <w:ilvl w:val="0"/>
          <w:numId w:val="17"/>
        </w:numPr>
        <w:tabs>
          <w:tab w:val="num" w:pos="-2552"/>
        </w:tabs>
        <w:autoSpaceDE w:val="0"/>
        <w:spacing w:after="80"/>
        <w:ind w:left="357" w:hanging="357"/>
        <w:rPr>
          <w:rFonts w:asciiTheme="minorHAnsi" w:hAnsiTheme="minorHAnsi" w:cstheme="minorHAnsi"/>
        </w:rPr>
      </w:pPr>
      <w:r w:rsidRPr="00924BA7">
        <w:rPr>
          <w:rFonts w:asciiTheme="minorHAnsi" w:hAnsiTheme="minorHAnsi" w:cstheme="minorHAnsi"/>
        </w:rPr>
        <w:lastRenderedPageBreak/>
        <w:t xml:space="preserve">Inspektor nadzoru uprawniony jest do wydawania Wykonawcy poleceń związanych z jakością i ilością robót, które są niezbędne do prawidłowego wykonania zamówienia  zgodnego z umową, dokumentacją techniczną, i przepisami prawa oraz decyzjami Zamawiającego – by uniknąć ewentualnych wykroczeń przez inspektora poza spektrum umowy. </w:t>
      </w:r>
    </w:p>
    <w:p w14:paraId="46947566" w14:textId="77777777" w:rsidR="001515F5" w:rsidRPr="00924BA7" w:rsidRDefault="001515F5" w:rsidP="0037392A">
      <w:pPr>
        <w:pStyle w:val="Akapitzlist"/>
        <w:keepLines/>
        <w:numPr>
          <w:ilvl w:val="0"/>
          <w:numId w:val="17"/>
        </w:numPr>
        <w:tabs>
          <w:tab w:val="num" w:pos="-2552"/>
        </w:tabs>
        <w:autoSpaceDE w:val="0"/>
        <w:spacing w:after="80"/>
        <w:ind w:left="357" w:hanging="357"/>
        <w:rPr>
          <w:rFonts w:asciiTheme="minorHAnsi" w:hAnsiTheme="minorHAnsi" w:cstheme="minorHAnsi"/>
        </w:rPr>
      </w:pPr>
      <w:r w:rsidRPr="00924BA7">
        <w:rPr>
          <w:rFonts w:asciiTheme="minorHAnsi" w:hAnsiTheme="minorHAnsi" w:cstheme="minorHAnsi"/>
        </w:rPr>
        <w:t xml:space="preserve">Przedstawicielem Wykonawcy będzie : </w:t>
      </w:r>
    </w:p>
    <w:p w14:paraId="4868950F" w14:textId="77777777" w:rsidR="001515F5" w:rsidRPr="00924BA7" w:rsidRDefault="001515F5" w:rsidP="0037392A">
      <w:pPr>
        <w:pStyle w:val="Akapitzlist"/>
        <w:numPr>
          <w:ilvl w:val="1"/>
          <w:numId w:val="17"/>
        </w:numPr>
        <w:tabs>
          <w:tab w:val="num" w:pos="-2552"/>
        </w:tabs>
        <w:spacing w:after="80"/>
        <w:ind w:left="1094" w:hanging="357"/>
        <w:rPr>
          <w:rFonts w:asciiTheme="minorHAnsi" w:hAnsiTheme="minorHAnsi" w:cstheme="minorHAnsi"/>
        </w:rPr>
      </w:pPr>
      <w:r w:rsidRPr="00924BA7">
        <w:rPr>
          <w:rFonts w:asciiTheme="minorHAnsi" w:hAnsiTheme="minorHAnsi" w:cstheme="minorHAnsi"/>
        </w:rPr>
        <w:t xml:space="preserve">w zakresie przedmiotu umowy dla części </w:t>
      </w:r>
      <w:r w:rsidR="0043333C" w:rsidRPr="00924BA7">
        <w:rPr>
          <w:rFonts w:asciiTheme="minorHAnsi" w:hAnsiTheme="minorHAnsi" w:cstheme="minorHAnsi"/>
        </w:rPr>
        <w:t>„</w:t>
      </w:r>
      <w:r w:rsidRPr="00924BA7">
        <w:rPr>
          <w:rFonts w:asciiTheme="minorHAnsi" w:hAnsiTheme="minorHAnsi" w:cstheme="minorHAnsi"/>
        </w:rPr>
        <w:t>zaprojektuj</w:t>
      </w:r>
      <w:r w:rsidR="0043333C" w:rsidRPr="00924BA7">
        <w:rPr>
          <w:rFonts w:asciiTheme="minorHAnsi" w:hAnsiTheme="minorHAnsi" w:cstheme="minorHAnsi"/>
        </w:rPr>
        <w:t>”</w:t>
      </w:r>
      <w:r w:rsidRPr="00924BA7">
        <w:rPr>
          <w:rFonts w:asciiTheme="minorHAnsi" w:hAnsiTheme="minorHAnsi" w:cstheme="minorHAnsi"/>
        </w:rPr>
        <w:t>:</w:t>
      </w:r>
      <w:r w:rsidR="0043333C" w:rsidRPr="00924BA7">
        <w:rPr>
          <w:rFonts w:asciiTheme="minorHAnsi" w:hAnsiTheme="minorHAnsi" w:cstheme="minorHAnsi"/>
        </w:rPr>
        <w:t xml:space="preserve"> (…)</w:t>
      </w:r>
    </w:p>
    <w:p w14:paraId="6F2B3378" w14:textId="77777777" w:rsidR="001515F5" w:rsidRPr="00924BA7" w:rsidRDefault="001515F5" w:rsidP="0037392A">
      <w:pPr>
        <w:pStyle w:val="Akapitzlist"/>
        <w:numPr>
          <w:ilvl w:val="1"/>
          <w:numId w:val="17"/>
        </w:numPr>
        <w:tabs>
          <w:tab w:val="num" w:pos="-2552"/>
        </w:tabs>
        <w:spacing w:after="80"/>
        <w:ind w:left="1094" w:hanging="357"/>
        <w:rPr>
          <w:rFonts w:asciiTheme="minorHAnsi" w:hAnsiTheme="minorHAnsi" w:cstheme="minorHAnsi"/>
        </w:rPr>
      </w:pPr>
      <w:r w:rsidRPr="00924BA7">
        <w:rPr>
          <w:rFonts w:asciiTheme="minorHAnsi" w:hAnsiTheme="minorHAnsi" w:cstheme="minorHAnsi"/>
        </w:rPr>
        <w:t xml:space="preserve">w zakresie przedmiotu umowy dla części </w:t>
      </w:r>
      <w:r w:rsidR="0043333C" w:rsidRPr="00924BA7">
        <w:rPr>
          <w:rFonts w:asciiTheme="minorHAnsi" w:hAnsiTheme="minorHAnsi" w:cstheme="minorHAnsi"/>
        </w:rPr>
        <w:t>„</w:t>
      </w:r>
      <w:r w:rsidRPr="00924BA7">
        <w:rPr>
          <w:rFonts w:asciiTheme="minorHAnsi" w:hAnsiTheme="minorHAnsi" w:cstheme="minorHAnsi"/>
        </w:rPr>
        <w:t>wybuduj</w:t>
      </w:r>
      <w:r w:rsidR="0043333C" w:rsidRPr="00924BA7">
        <w:rPr>
          <w:rFonts w:asciiTheme="minorHAnsi" w:hAnsiTheme="minorHAnsi" w:cstheme="minorHAnsi"/>
        </w:rPr>
        <w:t>”</w:t>
      </w:r>
      <w:r w:rsidRPr="00924BA7">
        <w:rPr>
          <w:rFonts w:asciiTheme="minorHAnsi" w:hAnsiTheme="minorHAnsi" w:cstheme="minorHAnsi"/>
        </w:rPr>
        <w:t xml:space="preserve">: </w:t>
      </w:r>
      <w:r w:rsidR="0043333C" w:rsidRPr="00924BA7">
        <w:rPr>
          <w:rFonts w:asciiTheme="minorHAnsi" w:hAnsiTheme="minorHAnsi" w:cstheme="minorHAnsi"/>
        </w:rPr>
        <w:t>(…)</w:t>
      </w:r>
    </w:p>
    <w:p w14:paraId="67626652" w14:textId="77777777" w:rsidR="001515F5" w:rsidRPr="00924BA7" w:rsidRDefault="001515F5" w:rsidP="00EF53E9">
      <w:pPr>
        <w:pStyle w:val="Akapitzlist"/>
        <w:keepLines/>
        <w:numPr>
          <w:ilvl w:val="0"/>
          <w:numId w:val="17"/>
        </w:numPr>
        <w:tabs>
          <w:tab w:val="num" w:pos="-2552"/>
          <w:tab w:val="left" w:pos="720"/>
        </w:tabs>
        <w:autoSpaceDE w:val="0"/>
        <w:spacing w:after="80"/>
        <w:ind w:left="357" w:hanging="357"/>
        <w:rPr>
          <w:rFonts w:asciiTheme="minorHAnsi" w:hAnsiTheme="minorHAnsi" w:cstheme="minorHAnsi"/>
        </w:rPr>
      </w:pPr>
      <w:r w:rsidRPr="00924BA7">
        <w:rPr>
          <w:rFonts w:asciiTheme="minorHAnsi" w:hAnsiTheme="minorHAnsi" w:cstheme="minorHAnsi"/>
        </w:rPr>
        <w:t>Wykonawca jest zobowiązany do zapewnienia Zamawiające</w:t>
      </w:r>
      <w:r w:rsidR="0043333C" w:rsidRPr="00924BA7">
        <w:rPr>
          <w:rFonts w:asciiTheme="minorHAnsi" w:hAnsiTheme="minorHAnsi" w:cstheme="minorHAnsi"/>
        </w:rPr>
        <w:t>mu oraz wszystkim osobom przez n</w:t>
      </w:r>
      <w:r w:rsidRPr="00924BA7">
        <w:rPr>
          <w:rFonts w:asciiTheme="minorHAnsi" w:hAnsiTheme="minorHAnsi" w:cstheme="minorHAnsi"/>
        </w:rPr>
        <w:t>iego upoważnionym dostępu na teren budowy oraz do wszystkich miejsc, gdzie są wykonywane roboty budowlane lub gdzie przewiduje się ich wykonanie, a są związane z realizacją przedmiotu umowy.</w:t>
      </w:r>
    </w:p>
    <w:p w14:paraId="44FC4F00" w14:textId="77777777" w:rsidR="001515F5" w:rsidRPr="00924BA7" w:rsidRDefault="001515F5" w:rsidP="00865749">
      <w:pPr>
        <w:keepLines/>
        <w:widowControl w:val="0"/>
        <w:tabs>
          <w:tab w:val="num" w:pos="-2552"/>
        </w:tabs>
        <w:rPr>
          <w:rFonts w:asciiTheme="minorHAnsi" w:hAnsiTheme="minorHAnsi" w:cstheme="minorHAnsi"/>
          <w:sz w:val="22"/>
          <w:szCs w:val="22"/>
        </w:rPr>
      </w:pPr>
    </w:p>
    <w:p w14:paraId="1E6F8C77" w14:textId="77777777" w:rsidR="00936365" w:rsidRPr="00924BA7" w:rsidRDefault="00AE2D93"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26</w:t>
      </w:r>
      <w:r w:rsidR="00936365" w:rsidRPr="00924BA7">
        <w:rPr>
          <w:rFonts w:asciiTheme="minorHAnsi" w:hAnsiTheme="minorHAnsi" w:cstheme="minorHAnsi"/>
          <w:sz w:val="22"/>
          <w:szCs w:val="22"/>
        </w:rPr>
        <w:t>.</w:t>
      </w:r>
    </w:p>
    <w:p w14:paraId="386C866D" w14:textId="77777777" w:rsidR="000C661D" w:rsidRPr="00924BA7" w:rsidRDefault="000C661D" w:rsidP="00865749">
      <w:pPr>
        <w:keepLines/>
        <w:widowControl w:val="0"/>
        <w:jc w:val="center"/>
        <w:rPr>
          <w:rFonts w:asciiTheme="minorHAnsi" w:hAnsiTheme="minorHAnsi" w:cstheme="minorHAnsi"/>
          <w:sz w:val="22"/>
          <w:szCs w:val="22"/>
        </w:rPr>
      </w:pPr>
    </w:p>
    <w:p w14:paraId="366DCB3B" w14:textId="77777777" w:rsidR="00A1237F" w:rsidRPr="00924BA7" w:rsidRDefault="00A1237F"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Zmiany umowy</w:t>
      </w:r>
    </w:p>
    <w:p w14:paraId="2D1A62C9" w14:textId="77777777" w:rsidR="00971BB7" w:rsidRPr="00924BA7" w:rsidRDefault="00971BB7" w:rsidP="00EF53E9">
      <w:pPr>
        <w:keepLines/>
        <w:widowControl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1.</w:t>
      </w:r>
      <w:r w:rsidRPr="00924BA7">
        <w:rPr>
          <w:rFonts w:asciiTheme="minorHAnsi" w:hAnsiTheme="minorHAnsi" w:cstheme="minorHAnsi"/>
          <w:sz w:val="22"/>
          <w:szCs w:val="22"/>
        </w:rPr>
        <w:tab/>
        <w:t>Możliwe są istotne zmiany umowy polegające na przedłużeniu terminu jej wykonania, jeżeli niemożność dotrzymania pierwotnego terminu stanowi konsekwencję:</w:t>
      </w:r>
    </w:p>
    <w:p w14:paraId="684C9661" w14:textId="77777777"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1)</w:t>
      </w:r>
      <w:r w:rsidRPr="00924BA7">
        <w:rPr>
          <w:rFonts w:asciiTheme="minorHAnsi" w:hAnsiTheme="minorHAnsi" w:cstheme="minorHAnsi"/>
          <w:sz w:val="22"/>
          <w:szCs w:val="22"/>
        </w:rPr>
        <w:tab/>
        <w:t xml:space="preserve">zmian do umowy na podstawie art. 455 ust. 1 pkt 3 i 4 oraz art. 455 ust. 2 ustawy Prawo zamówień publicznych lub robót zamiennych, </w:t>
      </w:r>
    </w:p>
    <w:p w14:paraId="5D31ED84" w14:textId="77777777"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2)</w:t>
      </w:r>
      <w:r w:rsidRPr="00924BA7">
        <w:rPr>
          <w:rFonts w:asciiTheme="minorHAnsi" w:hAnsiTheme="minorHAnsi" w:cstheme="minorHAnsi"/>
          <w:sz w:val="22"/>
          <w:szCs w:val="22"/>
        </w:rPr>
        <w:tab/>
        <w:t xml:space="preserve">przyczyn zależnych od Zamawiającego, Organów Administracji, innych osób lub podmiotów, za których działania nie odpowiada Wykonawca </w:t>
      </w:r>
    </w:p>
    <w:p w14:paraId="5F71B878" w14:textId="77777777"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3)</w:t>
      </w:r>
      <w:r w:rsidRPr="00924BA7">
        <w:rPr>
          <w:rFonts w:asciiTheme="minorHAnsi" w:hAnsiTheme="minorHAnsi" w:cstheme="minorHAnsi"/>
          <w:sz w:val="22"/>
          <w:szCs w:val="22"/>
        </w:rPr>
        <w:tab/>
        <w:t xml:space="preserve">siły wyższej lub warunków atmosferycznych nie pozwalających na realizację robót, dla których określona odpowiednimi normami technologia wymaga właściwych warunków atmosferycznych, </w:t>
      </w:r>
    </w:p>
    <w:p w14:paraId="28BEB36E" w14:textId="77777777"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4)</w:t>
      </w:r>
      <w:r w:rsidRPr="00924BA7">
        <w:rPr>
          <w:rFonts w:asciiTheme="minorHAnsi" w:hAnsiTheme="minorHAnsi" w:cstheme="minorHAnsi"/>
          <w:sz w:val="22"/>
          <w:szCs w:val="22"/>
        </w:rPr>
        <w:tab/>
        <w:t>zmian spowodowanych warunkami geologicznymi, terenowymi (w szczególności przebiegiem urządzeń podziemnych, instalacji lub obiektów infrastrukturalnych), archeologicznymi, wodnymi itp., odmiennymi od przyjętych w dokumentacji projektowej</w:t>
      </w:r>
    </w:p>
    <w:p w14:paraId="36F642A7" w14:textId="77777777"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2.</w:t>
      </w:r>
      <w:r w:rsidRPr="00924BA7">
        <w:rPr>
          <w:rFonts w:asciiTheme="minorHAnsi" w:hAnsiTheme="minorHAnsi" w:cstheme="minorHAnsi"/>
          <w:sz w:val="22"/>
          <w:szCs w:val="22"/>
        </w:rPr>
        <w:tab/>
        <w:t>W przypadkach wskazanych w ust. 1 termin wykonania umowy ulegnie zmianie, jeżeli przy zachowaniu należytej staranności z uwzględnieniem profesjonalnego charakteru Wykonawcy nie można było uniknąć niedochowania terminu umownego – o okres odpowiadający wstrzymaniu lub opóźnieniu prac z wyżej wymienionych powodów.</w:t>
      </w:r>
    </w:p>
    <w:p w14:paraId="2067C348" w14:textId="77777777" w:rsidR="00971BB7" w:rsidRPr="00924BA7" w:rsidRDefault="00971BB7" w:rsidP="00EF53E9">
      <w:pPr>
        <w:keepLines/>
        <w:widowControl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3.</w:t>
      </w:r>
      <w:r w:rsidRPr="00924BA7">
        <w:rPr>
          <w:rFonts w:asciiTheme="minorHAnsi" w:hAnsiTheme="minorHAnsi" w:cstheme="minorHAnsi"/>
          <w:sz w:val="22"/>
          <w:szCs w:val="22"/>
        </w:rPr>
        <w:tab/>
        <w:t>Możliwe są istotne zmiany do umowy polegające na robotach zamiennych, jeżeli takie zmiany:</w:t>
      </w:r>
    </w:p>
    <w:p w14:paraId="47BB66FD" w14:textId="77777777"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1)</w:t>
      </w:r>
      <w:r w:rsidRPr="00924BA7">
        <w:rPr>
          <w:rFonts w:asciiTheme="minorHAnsi" w:hAnsiTheme="minorHAnsi" w:cstheme="minorHAnsi"/>
          <w:sz w:val="22"/>
          <w:szCs w:val="22"/>
        </w:rPr>
        <w:tab/>
        <w:t xml:space="preserve">zapewnią prawidłową realizację Umowy, </w:t>
      </w:r>
    </w:p>
    <w:p w14:paraId="7B6ADCD6" w14:textId="77777777"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2)</w:t>
      </w:r>
      <w:r w:rsidRPr="00924BA7">
        <w:rPr>
          <w:rFonts w:asciiTheme="minorHAnsi" w:hAnsiTheme="minorHAnsi" w:cstheme="minorHAnsi"/>
          <w:sz w:val="22"/>
          <w:szCs w:val="22"/>
        </w:rPr>
        <w:tab/>
        <w:t xml:space="preserve">obniżą koszty wykonania robót lub eksploatacji obiektów stanowiących Przedmiot Umowy, </w:t>
      </w:r>
    </w:p>
    <w:p w14:paraId="4DA6F148" w14:textId="77777777"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3)</w:t>
      </w:r>
      <w:r w:rsidRPr="00924BA7">
        <w:rPr>
          <w:rFonts w:asciiTheme="minorHAnsi" w:hAnsiTheme="minorHAnsi" w:cstheme="minorHAnsi"/>
          <w:sz w:val="22"/>
          <w:szCs w:val="22"/>
        </w:rPr>
        <w:tab/>
        <w:t xml:space="preserve">zapewnią </w:t>
      </w:r>
      <w:r w:rsidR="009B0899">
        <w:rPr>
          <w:rFonts w:asciiTheme="minorHAnsi" w:hAnsiTheme="minorHAnsi" w:cstheme="minorHAnsi"/>
          <w:sz w:val="22"/>
          <w:szCs w:val="22"/>
        </w:rPr>
        <w:t>optymalne parametry techniczne</w:t>
      </w:r>
      <w:r w:rsidRPr="00924BA7">
        <w:rPr>
          <w:rFonts w:asciiTheme="minorHAnsi" w:hAnsiTheme="minorHAnsi" w:cstheme="minorHAnsi"/>
          <w:sz w:val="22"/>
          <w:szCs w:val="22"/>
        </w:rPr>
        <w:t xml:space="preserve"> lub podniosą standard jakości robót i obiektów stanowiących Przedmiot Umowy,</w:t>
      </w:r>
    </w:p>
    <w:p w14:paraId="18833498" w14:textId="77777777"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4)</w:t>
      </w:r>
      <w:r w:rsidRPr="00924BA7">
        <w:rPr>
          <w:rFonts w:asciiTheme="minorHAnsi" w:hAnsiTheme="minorHAnsi" w:cstheme="minorHAnsi"/>
          <w:sz w:val="22"/>
          <w:szCs w:val="22"/>
        </w:rPr>
        <w:tab/>
        <w:t>będą wynikały ze sposobu zagospodarowania terenu;</w:t>
      </w:r>
    </w:p>
    <w:p w14:paraId="7C857219" w14:textId="77777777"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5)</w:t>
      </w:r>
      <w:r w:rsidRPr="00924BA7">
        <w:rPr>
          <w:rFonts w:asciiTheme="minorHAnsi" w:hAnsiTheme="minorHAnsi" w:cstheme="minorHAnsi"/>
          <w:sz w:val="22"/>
          <w:szCs w:val="22"/>
        </w:rPr>
        <w:tab/>
        <w:t>będą wynikały z konieczności zmiany dokumentacji projektowej;</w:t>
      </w:r>
    </w:p>
    <w:p w14:paraId="267722D8" w14:textId="77777777"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6)</w:t>
      </w:r>
      <w:r w:rsidRPr="00924BA7">
        <w:rPr>
          <w:rFonts w:asciiTheme="minorHAnsi" w:hAnsiTheme="minorHAnsi" w:cstheme="minorHAnsi"/>
          <w:sz w:val="22"/>
          <w:szCs w:val="22"/>
        </w:rPr>
        <w:tab/>
        <w:t xml:space="preserve">przyniosą inne, wymierne korzyści dla Zamawiającego. </w:t>
      </w:r>
    </w:p>
    <w:p w14:paraId="43807263" w14:textId="77777777" w:rsidR="00AB6607" w:rsidRDefault="003469D0" w:rsidP="00EF53E9">
      <w:pPr>
        <w:keepLines/>
        <w:widowControl w:val="0"/>
        <w:spacing w:after="80" w:line="259" w:lineRule="auto"/>
        <w:ind w:left="357" w:hanging="357"/>
        <w:rPr>
          <w:rFonts w:asciiTheme="minorHAnsi" w:hAnsiTheme="minorHAnsi" w:cstheme="minorHAnsi"/>
          <w:sz w:val="22"/>
          <w:szCs w:val="22"/>
        </w:rPr>
      </w:pPr>
      <w:r>
        <w:rPr>
          <w:rFonts w:asciiTheme="minorHAnsi" w:hAnsiTheme="minorHAnsi" w:cstheme="minorHAnsi"/>
          <w:sz w:val="22"/>
          <w:szCs w:val="22"/>
        </w:rPr>
        <w:t>4</w:t>
      </w:r>
      <w:r w:rsidR="00971BB7" w:rsidRPr="00924BA7">
        <w:rPr>
          <w:rFonts w:asciiTheme="minorHAnsi" w:hAnsiTheme="minorHAnsi" w:cstheme="minorHAnsi"/>
          <w:sz w:val="22"/>
          <w:szCs w:val="22"/>
        </w:rPr>
        <w:t>.</w:t>
      </w:r>
      <w:r w:rsidR="00971BB7" w:rsidRPr="00924BA7">
        <w:rPr>
          <w:rFonts w:asciiTheme="minorHAnsi" w:hAnsiTheme="minorHAnsi" w:cstheme="minorHAnsi"/>
          <w:sz w:val="22"/>
          <w:szCs w:val="22"/>
        </w:rPr>
        <w:tab/>
        <w:t>Dopuszczalne są roboty zamienne wynikające ze sposobu zagospodarowania terenu, konieczności zmian w dokumentacji projektowej oraz w zakresie zmian materiałów, technologii, urządzeń na materiały, technologie i urządzenia spełniające parametry techniczne lub na materiały, technologie i urządzenia o wyższych parametrach niż określone w umowie.</w:t>
      </w:r>
    </w:p>
    <w:p w14:paraId="31B12977" w14:textId="77777777" w:rsidR="00721AAE" w:rsidRDefault="003469D0" w:rsidP="00721AAE">
      <w:pPr>
        <w:keepLines/>
        <w:widowControl w:val="0"/>
        <w:spacing w:after="80" w:line="259" w:lineRule="auto"/>
        <w:ind w:left="357" w:hanging="357"/>
        <w:rPr>
          <w:rFonts w:asciiTheme="minorHAnsi" w:hAnsiTheme="minorHAnsi" w:cstheme="minorHAnsi"/>
          <w:sz w:val="22"/>
          <w:szCs w:val="22"/>
        </w:rPr>
      </w:pPr>
      <w:r>
        <w:rPr>
          <w:rFonts w:asciiTheme="minorHAnsi" w:hAnsiTheme="minorHAnsi" w:cstheme="minorHAnsi"/>
          <w:sz w:val="22"/>
          <w:szCs w:val="22"/>
        </w:rPr>
        <w:t xml:space="preserve">5. </w:t>
      </w:r>
      <w:r w:rsidR="00721AAE" w:rsidRPr="00721AAE">
        <w:rPr>
          <w:rFonts w:asciiTheme="minorHAnsi" w:hAnsiTheme="minorHAnsi" w:cstheme="minorHAnsi"/>
          <w:sz w:val="22"/>
          <w:szCs w:val="22"/>
        </w:rPr>
        <w:t xml:space="preserve"> Strony dokonają zmiany wynagrodzenia</w:t>
      </w:r>
      <w:r w:rsidR="00F44991">
        <w:rPr>
          <w:rFonts w:asciiTheme="minorHAnsi" w:hAnsiTheme="minorHAnsi" w:cstheme="minorHAnsi"/>
          <w:sz w:val="22"/>
          <w:szCs w:val="22"/>
        </w:rPr>
        <w:t xml:space="preserve"> </w:t>
      </w:r>
      <w:r w:rsidR="00F44991" w:rsidRPr="008B3340">
        <w:rPr>
          <w:rFonts w:asciiTheme="minorHAnsi" w:hAnsiTheme="minorHAnsi" w:cstheme="minorHAnsi"/>
          <w:sz w:val="22"/>
          <w:szCs w:val="22"/>
        </w:rPr>
        <w:t>(wzrost lub obniżenie)</w:t>
      </w:r>
      <w:r w:rsidR="00721AAE" w:rsidRPr="00721AAE">
        <w:rPr>
          <w:rFonts w:asciiTheme="minorHAnsi" w:hAnsiTheme="minorHAnsi" w:cstheme="minorHAnsi"/>
          <w:sz w:val="22"/>
          <w:szCs w:val="22"/>
        </w:rPr>
        <w:t xml:space="preserve"> zgodnie z art. 439 ust. 2 ustawy z dnia 11 września 2019 r. Prawo zamówień publicznych, na następujących zasadach: </w:t>
      </w:r>
    </w:p>
    <w:p w14:paraId="74908A7A" w14:textId="77777777" w:rsidR="00101750" w:rsidRPr="00101750" w:rsidRDefault="00101750" w:rsidP="005F0BEB">
      <w:pPr>
        <w:keepLines/>
        <w:widowControl w:val="0"/>
        <w:spacing w:after="80" w:line="259" w:lineRule="auto"/>
        <w:ind w:left="1134" w:hanging="425"/>
        <w:rPr>
          <w:rFonts w:asciiTheme="minorHAnsi" w:hAnsiTheme="minorHAnsi" w:cstheme="minorHAnsi"/>
          <w:sz w:val="22"/>
          <w:szCs w:val="22"/>
        </w:rPr>
      </w:pPr>
      <w:r w:rsidRPr="00101750">
        <w:rPr>
          <w:rFonts w:asciiTheme="minorHAnsi" w:hAnsiTheme="minorHAnsi" w:cstheme="minorHAnsi"/>
          <w:sz w:val="22"/>
          <w:szCs w:val="22"/>
        </w:rPr>
        <w:lastRenderedPageBreak/>
        <w:t xml:space="preserve">1) </w:t>
      </w:r>
      <w:r w:rsidR="005F0BEB">
        <w:rPr>
          <w:rFonts w:asciiTheme="minorHAnsi" w:hAnsiTheme="minorHAnsi" w:cstheme="minorHAnsi"/>
          <w:sz w:val="22"/>
          <w:szCs w:val="22"/>
        </w:rPr>
        <w:t xml:space="preserve">    </w:t>
      </w:r>
      <w:r w:rsidRPr="00101750">
        <w:rPr>
          <w:rFonts w:asciiTheme="minorHAnsi" w:hAnsiTheme="minorHAnsi" w:cstheme="minorHAnsi"/>
          <w:sz w:val="22"/>
          <w:szCs w:val="22"/>
        </w:rPr>
        <w:t>minimalny poziom zmiany ceny materiałów lub kosztów, uprawniający strony umowy do żądani</w:t>
      </w:r>
      <w:r w:rsidR="00BC437A">
        <w:rPr>
          <w:rFonts w:asciiTheme="minorHAnsi" w:hAnsiTheme="minorHAnsi" w:cstheme="minorHAnsi"/>
          <w:sz w:val="22"/>
          <w:szCs w:val="22"/>
        </w:rPr>
        <w:t>a zmiany wynagrodzenia wynosi 5</w:t>
      </w:r>
      <w:r w:rsidRPr="00101750">
        <w:rPr>
          <w:rFonts w:asciiTheme="minorHAnsi" w:hAnsiTheme="minorHAnsi" w:cstheme="minorHAnsi"/>
          <w:sz w:val="22"/>
          <w:szCs w:val="22"/>
        </w:rPr>
        <w:t xml:space="preserve"> % w stosunku do cen lub kosztów z miesiąca, w który</w:t>
      </w:r>
      <w:r w:rsidR="00BC437A">
        <w:rPr>
          <w:rFonts w:asciiTheme="minorHAnsi" w:hAnsiTheme="minorHAnsi" w:cstheme="minorHAnsi"/>
          <w:sz w:val="22"/>
          <w:szCs w:val="22"/>
        </w:rPr>
        <w:t>m została zawarta umowa</w:t>
      </w:r>
      <w:r w:rsidRPr="00101750">
        <w:rPr>
          <w:rFonts w:asciiTheme="minorHAnsi" w:hAnsiTheme="minorHAnsi" w:cstheme="minorHAnsi"/>
          <w:sz w:val="22"/>
          <w:szCs w:val="22"/>
        </w:rPr>
        <w:t>.</w:t>
      </w:r>
    </w:p>
    <w:p w14:paraId="681D58C3" w14:textId="77777777" w:rsidR="00101750" w:rsidRPr="00101750" w:rsidRDefault="00101750" w:rsidP="005F0BEB">
      <w:pPr>
        <w:keepLines/>
        <w:widowControl w:val="0"/>
        <w:spacing w:after="80" w:line="259" w:lineRule="auto"/>
        <w:ind w:left="1134" w:hanging="425"/>
        <w:rPr>
          <w:rFonts w:asciiTheme="minorHAnsi" w:hAnsiTheme="minorHAnsi" w:cstheme="minorHAnsi"/>
          <w:sz w:val="22"/>
          <w:szCs w:val="22"/>
        </w:rPr>
      </w:pPr>
      <w:r w:rsidRPr="00101750">
        <w:rPr>
          <w:rFonts w:asciiTheme="minorHAnsi" w:hAnsiTheme="minorHAnsi" w:cstheme="minorHAnsi"/>
          <w:sz w:val="22"/>
          <w:szCs w:val="22"/>
        </w:rPr>
        <w:t xml:space="preserve">2) </w:t>
      </w:r>
      <w:r w:rsidR="005F0BEB">
        <w:rPr>
          <w:rFonts w:asciiTheme="minorHAnsi" w:hAnsiTheme="minorHAnsi" w:cstheme="minorHAnsi"/>
          <w:sz w:val="22"/>
          <w:szCs w:val="22"/>
        </w:rPr>
        <w:tab/>
      </w:r>
      <w:r w:rsidRPr="00101750">
        <w:rPr>
          <w:rFonts w:asciiTheme="minorHAnsi" w:hAnsiTheme="minorHAnsi" w:cstheme="minorHAnsi"/>
          <w:sz w:val="22"/>
          <w:szCs w:val="22"/>
        </w:rPr>
        <w:t>poziom zmiany wynagrodzenia zostanie ustalony na podstawie wskaźnika zmiany cen materiałów lub kosztów ogłoszonego w komunikacie prezesa Głównego Urzędu Statystycznego ustalonego w stosunku do kwartału, w którym została zawarta umowa</w:t>
      </w:r>
      <w:r w:rsidR="00035018">
        <w:rPr>
          <w:rFonts w:asciiTheme="minorHAnsi" w:hAnsiTheme="minorHAnsi" w:cstheme="minorHAnsi"/>
          <w:sz w:val="22"/>
          <w:szCs w:val="22"/>
        </w:rPr>
        <w:t>,</w:t>
      </w:r>
      <w:r w:rsidRPr="00101750">
        <w:rPr>
          <w:rFonts w:asciiTheme="minorHAnsi" w:hAnsiTheme="minorHAnsi" w:cstheme="minorHAnsi"/>
          <w:sz w:val="22"/>
          <w:szCs w:val="22"/>
        </w:rPr>
        <w:t xml:space="preserve"> poziom zmiany będzie stanowił różnicę ceny materiałów lub kosztów ogłoszonych w komunikacie prezesa Głównego Urzędu Statystycznego z miesiąca, za który wnioskowana jest zmiana a poziomem cen materiałów/ kosztów wynikających z komunikatu Prezesa GUS za miesiąc, w którym została zawarta umowa. W przypadku gdyby wskaźniki przestały być dostępne, zastosowanie znajdą inne, najbardziej zbliżone, wskaźniki publikowane przez Prezesa GUS.</w:t>
      </w:r>
    </w:p>
    <w:p w14:paraId="48E32727" w14:textId="77777777" w:rsidR="00101750" w:rsidRPr="00101750" w:rsidRDefault="00101750" w:rsidP="005F0BEB">
      <w:pPr>
        <w:keepLines/>
        <w:widowControl w:val="0"/>
        <w:spacing w:after="80" w:line="259" w:lineRule="auto"/>
        <w:ind w:left="1134" w:hanging="425"/>
        <w:rPr>
          <w:rFonts w:asciiTheme="minorHAnsi" w:hAnsiTheme="minorHAnsi" w:cstheme="minorHAnsi"/>
          <w:sz w:val="22"/>
          <w:szCs w:val="22"/>
        </w:rPr>
      </w:pPr>
      <w:r w:rsidRPr="00101750">
        <w:rPr>
          <w:rFonts w:asciiTheme="minorHAnsi" w:hAnsiTheme="minorHAnsi" w:cstheme="minorHAnsi"/>
          <w:sz w:val="22"/>
          <w:szCs w:val="22"/>
        </w:rPr>
        <w:t>3)</w:t>
      </w:r>
      <w:r w:rsidR="005F0BEB">
        <w:rPr>
          <w:rFonts w:asciiTheme="minorHAnsi" w:hAnsiTheme="minorHAnsi" w:cstheme="minorHAnsi"/>
          <w:sz w:val="22"/>
          <w:szCs w:val="22"/>
        </w:rPr>
        <w:tab/>
      </w:r>
      <w:r w:rsidRPr="00101750">
        <w:rPr>
          <w:rFonts w:asciiTheme="minorHAnsi" w:hAnsiTheme="minorHAnsi" w:cstheme="minorHAnsi"/>
          <w:sz w:val="22"/>
          <w:szCs w:val="22"/>
        </w:rPr>
        <w:t xml:space="preserve">Sposób określenia wpływu zmiany ceny materiałów lub kosztów na koszt wykonania zamówienia nastąpi na podstawie pisemnego wniosku strony wnioskującej o zmianę oraz dokumentów dołączonych do tego wniosku potwierdzających m.in. rzeczywiste zastosowanie poszczególnych materiałów/poniesienie poszczególnych kosztów w ramach niniejszego zamówienia, a także na podstawie komunikatów Prezesa GUS, o których mowa w pkt 2 powyżej. </w:t>
      </w:r>
    </w:p>
    <w:p w14:paraId="4D61D5BD" w14:textId="77777777" w:rsidR="00101750" w:rsidRPr="00101750" w:rsidRDefault="00101750" w:rsidP="005F0BEB">
      <w:pPr>
        <w:keepLines/>
        <w:widowControl w:val="0"/>
        <w:spacing w:after="80" w:line="259" w:lineRule="auto"/>
        <w:ind w:left="1134" w:hanging="425"/>
        <w:rPr>
          <w:rFonts w:asciiTheme="minorHAnsi" w:hAnsiTheme="minorHAnsi" w:cstheme="minorHAnsi"/>
          <w:sz w:val="22"/>
          <w:szCs w:val="22"/>
        </w:rPr>
      </w:pPr>
      <w:r w:rsidRPr="00101750">
        <w:rPr>
          <w:rFonts w:asciiTheme="minorHAnsi" w:hAnsiTheme="minorHAnsi" w:cstheme="minorHAnsi"/>
          <w:sz w:val="22"/>
          <w:szCs w:val="22"/>
        </w:rPr>
        <w:t xml:space="preserve">4) </w:t>
      </w:r>
      <w:r w:rsidR="005F0BEB">
        <w:rPr>
          <w:rFonts w:asciiTheme="minorHAnsi" w:hAnsiTheme="minorHAnsi" w:cstheme="minorHAnsi"/>
          <w:sz w:val="22"/>
          <w:szCs w:val="22"/>
        </w:rPr>
        <w:tab/>
      </w:r>
      <w:r w:rsidRPr="00101750">
        <w:rPr>
          <w:rFonts w:asciiTheme="minorHAnsi" w:hAnsiTheme="minorHAnsi" w:cstheme="minorHAnsi"/>
          <w:sz w:val="22"/>
          <w:szCs w:val="22"/>
        </w:rPr>
        <w:t>Wniosek powinien zawierać wyczerpujące uzasadnienie faktyczne i wskazanie podstaw prawnych oraz dokładne wyliczenie kwoty wynagrodzenia Wykonawcy po zmianie umowy.</w:t>
      </w:r>
    </w:p>
    <w:p w14:paraId="3D5193F2" w14:textId="77777777" w:rsidR="00101750" w:rsidRPr="00101750" w:rsidRDefault="00101750" w:rsidP="005F0BEB">
      <w:pPr>
        <w:keepLines/>
        <w:widowControl w:val="0"/>
        <w:spacing w:after="80" w:line="259" w:lineRule="auto"/>
        <w:ind w:left="1134" w:hanging="425"/>
        <w:rPr>
          <w:rFonts w:asciiTheme="minorHAnsi" w:hAnsiTheme="minorHAnsi" w:cstheme="minorHAnsi"/>
          <w:sz w:val="22"/>
          <w:szCs w:val="22"/>
        </w:rPr>
      </w:pPr>
      <w:r w:rsidRPr="00101750">
        <w:rPr>
          <w:rFonts w:asciiTheme="minorHAnsi" w:hAnsiTheme="minorHAnsi" w:cstheme="minorHAnsi"/>
          <w:sz w:val="22"/>
          <w:szCs w:val="22"/>
        </w:rPr>
        <w:t xml:space="preserve">5) </w:t>
      </w:r>
      <w:r w:rsidR="005F0BEB">
        <w:rPr>
          <w:rFonts w:asciiTheme="minorHAnsi" w:hAnsiTheme="minorHAnsi" w:cstheme="minorHAnsi"/>
          <w:sz w:val="22"/>
          <w:szCs w:val="22"/>
        </w:rPr>
        <w:tab/>
      </w:r>
      <w:r w:rsidRPr="00101750">
        <w:rPr>
          <w:rFonts w:asciiTheme="minorHAnsi" w:hAnsiTheme="minorHAnsi" w:cstheme="minorHAnsi"/>
          <w:sz w:val="22"/>
          <w:szCs w:val="22"/>
        </w:rPr>
        <w:t xml:space="preserve">Każda ze stron umowy może zwrócić się do drugiej strony z wnioskiem </w:t>
      </w:r>
      <w:r w:rsidR="005F0BEB">
        <w:rPr>
          <w:rFonts w:asciiTheme="minorHAnsi" w:hAnsiTheme="minorHAnsi" w:cstheme="minorHAnsi"/>
          <w:sz w:val="22"/>
          <w:szCs w:val="22"/>
        </w:rPr>
        <w:t>o waloryzację w terminie do 7</w:t>
      </w:r>
      <w:r w:rsidRPr="00101750">
        <w:rPr>
          <w:rFonts w:asciiTheme="minorHAnsi" w:hAnsiTheme="minorHAnsi" w:cstheme="minorHAnsi"/>
          <w:sz w:val="22"/>
          <w:szCs w:val="22"/>
        </w:rPr>
        <w:t xml:space="preserve"> dni </w:t>
      </w:r>
      <w:r w:rsidR="00E73CB3" w:rsidRPr="00E73CB3">
        <w:rPr>
          <w:rFonts w:asciiTheme="minorHAnsi" w:hAnsiTheme="minorHAnsi" w:cstheme="minorHAnsi"/>
          <w:sz w:val="22"/>
          <w:szCs w:val="22"/>
        </w:rPr>
        <w:t xml:space="preserve">od dnia </w:t>
      </w:r>
      <w:r w:rsidR="00E73CB3">
        <w:rPr>
          <w:rFonts w:asciiTheme="minorHAnsi" w:hAnsiTheme="minorHAnsi" w:cstheme="minorHAnsi"/>
          <w:sz w:val="22"/>
          <w:szCs w:val="22"/>
        </w:rPr>
        <w:t>opublikowania komunikatu Prezesa GUS.</w:t>
      </w:r>
    </w:p>
    <w:p w14:paraId="7DA56E0C" w14:textId="77777777" w:rsidR="00101750" w:rsidRPr="00101750" w:rsidRDefault="00101750" w:rsidP="005F0BEB">
      <w:pPr>
        <w:keepLines/>
        <w:widowControl w:val="0"/>
        <w:spacing w:after="80" w:line="259" w:lineRule="auto"/>
        <w:ind w:left="1134" w:hanging="426"/>
        <w:rPr>
          <w:rFonts w:asciiTheme="minorHAnsi" w:hAnsiTheme="minorHAnsi" w:cstheme="minorHAnsi"/>
          <w:sz w:val="22"/>
          <w:szCs w:val="22"/>
        </w:rPr>
      </w:pPr>
      <w:r w:rsidRPr="00101750">
        <w:rPr>
          <w:rFonts w:asciiTheme="minorHAnsi" w:hAnsiTheme="minorHAnsi" w:cstheme="minorHAnsi"/>
          <w:sz w:val="22"/>
          <w:szCs w:val="22"/>
        </w:rPr>
        <w:t xml:space="preserve">6) </w:t>
      </w:r>
      <w:r w:rsidR="005F0BEB">
        <w:rPr>
          <w:rFonts w:asciiTheme="minorHAnsi" w:hAnsiTheme="minorHAnsi" w:cstheme="minorHAnsi"/>
          <w:sz w:val="22"/>
          <w:szCs w:val="22"/>
        </w:rPr>
        <w:tab/>
      </w:r>
      <w:r w:rsidRPr="00101750">
        <w:rPr>
          <w:rFonts w:asciiTheme="minorHAnsi" w:hAnsiTheme="minorHAnsi" w:cstheme="minorHAnsi"/>
          <w:sz w:val="22"/>
          <w:szCs w:val="22"/>
        </w:rPr>
        <w:t>Maksymalna wartość zmiany wynagrodzenia, jaką dopuszcza zamawiający, to łącznie 10 % w stosunku do wartości całkowitego wynagrodzenia brutto określonego w § 15 ust. 1 umowy.</w:t>
      </w:r>
    </w:p>
    <w:p w14:paraId="4E7BB8F8" w14:textId="77777777" w:rsidR="00101750" w:rsidRPr="00101750" w:rsidRDefault="00101750" w:rsidP="005F0BEB">
      <w:pPr>
        <w:keepLines/>
        <w:widowControl w:val="0"/>
        <w:spacing w:after="80" w:line="259" w:lineRule="auto"/>
        <w:ind w:left="1134" w:hanging="426"/>
        <w:rPr>
          <w:rFonts w:asciiTheme="minorHAnsi" w:hAnsiTheme="minorHAnsi" w:cstheme="minorHAnsi"/>
          <w:sz w:val="22"/>
          <w:szCs w:val="22"/>
        </w:rPr>
      </w:pPr>
      <w:r w:rsidRPr="00101750">
        <w:rPr>
          <w:rFonts w:asciiTheme="minorHAnsi" w:hAnsiTheme="minorHAnsi" w:cstheme="minorHAnsi"/>
          <w:sz w:val="22"/>
          <w:szCs w:val="22"/>
        </w:rPr>
        <w:t>7)</w:t>
      </w:r>
      <w:r w:rsidR="005F0BEB">
        <w:rPr>
          <w:rFonts w:asciiTheme="minorHAnsi" w:hAnsiTheme="minorHAnsi" w:cstheme="minorHAnsi"/>
          <w:sz w:val="22"/>
          <w:szCs w:val="22"/>
        </w:rPr>
        <w:t xml:space="preserve"> </w:t>
      </w:r>
      <w:r w:rsidRPr="00101750">
        <w:rPr>
          <w:rFonts w:asciiTheme="minorHAnsi" w:hAnsiTheme="minorHAnsi" w:cstheme="minorHAnsi"/>
          <w:sz w:val="22"/>
          <w:szCs w:val="22"/>
        </w:rPr>
        <w:t xml:space="preserve"> Zmiana wynagrodzenia może nastąpić co trzy miesiące , począwszy najwcześniej od 7 miesiąca obowiązywania niniejszej Umowy.</w:t>
      </w:r>
    </w:p>
    <w:p w14:paraId="7B73F09C" w14:textId="77777777" w:rsidR="00101750" w:rsidRPr="00101750" w:rsidRDefault="00101750" w:rsidP="005F0BEB">
      <w:pPr>
        <w:keepLines/>
        <w:widowControl w:val="0"/>
        <w:spacing w:after="80" w:line="259" w:lineRule="auto"/>
        <w:ind w:left="1134" w:hanging="426"/>
        <w:rPr>
          <w:rFonts w:asciiTheme="minorHAnsi" w:hAnsiTheme="minorHAnsi" w:cstheme="minorHAnsi"/>
          <w:sz w:val="22"/>
          <w:szCs w:val="22"/>
        </w:rPr>
      </w:pPr>
      <w:r w:rsidRPr="00101750">
        <w:rPr>
          <w:rFonts w:asciiTheme="minorHAnsi" w:hAnsiTheme="minorHAnsi" w:cstheme="minorHAnsi"/>
          <w:sz w:val="22"/>
          <w:szCs w:val="22"/>
        </w:rPr>
        <w:t>8)</w:t>
      </w:r>
      <w:r w:rsidR="005F0BEB">
        <w:rPr>
          <w:rFonts w:asciiTheme="minorHAnsi" w:hAnsiTheme="minorHAnsi" w:cstheme="minorHAnsi"/>
          <w:sz w:val="22"/>
          <w:szCs w:val="22"/>
        </w:rPr>
        <w:t xml:space="preserve"> </w:t>
      </w:r>
      <w:r w:rsidRPr="00101750">
        <w:rPr>
          <w:rFonts w:asciiTheme="minorHAnsi" w:hAnsiTheme="minorHAnsi" w:cstheme="minorHAnsi"/>
          <w:sz w:val="22"/>
          <w:szCs w:val="22"/>
        </w:rPr>
        <w:t xml:space="preserve"> Zmiana wynagrodzenia może nastąpić na podstawie pisemnego aneksu podpisanego </w:t>
      </w:r>
      <w:r w:rsidR="005F0BEB">
        <w:rPr>
          <w:rFonts w:asciiTheme="minorHAnsi" w:hAnsiTheme="minorHAnsi" w:cstheme="minorHAnsi"/>
          <w:sz w:val="22"/>
          <w:szCs w:val="22"/>
        </w:rPr>
        <w:t xml:space="preserve"> </w:t>
      </w:r>
      <w:r w:rsidRPr="00101750">
        <w:rPr>
          <w:rFonts w:asciiTheme="minorHAnsi" w:hAnsiTheme="minorHAnsi" w:cstheme="minorHAnsi"/>
          <w:sz w:val="22"/>
          <w:szCs w:val="22"/>
        </w:rPr>
        <w:t xml:space="preserve">przez obie Strony umowy. </w:t>
      </w:r>
    </w:p>
    <w:p w14:paraId="29E28DCE" w14:textId="77777777" w:rsidR="00101750" w:rsidRDefault="00101750" w:rsidP="005F0BEB">
      <w:pPr>
        <w:keepLines/>
        <w:widowControl w:val="0"/>
        <w:spacing w:after="80" w:line="259" w:lineRule="auto"/>
        <w:ind w:left="1134" w:hanging="425"/>
        <w:rPr>
          <w:rFonts w:asciiTheme="minorHAnsi" w:hAnsiTheme="minorHAnsi" w:cstheme="minorHAnsi"/>
          <w:sz w:val="22"/>
          <w:szCs w:val="22"/>
        </w:rPr>
      </w:pPr>
      <w:r w:rsidRPr="00101750">
        <w:rPr>
          <w:rFonts w:asciiTheme="minorHAnsi" w:hAnsiTheme="minorHAnsi" w:cstheme="minorHAnsi"/>
          <w:sz w:val="22"/>
          <w:szCs w:val="22"/>
        </w:rPr>
        <w:t xml:space="preserve">9) </w:t>
      </w:r>
      <w:r w:rsidR="005F0BEB">
        <w:rPr>
          <w:rFonts w:asciiTheme="minorHAnsi" w:hAnsiTheme="minorHAnsi" w:cstheme="minorHAnsi"/>
          <w:sz w:val="22"/>
          <w:szCs w:val="22"/>
        </w:rPr>
        <w:tab/>
      </w:r>
      <w:r w:rsidRPr="00101750">
        <w:rPr>
          <w:rFonts w:asciiTheme="minorHAnsi" w:hAnsiTheme="minorHAnsi" w:cstheme="minorHAnsi"/>
          <w:sz w:val="22"/>
          <w:szCs w:val="22"/>
        </w:rPr>
        <w:t>Wykonawca, którego wynagrodzenie zostało zmienione zgodnie z postanowieniami niniejszego paragrafu zobowiązany jest do zmiany wynagrodzenia przysługującego podwykonawcy, z którym zawarł umowę, w zakresie odpowiadającym zmianom cen materiałów lub kosztów dotyczą</w:t>
      </w:r>
      <w:r w:rsidR="0050097C">
        <w:rPr>
          <w:rFonts w:asciiTheme="minorHAnsi" w:hAnsiTheme="minorHAnsi" w:cstheme="minorHAnsi"/>
          <w:sz w:val="22"/>
          <w:szCs w:val="22"/>
        </w:rPr>
        <w:t>cych  zobowiązania podwykonawcy jeżeli spełnione są łącznie następujące warunki:</w:t>
      </w:r>
    </w:p>
    <w:p w14:paraId="7366D87F" w14:textId="77777777" w:rsidR="0050097C" w:rsidRDefault="0050097C" w:rsidP="005F0BEB">
      <w:pPr>
        <w:keepLines/>
        <w:widowControl w:val="0"/>
        <w:spacing w:after="80" w:line="259" w:lineRule="auto"/>
        <w:ind w:left="1134" w:hanging="425"/>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a) przedmiotem umowy są roboty budowlane, dostawy lub usługi,</w:t>
      </w:r>
    </w:p>
    <w:p w14:paraId="4B8C76F9" w14:textId="77777777" w:rsidR="0050097C" w:rsidRPr="00101750" w:rsidRDefault="0050097C" w:rsidP="005F0BEB">
      <w:pPr>
        <w:keepLines/>
        <w:widowControl w:val="0"/>
        <w:spacing w:after="80" w:line="259" w:lineRule="auto"/>
        <w:ind w:left="1134" w:hanging="425"/>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b) okres obowiązywania umowy przekracza 6 miesięcy.</w:t>
      </w:r>
    </w:p>
    <w:p w14:paraId="66BD0B97" w14:textId="77777777" w:rsidR="00E73CB3" w:rsidRDefault="00101750" w:rsidP="00101750">
      <w:pPr>
        <w:keepLines/>
        <w:widowControl w:val="0"/>
        <w:spacing w:after="80" w:line="259" w:lineRule="auto"/>
        <w:ind w:left="357" w:firstLine="0"/>
        <w:rPr>
          <w:rFonts w:asciiTheme="minorHAnsi" w:hAnsiTheme="minorHAnsi" w:cstheme="minorHAnsi"/>
          <w:sz w:val="22"/>
          <w:szCs w:val="22"/>
        </w:rPr>
      </w:pPr>
      <w:r w:rsidRPr="00101750">
        <w:rPr>
          <w:rFonts w:asciiTheme="minorHAnsi" w:hAnsiTheme="minorHAnsi" w:cstheme="minorHAnsi"/>
          <w:sz w:val="22"/>
          <w:szCs w:val="22"/>
        </w:rPr>
        <w:t xml:space="preserve">Wartość </w:t>
      </w:r>
      <w:r w:rsidR="00E73CB3">
        <w:rPr>
          <w:rFonts w:asciiTheme="minorHAnsi" w:hAnsiTheme="minorHAnsi" w:cstheme="minorHAnsi"/>
          <w:sz w:val="22"/>
          <w:szCs w:val="22"/>
        </w:rPr>
        <w:t xml:space="preserve">zmiany (WZ) o której mowa w </w:t>
      </w:r>
      <w:r w:rsidRPr="00101750">
        <w:rPr>
          <w:rFonts w:asciiTheme="minorHAnsi" w:hAnsiTheme="minorHAnsi" w:cstheme="minorHAnsi"/>
          <w:sz w:val="22"/>
          <w:szCs w:val="22"/>
        </w:rPr>
        <w:t xml:space="preserve"> ust. 5</w:t>
      </w:r>
      <w:r w:rsidR="00E73CB3">
        <w:rPr>
          <w:rFonts w:asciiTheme="minorHAnsi" w:hAnsiTheme="minorHAnsi" w:cstheme="minorHAnsi"/>
          <w:sz w:val="22"/>
          <w:szCs w:val="22"/>
        </w:rPr>
        <w:t xml:space="preserve"> </w:t>
      </w:r>
      <w:r w:rsidRPr="00101750">
        <w:rPr>
          <w:rFonts w:asciiTheme="minorHAnsi" w:hAnsiTheme="minorHAnsi" w:cstheme="minorHAnsi"/>
          <w:sz w:val="22"/>
          <w:szCs w:val="22"/>
        </w:rPr>
        <w:t xml:space="preserve"> określa się na podstawie wzoru:</w:t>
      </w:r>
    </w:p>
    <w:p w14:paraId="7D729796" w14:textId="77777777" w:rsidR="00101750" w:rsidRPr="00101750" w:rsidRDefault="00101750" w:rsidP="00E73CB3">
      <w:pPr>
        <w:keepLines/>
        <w:widowControl w:val="0"/>
        <w:spacing w:after="80" w:line="259" w:lineRule="auto"/>
        <w:ind w:left="1773" w:firstLine="351"/>
        <w:rPr>
          <w:rFonts w:asciiTheme="minorHAnsi" w:hAnsiTheme="minorHAnsi" w:cstheme="minorHAnsi"/>
          <w:sz w:val="22"/>
          <w:szCs w:val="22"/>
        </w:rPr>
      </w:pPr>
      <w:r w:rsidRPr="00E73CB3">
        <w:rPr>
          <w:rFonts w:asciiTheme="minorHAnsi" w:hAnsiTheme="minorHAnsi" w:cstheme="minorHAnsi"/>
          <w:b/>
          <w:sz w:val="22"/>
          <w:szCs w:val="22"/>
        </w:rPr>
        <w:t xml:space="preserve"> WZ = (W x F)/100</w:t>
      </w:r>
      <w:r w:rsidRPr="00101750">
        <w:rPr>
          <w:rFonts w:asciiTheme="minorHAnsi" w:hAnsiTheme="minorHAnsi" w:cstheme="minorHAnsi"/>
          <w:sz w:val="22"/>
          <w:szCs w:val="22"/>
        </w:rPr>
        <w:t>, przy czym:</w:t>
      </w:r>
    </w:p>
    <w:p w14:paraId="302E5FBC" w14:textId="77777777" w:rsidR="00101750" w:rsidRPr="00101750" w:rsidRDefault="00101750" w:rsidP="00101750">
      <w:pPr>
        <w:keepLines/>
        <w:widowControl w:val="0"/>
        <w:spacing w:after="80" w:line="259" w:lineRule="auto"/>
        <w:ind w:left="357" w:firstLine="0"/>
        <w:rPr>
          <w:rFonts w:asciiTheme="minorHAnsi" w:hAnsiTheme="minorHAnsi" w:cstheme="minorHAnsi"/>
          <w:sz w:val="22"/>
          <w:szCs w:val="22"/>
        </w:rPr>
      </w:pPr>
      <w:r w:rsidRPr="00101750">
        <w:rPr>
          <w:rFonts w:asciiTheme="minorHAnsi" w:hAnsiTheme="minorHAnsi" w:cstheme="minorHAnsi"/>
          <w:sz w:val="22"/>
          <w:szCs w:val="22"/>
        </w:rPr>
        <w:t>W - wynagrodzenie netto za zakres przedmiotu umowy niezrealizowanego jeszcze przez Wykonawcę i nieodebranego przez Zamawiającego przed dniem złożenia wniosku,</w:t>
      </w:r>
    </w:p>
    <w:p w14:paraId="7E1B8E14" w14:textId="77777777" w:rsidR="00101750" w:rsidRPr="00721AAE" w:rsidRDefault="00101750" w:rsidP="00101750">
      <w:pPr>
        <w:keepLines/>
        <w:widowControl w:val="0"/>
        <w:spacing w:after="80" w:line="259" w:lineRule="auto"/>
        <w:ind w:left="357" w:firstLine="0"/>
        <w:rPr>
          <w:rFonts w:asciiTheme="minorHAnsi" w:hAnsiTheme="minorHAnsi" w:cstheme="minorHAnsi"/>
          <w:sz w:val="22"/>
          <w:szCs w:val="22"/>
        </w:rPr>
      </w:pPr>
      <w:r w:rsidRPr="00101750">
        <w:rPr>
          <w:rFonts w:asciiTheme="minorHAnsi" w:hAnsiTheme="minorHAnsi" w:cstheme="minorHAnsi"/>
          <w:sz w:val="22"/>
          <w:szCs w:val="22"/>
        </w:rPr>
        <w:t xml:space="preserve">F – średnia arytmetyczna trzech następujących po sobie wartości zmiany cen materiałów lub kosztów związanych z realizacją przedmiotu umowy wynikających z komunikatów </w:t>
      </w:r>
      <w:r>
        <w:rPr>
          <w:rFonts w:asciiTheme="minorHAnsi" w:hAnsiTheme="minorHAnsi" w:cstheme="minorHAnsi"/>
          <w:sz w:val="22"/>
          <w:szCs w:val="22"/>
        </w:rPr>
        <w:t>Prezesa GUS.</w:t>
      </w:r>
    </w:p>
    <w:p w14:paraId="02268CDB" w14:textId="77777777" w:rsidR="00F44991" w:rsidRPr="008B3340" w:rsidRDefault="00F44991" w:rsidP="00F44991">
      <w:pPr>
        <w:keepLines/>
        <w:widowControl w:val="0"/>
        <w:spacing w:after="80" w:line="259" w:lineRule="auto"/>
        <w:ind w:left="426" w:hanging="426"/>
        <w:rPr>
          <w:rFonts w:asciiTheme="minorHAnsi" w:hAnsiTheme="minorHAnsi" w:cstheme="minorHAnsi"/>
          <w:sz w:val="22"/>
          <w:szCs w:val="22"/>
        </w:rPr>
      </w:pPr>
      <w:r w:rsidRPr="008B3340">
        <w:rPr>
          <w:rFonts w:asciiTheme="minorHAnsi" w:hAnsiTheme="minorHAnsi" w:cstheme="minorHAnsi"/>
          <w:sz w:val="22"/>
          <w:szCs w:val="22"/>
        </w:rPr>
        <w:t>6.</w:t>
      </w:r>
      <w:r w:rsidRPr="008B3340">
        <w:rPr>
          <w:rFonts w:asciiTheme="minorHAnsi" w:hAnsiTheme="minorHAnsi" w:cstheme="minorHAnsi"/>
          <w:sz w:val="22"/>
          <w:szCs w:val="22"/>
        </w:rPr>
        <w:tab/>
        <w:t>Przewiduje się zmiany wysokości wynagrodzenia należnego Wykonawcy, w przypadku zmiany:</w:t>
      </w:r>
    </w:p>
    <w:p w14:paraId="1BF65D24" w14:textId="77777777" w:rsidR="00F44991" w:rsidRPr="008B3340" w:rsidRDefault="00F44991" w:rsidP="00F44991">
      <w:pPr>
        <w:keepLines/>
        <w:widowControl w:val="0"/>
        <w:spacing w:after="80" w:line="259" w:lineRule="auto"/>
        <w:ind w:left="1134" w:hanging="425"/>
        <w:rPr>
          <w:rFonts w:asciiTheme="minorHAnsi" w:hAnsiTheme="minorHAnsi" w:cstheme="minorHAnsi"/>
          <w:sz w:val="22"/>
          <w:szCs w:val="22"/>
        </w:rPr>
      </w:pPr>
      <w:r w:rsidRPr="008B3340">
        <w:rPr>
          <w:rFonts w:asciiTheme="minorHAnsi" w:hAnsiTheme="minorHAnsi" w:cstheme="minorHAnsi"/>
          <w:sz w:val="22"/>
          <w:szCs w:val="22"/>
        </w:rPr>
        <w:t>1)</w:t>
      </w:r>
      <w:r w:rsidRPr="008B3340">
        <w:rPr>
          <w:rFonts w:asciiTheme="minorHAnsi" w:hAnsiTheme="minorHAnsi" w:cstheme="minorHAnsi"/>
          <w:sz w:val="22"/>
          <w:szCs w:val="22"/>
        </w:rPr>
        <w:tab/>
        <w:t>stawki podatku od towarów i usług – przy niezmienności ceny netto,</w:t>
      </w:r>
    </w:p>
    <w:p w14:paraId="555FEEAB" w14:textId="77777777" w:rsidR="00F44991" w:rsidRPr="008B3340" w:rsidRDefault="00F44991" w:rsidP="009B0899">
      <w:pPr>
        <w:keepLines/>
        <w:widowControl w:val="0"/>
        <w:spacing w:after="80" w:line="259" w:lineRule="auto"/>
        <w:ind w:left="1134" w:hanging="426"/>
        <w:rPr>
          <w:rFonts w:asciiTheme="minorHAnsi" w:hAnsiTheme="minorHAnsi" w:cstheme="minorHAnsi"/>
          <w:sz w:val="22"/>
          <w:szCs w:val="22"/>
        </w:rPr>
      </w:pPr>
      <w:r w:rsidRPr="008B3340">
        <w:rPr>
          <w:rFonts w:asciiTheme="minorHAnsi" w:hAnsiTheme="minorHAnsi" w:cstheme="minorHAnsi"/>
          <w:sz w:val="22"/>
          <w:szCs w:val="22"/>
        </w:rPr>
        <w:lastRenderedPageBreak/>
        <w:t>2)</w:t>
      </w:r>
      <w:r w:rsidRPr="008B3340">
        <w:rPr>
          <w:rFonts w:asciiTheme="minorHAnsi" w:hAnsiTheme="minorHAnsi" w:cstheme="minorHAnsi"/>
          <w:sz w:val="22"/>
          <w:szCs w:val="22"/>
        </w:rPr>
        <w:tab/>
        <w:t>wysokości minimalnego wynagrodzenia za pracę albo wysokości minimalnej stawki godzinowej ustalonych na podstawie przepisów ustawy z dnia 10 października 2002 r. o minimalnym wynagrodzeniu za pracę,</w:t>
      </w:r>
    </w:p>
    <w:p w14:paraId="5C53F6A1" w14:textId="77777777" w:rsidR="00F44991" w:rsidRPr="008B3340" w:rsidRDefault="00F44991" w:rsidP="009B0899">
      <w:pPr>
        <w:keepLines/>
        <w:widowControl w:val="0"/>
        <w:spacing w:after="80" w:line="259" w:lineRule="auto"/>
        <w:ind w:left="1134" w:hanging="425"/>
        <w:rPr>
          <w:rFonts w:asciiTheme="minorHAnsi" w:hAnsiTheme="minorHAnsi" w:cstheme="minorHAnsi"/>
          <w:sz w:val="22"/>
          <w:szCs w:val="22"/>
        </w:rPr>
      </w:pPr>
      <w:r w:rsidRPr="008B3340">
        <w:rPr>
          <w:rFonts w:asciiTheme="minorHAnsi" w:hAnsiTheme="minorHAnsi" w:cstheme="minorHAnsi"/>
          <w:sz w:val="22"/>
          <w:szCs w:val="22"/>
        </w:rPr>
        <w:t>3)</w:t>
      </w:r>
      <w:r w:rsidRPr="008B3340">
        <w:rPr>
          <w:rFonts w:asciiTheme="minorHAnsi" w:hAnsiTheme="minorHAnsi" w:cstheme="minorHAnsi"/>
          <w:sz w:val="22"/>
          <w:szCs w:val="22"/>
        </w:rPr>
        <w:tab/>
        <w:t>zasad podlegania ubezpieczeniom społecznym lub ubezpieczeniu zdrowotnemu lub wysokości stawki składki na ubezpieczenia społeczne lub zdrowotne.</w:t>
      </w:r>
    </w:p>
    <w:p w14:paraId="1C295688" w14:textId="77777777" w:rsidR="00F44991" w:rsidRPr="008B3340" w:rsidRDefault="009B0899" w:rsidP="009B0899">
      <w:pPr>
        <w:keepLines/>
        <w:widowControl w:val="0"/>
        <w:spacing w:after="80" w:line="259" w:lineRule="auto"/>
        <w:ind w:left="1134" w:hanging="425"/>
        <w:rPr>
          <w:rFonts w:asciiTheme="minorHAnsi" w:hAnsiTheme="minorHAnsi" w:cstheme="minorHAnsi"/>
          <w:sz w:val="22"/>
          <w:szCs w:val="22"/>
        </w:rPr>
      </w:pPr>
      <w:r w:rsidRPr="008B3340">
        <w:rPr>
          <w:rFonts w:asciiTheme="minorHAnsi" w:hAnsiTheme="minorHAnsi" w:cstheme="minorHAnsi"/>
          <w:sz w:val="22"/>
          <w:szCs w:val="22"/>
        </w:rPr>
        <w:t>4)</w:t>
      </w:r>
      <w:r w:rsidRPr="008B3340">
        <w:rPr>
          <w:rFonts w:asciiTheme="minorHAnsi" w:hAnsiTheme="minorHAnsi" w:cstheme="minorHAnsi"/>
          <w:sz w:val="22"/>
          <w:szCs w:val="22"/>
        </w:rPr>
        <w:tab/>
      </w:r>
      <w:r w:rsidR="00F44991" w:rsidRPr="008B3340">
        <w:rPr>
          <w:rFonts w:asciiTheme="minorHAnsi" w:hAnsiTheme="minorHAnsi" w:cstheme="minorHAnsi"/>
          <w:sz w:val="22"/>
          <w:szCs w:val="22"/>
        </w:rPr>
        <w:t xml:space="preserve">Zasad gromadzenia i wysokości wpłat do pracowniczych planów kapitałowych o których mowa w ustawie z dnia 4 października 2018 r., o pracowniczych planach kapitałowych. </w:t>
      </w:r>
    </w:p>
    <w:p w14:paraId="78E9634A" w14:textId="77777777" w:rsidR="00F44991" w:rsidRDefault="00F44991" w:rsidP="009B0899">
      <w:pPr>
        <w:keepLines/>
        <w:widowControl w:val="0"/>
        <w:spacing w:after="80" w:line="259" w:lineRule="auto"/>
        <w:ind w:left="284"/>
        <w:rPr>
          <w:rFonts w:asciiTheme="minorHAnsi" w:hAnsiTheme="minorHAnsi" w:cstheme="minorHAnsi"/>
          <w:sz w:val="22"/>
          <w:szCs w:val="22"/>
        </w:rPr>
      </w:pPr>
      <w:r w:rsidRPr="008B3340">
        <w:rPr>
          <w:rFonts w:asciiTheme="minorHAnsi" w:hAnsiTheme="minorHAnsi" w:cstheme="minorHAnsi"/>
          <w:sz w:val="22"/>
          <w:szCs w:val="22"/>
        </w:rPr>
        <w:t>7.</w:t>
      </w:r>
      <w:r w:rsidRPr="008B3340">
        <w:rPr>
          <w:rFonts w:asciiTheme="minorHAnsi" w:hAnsiTheme="minorHAnsi" w:cstheme="minorHAnsi"/>
          <w:sz w:val="22"/>
          <w:szCs w:val="22"/>
        </w:rPr>
        <w:tab/>
        <w:t>Zmiany określone w ust. 6 pkt 2 - 4 zostaną dokonane, jeżeli będę one miały wpływ na koszty wykonania niniejszej umowy przez Wykonawcę. W przypadku zmiany, Wynagrodzenie ulegnie zmianie proporcjonalne do wpływu na koszt wykonania Zamówienia przez Wykonawcę. Ciężar udowodnienia tego faktu oraz jego wysokość leży po stronie Wykonawcy. Wykonawca zobowiązany jest w szczególności wraz z wnioskiem przedłożyć kalkulację kosztów, mających wpływ na przedmiotową zmianę</w:t>
      </w:r>
      <w:r w:rsidR="0050097C" w:rsidRPr="00040C6C">
        <w:rPr>
          <w:rFonts w:asciiTheme="minorHAnsi" w:hAnsiTheme="minorHAnsi" w:cstheme="minorHAnsi"/>
          <w:sz w:val="22"/>
          <w:szCs w:val="22"/>
        </w:rPr>
        <w:t>.</w:t>
      </w:r>
    </w:p>
    <w:p w14:paraId="2C92FD74" w14:textId="77777777" w:rsidR="001515F5" w:rsidRPr="00924BA7" w:rsidRDefault="00AE2D93" w:rsidP="00865749">
      <w:pPr>
        <w:autoSpaceDE w:val="0"/>
        <w:jc w:val="center"/>
        <w:rPr>
          <w:rFonts w:asciiTheme="minorHAnsi" w:hAnsiTheme="minorHAnsi" w:cstheme="minorHAnsi"/>
          <w:bCs/>
          <w:sz w:val="22"/>
          <w:szCs w:val="22"/>
        </w:rPr>
      </w:pPr>
      <w:r w:rsidRPr="00924BA7">
        <w:rPr>
          <w:rFonts w:asciiTheme="minorHAnsi" w:hAnsiTheme="minorHAnsi" w:cstheme="minorHAnsi"/>
          <w:bCs/>
          <w:sz w:val="22"/>
          <w:szCs w:val="22"/>
        </w:rPr>
        <w:t>§ 27</w:t>
      </w:r>
      <w:r w:rsidR="001515F5" w:rsidRPr="00924BA7">
        <w:rPr>
          <w:rFonts w:asciiTheme="minorHAnsi" w:hAnsiTheme="minorHAnsi" w:cstheme="minorHAnsi"/>
          <w:bCs/>
          <w:sz w:val="22"/>
          <w:szCs w:val="22"/>
        </w:rPr>
        <w:t>.</w:t>
      </w:r>
    </w:p>
    <w:p w14:paraId="1E121074" w14:textId="77777777" w:rsidR="001515F5" w:rsidRPr="00924BA7" w:rsidRDefault="001515F5" w:rsidP="00EF53E9">
      <w:pPr>
        <w:autoSpaceDE w:val="0"/>
        <w:spacing w:after="80" w:line="259" w:lineRule="auto"/>
        <w:ind w:left="357" w:hanging="357"/>
        <w:jc w:val="center"/>
        <w:rPr>
          <w:rFonts w:asciiTheme="minorHAnsi" w:hAnsiTheme="minorHAnsi" w:cstheme="minorHAnsi"/>
          <w:bCs/>
          <w:sz w:val="22"/>
          <w:szCs w:val="22"/>
        </w:rPr>
      </w:pPr>
    </w:p>
    <w:p w14:paraId="360DE64B" w14:textId="77777777" w:rsidR="001515F5" w:rsidRPr="00924BA7" w:rsidRDefault="001515F5" w:rsidP="00EF53E9">
      <w:pPr>
        <w:numPr>
          <w:ilvl w:val="0"/>
          <w:numId w:val="4"/>
        </w:numPr>
        <w:autoSpaceDE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Wszelkie zmiany umowy wymagają dla swej ważności formy pisemnej pod rygorem nieważności.</w:t>
      </w:r>
    </w:p>
    <w:p w14:paraId="4E488EE8" w14:textId="77777777" w:rsidR="001515F5" w:rsidRPr="00924BA7" w:rsidRDefault="001515F5" w:rsidP="00EF53E9">
      <w:pPr>
        <w:numPr>
          <w:ilvl w:val="0"/>
          <w:numId w:val="4"/>
        </w:numPr>
        <w:autoSpaceDE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W sprawach nie uregulowanych niniejszą umową mają zastosowanie odpowiednie przepisy </w:t>
      </w:r>
      <w:r w:rsidR="00971BB7" w:rsidRPr="00924BA7">
        <w:rPr>
          <w:rFonts w:asciiTheme="minorHAnsi" w:hAnsiTheme="minorHAnsi" w:cstheme="minorHAnsi"/>
          <w:sz w:val="22"/>
          <w:szCs w:val="22"/>
        </w:rPr>
        <w:t xml:space="preserve">prawa </w:t>
      </w:r>
    </w:p>
    <w:p w14:paraId="509F34F2" w14:textId="77777777" w:rsidR="001515F5" w:rsidRPr="00924BA7" w:rsidRDefault="001515F5" w:rsidP="00EF53E9">
      <w:pPr>
        <w:numPr>
          <w:ilvl w:val="0"/>
          <w:numId w:val="4"/>
        </w:numPr>
        <w:tabs>
          <w:tab w:val="clear" w:pos="360"/>
          <w:tab w:val="num" w:pos="644"/>
        </w:tabs>
        <w:autoSpaceDE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Sprawy sporne mogące wyniknąć </w:t>
      </w:r>
      <w:r w:rsidR="004E5E1F" w:rsidRPr="00924BA7">
        <w:rPr>
          <w:rFonts w:asciiTheme="minorHAnsi" w:hAnsiTheme="minorHAnsi" w:cstheme="minorHAnsi"/>
          <w:sz w:val="22"/>
          <w:szCs w:val="22"/>
        </w:rPr>
        <w:t>w związku z niniejszą umową</w:t>
      </w:r>
      <w:r w:rsidRPr="00924BA7">
        <w:rPr>
          <w:rFonts w:asciiTheme="minorHAnsi" w:hAnsiTheme="minorHAnsi" w:cstheme="minorHAnsi"/>
          <w:sz w:val="22"/>
          <w:szCs w:val="22"/>
        </w:rPr>
        <w:t>, rozstrzygane będą przez sąd właściwy dla siedziby Zamawiającego.</w:t>
      </w:r>
    </w:p>
    <w:p w14:paraId="06BEF984" w14:textId="77777777" w:rsidR="001515F5" w:rsidRPr="00924BA7" w:rsidRDefault="001515F5" w:rsidP="00EF53E9">
      <w:pPr>
        <w:numPr>
          <w:ilvl w:val="0"/>
          <w:numId w:val="4"/>
        </w:numPr>
        <w:tabs>
          <w:tab w:val="clear" w:pos="360"/>
          <w:tab w:val="num" w:pos="1068"/>
        </w:tabs>
        <w:autoSpaceDE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Strony Umowy zobowiązują się do niezwłocznego powiadomienia o każdej zmianie swojej siedziby/adresu. W przypadku niezrealizowania tego obowiązku pisma doręczone na dotychczasowy adres uważać się będzie za doręczone</w:t>
      </w:r>
      <w:r w:rsidR="006978FF" w:rsidRPr="00924BA7">
        <w:rPr>
          <w:rFonts w:asciiTheme="minorHAnsi" w:hAnsiTheme="minorHAnsi" w:cstheme="minorHAnsi"/>
          <w:sz w:val="22"/>
          <w:szCs w:val="22"/>
        </w:rPr>
        <w:t xml:space="preserve"> prawidłowo</w:t>
      </w:r>
      <w:r w:rsidRPr="00924BA7">
        <w:rPr>
          <w:rFonts w:asciiTheme="minorHAnsi" w:hAnsiTheme="minorHAnsi" w:cstheme="minorHAnsi"/>
          <w:sz w:val="22"/>
          <w:szCs w:val="22"/>
        </w:rPr>
        <w:t>.</w:t>
      </w:r>
    </w:p>
    <w:p w14:paraId="6776E902" w14:textId="77777777" w:rsidR="001515F5" w:rsidRPr="00924BA7" w:rsidRDefault="001515F5" w:rsidP="00EF53E9">
      <w:pPr>
        <w:numPr>
          <w:ilvl w:val="0"/>
          <w:numId w:val="4"/>
        </w:numPr>
        <w:autoSpaceDE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Strony oświadczają, że zawarte w umo</w:t>
      </w:r>
      <w:r w:rsidR="00CF5E1C" w:rsidRPr="00924BA7">
        <w:rPr>
          <w:rFonts w:asciiTheme="minorHAnsi" w:hAnsiTheme="minorHAnsi" w:cstheme="minorHAnsi"/>
          <w:sz w:val="22"/>
          <w:szCs w:val="22"/>
        </w:rPr>
        <w:t xml:space="preserve">wie adresy stanowią </w:t>
      </w:r>
      <w:r w:rsidR="00690697" w:rsidRPr="00924BA7">
        <w:rPr>
          <w:rFonts w:asciiTheme="minorHAnsi" w:hAnsiTheme="minorHAnsi" w:cstheme="minorHAnsi"/>
          <w:sz w:val="22"/>
          <w:szCs w:val="22"/>
        </w:rPr>
        <w:t xml:space="preserve">adresy </w:t>
      </w:r>
      <w:r w:rsidRPr="00924BA7">
        <w:rPr>
          <w:rFonts w:asciiTheme="minorHAnsi" w:hAnsiTheme="minorHAnsi" w:cstheme="minorHAnsi"/>
          <w:sz w:val="22"/>
          <w:szCs w:val="22"/>
        </w:rPr>
        <w:t>do doręczania korespondencji.</w:t>
      </w:r>
    </w:p>
    <w:p w14:paraId="57D5EA6F" w14:textId="77777777" w:rsidR="001515F5" w:rsidRPr="00924BA7" w:rsidRDefault="001515F5" w:rsidP="00EF53E9">
      <w:pPr>
        <w:numPr>
          <w:ilvl w:val="0"/>
          <w:numId w:val="4"/>
        </w:numPr>
        <w:autoSpaceDE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Umowę sporządzono w czterech jednobrzmiących egzemplar</w:t>
      </w:r>
      <w:r w:rsidR="005F0BEB">
        <w:rPr>
          <w:rFonts w:asciiTheme="minorHAnsi" w:hAnsiTheme="minorHAnsi" w:cstheme="minorHAnsi"/>
          <w:sz w:val="22"/>
          <w:szCs w:val="22"/>
        </w:rPr>
        <w:t>zach, trzy dla Zamawiającego i jeden dla Wykonawcy.</w:t>
      </w:r>
    </w:p>
    <w:p w14:paraId="448F9611" w14:textId="77777777" w:rsidR="001515F5" w:rsidRPr="00924BA7" w:rsidRDefault="001515F5" w:rsidP="00865749">
      <w:pPr>
        <w:autoSpaceDE w:val="0"/>
        <w:rPr>
          <w:rFonts w:asciiTheme="minorHAnsi" w:hAnsiTheme="minorHAnsi" w:cstheme="minorHAnsi"/>
          <w:sz w:val="22"/>
          <w:szCs w:val="22"/>
        </w:rPr>
      </w:pPr>
    </w:p>
    <w:p w14:paraId="537CD9AD" w14:textId="77777777" w:rsidR="00187AC0" w:rsidRPr="00924BA7" w:rsidRDefault="00187AC0" w:rsidP="00865749">
      <w:pPr>
        <w:autoSpaceDE w:val="0"/>
        <w:rPr>
          <w:rFonts w:asciiTheme="minorHAnsi" w:hAnsiTheme="minorHAnsi" w:cstheme="minorHAnsi"/>
          <w:sz w:val="22"/>
          <w:szCs w:val="22"/>
        </w:rPr>
      </w:pPr>
    </w:p>
    <w:p w14:paraId="77B790F8" w14:textId="77777777" w:rsidR="001515F5" w:rsidRPr="00924BA7" w:rsidRDefault="001515F5" w:rsidP="00EF53E9">
      <w:pPr>
        <w:autoSpaceDE w:val="0"/>
        <w:spacing w:line="360" w:lineRule="auto"/>
        <w:ind w:hanging="1135"/>
        <w:rPr>
          <w:rFonts w:asciiTheme="minorHAnsi" w:hAnsiTheme="minorHAnsi" w:cstheme="minorHAnsi"/>
          <w:sz w:val="22"/>
          <w:szCs w:val="22"/>
          <w:u w:val="single"/>
        </w:rPr>
      </w:pPr>
      <w:r w:rsidRPr="00924BA7">
        <w:rPr>
          <w:rFonts w:asciiTheme="minorHAnsi" w:hAnsiTheme="minorHAnsi" w:cstheme="minorHAnsi"/>
          <w:sz w:val="22"/>
          <w:szCs w:val="22"/>
          <w:u w:val="single"/>
        </w:rPr>
        <w:t>Załączniki :</w:t>
      </w:r>
    </w:p>
    <w:p w14:paraId="5841731A" w14:textId="77777777" w:rsidR="00E2289A" w:rsidRDefault="001E6CED" w:rsidP="00EF53E9">
      <w:pPr>
        <w:autoSpaceDE w:val="0"/>
        <w:spacing w:line="360" w:lineRule="auto"/>
        <w:ind w:hanging="1135"/>
        <w:rPr>
          <w:rFonts w:asciiTheme="minorHAnsi" w:hAnsiTheme="minorHAnsi" w:cstheme="minorHAnsi"/>
          <w:bCs/>
          <w:sz w:val="22"/>
          <w:szCs w:val="22"/>
        </w:rPr>
      </w:pPr>
      <w:r w:rsidRPr="00924BA7">
        <w:rPr>
          <w:rFonts w:asciiTheme="minorHAnsi" w:hAnsiTheme="minorHAnsi" w:cstheme="minorHAnsi"/>
          <w:sz w:val="22"/>
          <w:szCs w:val="22"/>
        </w:rPr>
        <w:t>Załącznik nr 1</w:t>
      </w:r>
      <w:r w:rsidR="00EF53E9" w:rsidRPr="00924BA7">
        <w:rPr>
          <w:rFonts w:asciiTheme="minorHAnsi" w:hAnsiTheme="minorHAnsi" w:cstheme="minorHAnsi"/>
          <w:sz w:val="22"/>
          <w:szCs w:val="22"/>
        </w:rPr>
        <w:t xml:space="preserve"> - </w:t>
      </w:r>
      <w:r w:rsidR="00E2289A" w:rsidRPr="00924BA7">
        <w:rPr>
          <w:rFonts w:asciiTheme="minorHAnsi" w:hAnsiTheme="minorHAnsi" w:cstheme="minorHAnsi"/>
          <w:bCs/>
          <w:sz w:val="22"/>
          <w:szCs w:val="22"/>
        </w:rPr>
        <w:t>Program funkcjonalno-użytkowy</w:t>
      </w:r>
      <w:r w:rsidR="00D61DD5">
        <w:rPr>
          <w:rFonts w:asciiTheme="minorHAnsi" w:hAnsiTheme="minorHAnsi" w:cstheme="minorHAnsi"/>
          <w:bCs/>
          <w:sz w:val="22"/>
          <w:szCs w:val="22"/>
        </w:rPr>
        <w:t>,</w:t>
      </w:r>
    </w:p>
    <w:p w14:paraId="61E993C5" w14:textId="77777777" w:rsidR="001E6CED" w:rsidRDefault="005B2A15" w:rsidP="00EF53E9">
      <w:pPr>
        <w:autoSpaceDE w:val="0"/>
        <w:spacing w:line="360" w:lineRule="auto"/>
        <w:ind w:hanging="1135"/>
        <w:rPr>
          <w:rFonts w:asciiTheme="minorHAnsi" w:hAnsiTheme="minorHAnsi" w:cstheme="minorHAnsi"/>
          <w:sz w:val="22"/>
          <w:szCs w:val="22"/>
        </w:rPr>
      </w:pPr>
      <w:r>
        <w:rPr>
          <w:rFonts w:asciiTheme="minorHAnsi" w:hAnsiTheme="minorHAnsi" w:cstheme="minorHAnsi"/>
          <w:sz w:val="22"/>
          <w:szCs w:val="22"/>
        </w:rPr>
        <w:t xml:space="preserve">Załącznik nr </w:t>
      </w:r>
      <w:r w:rsidR="00F40BED">
        <w:rPr>
          <w:rFonts w:asciiTheme="minorHAnsi" w:hAnsiTheme="minorHAnsi" w:cstheme="minorHAnsi"/>
          <w:sz w:val="22"/>
          <w:szCs w:val="22"/>
        </w:rPr>
        <w:t>2</w:t>
      </w:r>
      <w:r w:rsidR="00EF53E9" w:rsidRPr="00924BA7">
        <w:rPr>
          <w:rFonts w:asciiTheme="minorHAnsi" w:hAnsiTheme="minorHAnsi" w:cstheme="minorHAnsi"/>
          <w:sz w:val="22"/>
          <w:szCs w:val="22"/>
        </w:rPr>
        <w:t xml:space="preserve"> - </w:t>
      </w:r>
      <w:r w:rsidR="001E6CED" w:rsidRPr="00924BA7">
        <w:rPr>
          <w:rFonts w:asciiTheme="minorHAnsi" w:hAnsiTheme="minorHAnsi" w:cstheme="minorHAnsi"/>
          <w:sz w:val="22"/>
          <w:szCs w:val="22"/>
        </w:rPr>
        <w:t>Kopia polisy ubezpieczeniowej</w:t>
      </w:r>
      <w:r w:rsidR="00F40BED">
        <w:rPr>
          <w:rFonts w:asciiTheme="minorHAnsi" w:hAnsiTheme="minorHAnsi" w:cstheme="minorHAnsi"/>
          <w:sz w:val="22"/>
          <w:szCs w:val="22"/>
        </w:rPr>
        <w:t>,</w:t>
      </w:r>
    </w:p>
    <w:p w14:paraId="58D6D8E9" w14:textId="77777777" w:rsidR="00F40BED" w:rsidRDefault="00F40BED" w:rsidP="00EF53E9">
      <w:pPr>
        <w:autoSpaceDE w:val="0"/>
        <w:spacing w:line="360" w:lineRule="auto"/>
        <w:ind w:hanging="1135"/>
        <w:rPr>
          <w:rFonts w:asciiTheme="minorHAnsi" w:hAnsiTheme="minorHAnsi" w:cstheme="minorHAnsi"/>
          <w:sz w:val="22"/>
          <w:szCs w:val="22"/>
        </w:rPr>
      </w:pPr>
      <w:r>
        <w:rPr>
          <w:rFonts w:asciiTheme="minorHAnsi" w:hAnsiTheme="minorHAnsi" w:cstheme="minorHAnsi"/>
          <w:sz w:val="22"/>
          <w:szCs w:val="22"/>
        </w:rPr>
        <w:t>Załącznik nr 3</w:t>
      </w:r>
      <w:r w:rsidRPr="00F40BED">
        <w:rPr>
          <w:rFonts w:asciiTheme="minorHAnsi" w:hAnsiTheme="minorHAnsi" w:cstheme="minorHAnsi"/>
          <w:sz w:val="22"/>
          <w:szCs w:val="22"/>
        </w:rPr>
        <w:t xml:space="preserve"> – Projekt architektoniczno-budowlany,</w:t>
      </w:r>
    </w:p>
    <w:p w14:paraId="454C5582" w14:textId="77777777" w:rsidR="001515F5" w:rsidRPr="00924BA7" w:rsidRDefault="001515F5" w:rsidP="00865749">
      <w:pPr>
        <w:autoSpaceDE w:val="0"/>
        <w:rPr>
          <w:rFonts w:asciiTheme="minorHAnsi" w:hAnsiTheme="minorHAnsi" w:cstheme="minorHAnsi"/>
          <w:sz w:val="22"/>
          <w:szCs w:val="22"/>
        </w:rPr>
      </w:pPr>
      <w:bookmarkStart w:id="0" w:name="_GoBack"/>
      <w:bookmarkEnd w:id="0"/>
    </w:p>
    <w:p w14:paraId="1C794787" w14:textId="77777777" w:rsidR="00A140A9" w:rsidRPr="00924BA7" w:rsidRDefault="001515F5" w:rsidP="00636D0D">
      <w:pPr>
        <w:pStyle w:val="Tom1"/>
        <w:jc w:val="both"/>
        <w:rPr>
          <w:rFonts w:asciiTheme="minorHAnsi" w:hAnsiTheme="minorHAnsi" w:cstheme="minorHAnsi"/>
          <w:b w:val="0"/>
          <w:sz w:val="22"/>
          <w:szCs w:val="22"/>
        </w:rPr>
      </w:pPr>
      <w:r w:rsidRPr="00924BA7">
        <w:rPr>
          <w:rFonts w:asciiTheme="minorHAnsi" w:hAnsiTheme="minorHAnsi" w:cstheme="minorHAnsi"/>
          <w:b w:val="0"/>
          <w:sz w:val="22"/>
          <w:szCs w:val="22"/>
        </w:rPr>
        <w:t>WYKONAWCA</w:t>
      </w:r>
      <w:r w:rsidRPr="00924BA7">
        <w:rPr>
          <w:rFonts w:asciiTheme="minorHAnsi" w:hAnsiTheme="minorHAnsi" w:cstheme="minorHAnsi"/>
          <w:b w:val="0"/>
          <w:sz w:val="22"/>
          <w:szCs w:val="22"/>
        </w:rPr>
        <w:tab/>
      </w:r>
      <w:r w:rsidRPr="00924BA7">
        <w:rPr>
          <w:rFonts w:asciiTheme="minorHAnsi" w:hAnsiTheme="minorHAnsi" w:cstheme="minorHAnsi"/>
          <w:b w:val="0"/>
          <w:sz w:val="22"/>
          <w:szCs w:val="22"/>
        </w:rPr>
        <w:tab/>
      </w:r>
      <w:r w:rsidRPr="00924BA7">
        <w:rPr>
          <w:rFonts w:asciiTheme="minorHAnsi" w:hAnsiTheme="minorHAnsi" w:cstheme="minorHAnsi"/>
          <w:b w:val="0"/>
          <w:sz w:val="22"/>
          <w:szCs w:val="22"/>
        </w:rPr>
        <w:tab/>
      </w:r>
      <w:r w:rsidRPr="00924BA7">
        <w:rPr>
          <w:rFonts w:asciiTheme="minorHAnsi" w:hAnsiTheme="minorHAnsi" w:cstheme="minorHAnsi"/>
          <w:b w:val="0"/>
          <w:sz w:val="22"/>
          <w:szCs w:val="22"/>
        </w:rPr>
        <w:tab/>
      </w:r>
      <w:r w:rsidRPr="00924BA7">
        <w:rPr>
          <w:rFonts w:asciiTheme="minorHAnsi" w:hAnsiTheme="minorHAnsi" w:cstheme="minorHAnsi"/>
          <w:b w:val="0"/>
          <w:sz w:val="22"/>
          <w:szCs w:val="22"/>
        </w:rPr>
        <w:tab/>
      </w:r>
      <w:r w:rsidR="00636D0D">
        <w:rPr>
          <w:rFonts w:asciiTheme="minorHAnsi" w:hAnsiTheme="minorHAnsi" w:cstheme="minorHAnsi"/>
          <w:b w:val="0"/>
          <w:sz w:val="22"/>
          <w:szCs w:val="22"/>
        </w:rPr>
        <w:t xml:space="preserve">               </w:t>
      </w:r>
      <w:r w:rsidRPr="00924BA7">
        <w:rPr>
          <w:rFonts w:asciiTheme="minorHAnsi" w:hAnsiTheme="minorHAnsi" w:cstheme="minorHAnsi"/>
          <w:b w:val="0"/>
          <w:sz w:val="22"/>
          <w:szCs w:val="22"/>
        </w:rPr>
        <w:t xml:space="preserve">                ZAMAWIAJĄCY</w:t>
      </w:r>
    </w:p>
    <w:p w14:paraId="73B9BDB6" w14:textId="77777777" w:rsidR="00B60CFF" w:rsidRPr="00924BA7" w:rsidRDefault="00B60CFF" w:rsidP="00865749">
      <w:pPr>
        <w:pStyle w:val="Tom1"/>
        <w:rPr>
          <w:rFonts w:asciiTheme="minorHAnsi" w:hAnsiTheme="minorHAnsi" w:cstheme="minorHAnsi"/>
          <w:b w:val="0"/>
          <w:sz w:val="22"/>
          <w:szCs w:val="22"/>
        </w:rPr>
      </w:pPr>
    </w:p>
    <w:sectPr w:rsidR="00B60CFF" w:rsidRPr="00924BA7" w:rsidSect="008C0B12">
      <w:footerReference w:type="default" r:id="rId11"/>
      <w:pgSz w:w="11905" w:h="16837"/>
      <w:pgMar w:top="709" w:right="1418"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BE2804" w15:done="0"/>
  <w15:commentEx w15:paraId="49D28C2F" w15:done="0"/>
  <w15:commentEx w15:paraId="49E9F1D7" w15:done="0"/>
  <w15:commentEx w15:paraId="60F526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1E9DA0" w16cex:dateUtc="2025-01-16T14:53:00Z"/>
  <w16cex:commentExtensible w16cex:durableId="62A318FC" w16cex:dateUtc="2025-01-16T14:54:00Z"/>
  <w16cex:commentExtensible w16cex:durableId="4260848E" w16cex:dateUtc="2025-01-16T14:53:00Z"/>
  <w16cex:commentExtensible w16cex:durableId="4F333386" w16cex:dateUtc="2025-01-16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BE2804" w16cid:durableId="271E9DA0"/>
  <w16cid:commentId w16cid:paraId="49D28C2F" w16cid:durableId="62A318FC"/>
  <w16cid:commentId w16cid:paraId="49E9F1D7" w16cid:durableId="4260848E"/>
  <w16cid:commentId w16cid:paraId="60F52658" w16cid:durableId="4F33338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AD670F" w14:textId="77777777" w:rsidR="0044374C" w:rsidRDefault="0044374C">
      <w:r>
        <w:separator/>
      </w:r>
    </w:p>
  </w:endnote>
  <w:endnote w:type="continuationSeparator" w:id="0">
    <w:p w14:paraId="082CBD85" w14:textId="77777777" w:rsidR="0044374C" w:rsidRDefault="00443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GoudyOldStylePl">
    <w:altName w:val="Courier New"/>
    <w:charset w:val="EE"/>
    <w:family w:val="auto"/>
    <w:pitch w:val="variable"/>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065A4" w14:textId="77777777" w:rsidR="00D85E7F" w:rsidRDefault="00D85E7F">
    <w:pPr>
      <w:pStyle w:val="Stopka"/>
      <w:ind w:right="360"/>
    </w:pPr>
    <w:r>
      <w:rPr>
        <w:noProof/>
        <w:lang w:eastAsia="pl-PL"/>
      </w:rPr>
      <mc:AlternateContent>
        <mc:Choice Requires="wps">
          <w:drawing>
            <wp:anchor distT="0" distB="0" distL="0" distR="0" simplePos="0" relativeHeight="251657728" behindDoc="0" locked="0" layoutInCell="1" allowOverlap="1" wp14:anchorId="1F2F6CE1" wp14:editId="7970BBBE">
              <wp:simplePos x="0" y="0"/>
              <wp:positionH relativeFrom="page">
                <wp:posOffset>6506210</wp:posOffset>
              </wp:positionH>
              <wp:positionV relativeFrom="paragraph">
                <wp:posOffset>635</wp:posOffset>
              </wp:positionV>
              <wp:extent cx="152400" cy="174625"/>
              <wp:effectExtent l="635" t="635" r="889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DF5737" w14:textId="77777777" w:rsidR="00D85E7F" w:rsidRDefault="00D85E7F">
                          <w:pPr>
                            <w:pStyle w:val="Stopka"/>
                          </w:pPr>
                          <w:r>
                            <w:rPr>
                              <w:rStyle w:val="Numerstrony"/>
                            </w:rPr>
                            <w:fldChar w:fldCharType="begin"/>
                          </w:r>
                          <w:r>
                            <w:rPr>
                              <w:rStyle w:val="Numerstrony"/>
                            </w:rPr>
                            <w:instrText xml:space="preserve"> PAGE </w:instrText>
                          </w:r>
                          <w:r>
                            <w:rPr>
                              <w:rStyle w:val="Numerstrony"/>
                            </w:rPr>
                            <w:fldChar w:fldCharType="separate"/>
                          </w:r>
                          <w:r w:rsidR="00476402">
                            <w:rPr>
                              <w:rStyle w:val="Numerstrony"/>
                              <w:noProof/>
                            </w:rPr>
                            <w:t>20</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12.3pt;margin-top:.05pt;width:12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" stroked="f">
              <v:fill opacity="0"/>
              <v:textbox inset="0,0,0,0">
                <w:txbxContent>
                  <w:p w14:paraId="74DF5737" w14:textId="77777777" w:rsidR="00D85E7F" w:rsidRDefault="00D85E7F">
                    <w:pPr>
                      <w:pStyle w:val="Stopka"/>
                    </w:pPr>
                    <w:r>
                      <w:rPr>
                        <w:rStyle w:val="Numerstrony"/>
                      </w:rPr>
                      <w:fldChar w:fldCharType="begin"/>
                    </w:r>
                    <w:r>
                      <w:rPr>
                        <w:rStyle w:val="Numerstrony"/>
                      </w:rPr>
                      <w:instrText xml:space="preserve"> PAGE </w:instrText>
                    </w:r>
                    <w:r>
                      <w:rPr>
                        <w:rStyle w:val="Numerstrony"/>
                      </w:rPr>
                      <w:fldChar w:fldCharType="separate"/>
                    </w:r>
                    <w:r w:rsidR="00476402">
                      <w:rPr>
                        <w:rStyle w:val="Numerstrony"/>
                        <w:noProof/>
                      </w:rPr>
                      <w:t>20</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E0681" w14:textId="77777777" w:rsidR="0044374C" w:rsidRDefault="0044374C">
      <w:r>
        <w:separator/>
      </w:r>
    </w:p>
  </w:footnote>
  <w:footnote w:type="continuationSeparator" w:id="0">
    <w:p w14:paraId="4F03B9A6" w14:textId="77777777" w:rsidR="0044374C" w:rsidRDefault="004437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lvlText w:val="%1."/>
      <w:lvlJc w:val="left"/>
      <w:pPr>
        <w:tabs>
          <w:tab w:val="num" w:pos="360"/>
        </w:tabs>
        <w:ind w:left="360" w:hanging="360"/>
      </w:pPr>
    </w:lvl>
  </w:abstractNum>
  <w:abstractNum w:abstractNumId="1">
    <w:nsid w:val="00000003"/>
    <w:multiLevelType w:val="singleLevel"/>
    <w:tmpl w:val="2FEC007C"/>
    <w:lvl w:ilvl="0">
      <w:start w:val="1"/>
      <w:numFmt w:val="decimal"/>
      <w:lvlText w:val="%1."/>
      <w:lvlJc w:val="left"/>
      <w:pPr>
        <w:tabs>
          <w:tab w:val="num" w:pos="1740"/>
        </w:tabs>
        <w:ind w:left="1740" w:hanging="360"/>
      </w:pPr>
      <w:rPr>
        <w:rFonts w:ascii="Times New Roman" w:eastAsia="Times New Roman" w:hAnsi="Times New Roman" w:cs="Times New Roman"/>
      </w:rPr>
    </w:lvl>
  </w:abstractNum>
  <w:abstractNum w:abstractNumId="2">
    <w:nsid w:val="00000004"/>
    <w:multiLevelType w:val="singleLevel"/>
    <w:tmpl w:val="00000004"/>
    <w:name w:val="WW8Num3"/>
    <w:lvl w:ilvl="0">
      <w:start w:val="1"/>
      <w:numFmt w:val="decimal"/>
      <w:lvlText w:val="%1)"/>
      <w:lvlJc w:val="left"/>
      <w:pPr>
        <w:tabs>
          <w:tab w:val="num" w:pos="360"/>
        </w:tabs>
        <w:ind w:left="360" w:hanging="360"/>
      </w:pPr>
      <w:rPr>
        <w:rFonts w:ascii="Times New Roman" w:hAnsi="Times New Roman" w:cs="Times New Roman"/>
      </w:rPr>
    </w:lvl>
  </w:abstractNum>
  <w:abstractNum w:abstractNumId="3">
    <w:nsid w:val="00000005"/>
    <w:multiLevelType w:val="singleLevel"/>
    <w:tmpl w:val="00000005"/>
    <w:name w:val="WW8Num4"/>
    <w:lvl w:ilvl="0">
      <w:start w:val="1"/>
      <w:numFmt w:val="decimal"/>
      <w:lvlText w:val="%1."/>
      <w:lvlJc w:val="left"/>
      <w:pPr>
        <w:tabs>
          <w:tab w:val="num" w:pos="360"/>
        </w:tabs>
        <w:ind w:left="360" w:hanging="360"/>
      </w:pPr>
    </w:lvl>
  </w:abstractNum>
  <w:abstractNum w:abstractNumId="4">
    <w:nsid w:val="00000006"/>
    <w:multiLevelType w:val="singleLevel"/>
    <w:tmpl w:val="00000006"/>
    <w:name w:val="WW8Num5"/>
    <w:lvl w:ilvl="0">
      <w:start w:val="1"/>
      <w:numFmt w:val="lowerLetter"/>
      <w:lvlText w:val="%1)"/>
      <w:lvlJc w:val="left"/>
      <w:pPr>
        <w:tabs>
          <w:tab w:val="num" w:pos="1440"/>
        </w:tabs>
        <w:ind w:left="1440" w:hanging="360"/>
      </w:pPr>
      <w:rPr>
        <w:strike w:val="0"/>
        <w:dstrike w:val="0"/>
        <w:u w:val="none"/>
      </w:rPr>
    </w:lvl>
  </w:abstractNum>
  <w:abstractNum w:abstractNumId="5">
    <w:nsid w:val="00000007"/>
    <w:multiLevelType w:val="multilevel"/>
    <w:tmpl w:val="D15A1DDA"/>
    <w:name w:val="WW8Num6"/>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360"/>
        </w:tabs>
        <w:ind w:left="360" w:hanging="360"/>
      </w:pPr>
      <w:rPr>
        <w:rFonts w:ascii="Times New Roman" w:eastAsia="Times New Roman" w:hAnsi="Times New Roman" w:cs="Times New Roman"/>
        <w:i w:val="0"/>
        <w:sz w:val="20"/>
        <w:szCs w:val="20"/>
      </w:rPr>
    </w:lvl>
    <w:lvl w:ilvl="2">
      <w:start w:val="1"/>
      <w:numFmt w:val="decimal"/>
      <w:lvlText w:val="%3)"/>
      <w:lvlJc w:val="left"/>
      <w:pPr>
        <w:tabs>
          <w:tab w:val="num" w:pos="1260"/>
        </w:tabs>
        <w:ind w:left="1260" w:hanging="360"/>
      </w:pPr>
      <w:rPr>
        <w:rFonts w:ascii="Times New Roman" w:eastAsia="Times New Roman" w:hAnsi="Times New Roman" w:cs="Times New Roman"/>
        <w:b w:val="0"/>
        <w:color w:val="auto"/>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6">
    <w:nsid w:val="00000008"/>
    <w:multiLevelType w:val="singleLevel"/>
    <w:tmpl w:val="00000008"/>
    <w:name w:val="WW8Num8"/>
    <w:lvl w:ilvl="0">
      <w:start w:val="1"/>
      <w:numFmt w:val="decimal"/>
      <w:lvlText w:val="%1)"/>
      <w:lvlJc w:val="left"/>
      <w:pPr>
        <w:tabs>
          <w:tab w:val="num" w:pos="813"/>
        </w:tabs>
        <w:ind w:left="813" w:hanging="453"/>
      </w:pPr>
    </w:lvl>
  </w:abstractNum>
  <w:abstractNum w:abstractNumId="7">
    <w:nsid w:val="00000009"/>
    <w:multiLevelType w:val="multilevel"/>
    <w:tmpl w:val="00000009"/>
    <w:name w:val="WW8Num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8">
    <w:nsid w:val="0000000A"/>
    <w:multiLevelType w:val="singleLevel"/>
    <w:tmpl w:val="2886065C"/>
    <w:name w:val="WW8Num10"/>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9">
    <w:nsid w:val="0000000B"/>
    <w:multiLevelType w:val="singleLevel"/>
    <w:tmpl w:val="0000000B"/>
    <w:name w:val="WW8Num11"/>
    <w:lvl w:ilvl="0">
      <w:start w:val="1"/>
      <w:numFmt w:val="decimal"/>
      <w:lvlText w:val="%1)"/>
      <w:lvlJc w:val="left"/>
      <w:pPr>
        <w:tabs>
          <w:tab w:val="num" w:pos="1068"/>
        </w:tabs>
        <w:ind w:left="1068" w:hanging="360"/>
      </w:pPr>
    </w:lvl>
  </w:abstractNum>
  <w:abstractNum w:abstractNumId="10">
    <w:nsid w:val="0000000C"/>
    <w:multiLevelType w:val="multilevel"/>
    <w:tmpl w:val="04188846"/>
    <w:name w:val="WW8Num13"/>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ascii="Times New Roman" w:eastAsia="Times New Roman" w:hAnsi="Times New Roman" w:cs="Times New Roman"/>
        <w:b w:val="0"/>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000000D"/>
    <w:multiLevelType w:val="multilevel"/>
    <w:tmpl w:val="0000000D"/>
    <w:name w:val="WW8Num15"/>
    <w:lvl w:ilvl="0">
      <w:start w:val="1"/>
      <w:numFmt w:val="decimal"/>
      <w:lvlText w:val="%1."/>
      <w:lvlJc w:val="left"/>
      <w:pPr>
        <w:tabs>
          <w:tab w:val="num" w:pos="0"/>
        </w:tabs>
        <w:ind w:left="360" w:hanging="360"/>
      </w:pPr>
    </w:lvl>
    <w:lvl w:ilvl="1">
      <w:start w:val="1"/>
      <w:numFmt w:val="bullet"/>
      <w:lvlText w:val=""/>
      <w:lvlJc w:val="left"/>
      <w:pPr>
        <w:tabs>
          <w:tab w:val="num" w:pos="1080"/>
        </w:tabs>
        <w:ind w:left="1080" w:hanging="360"/>
      </w:pPr>
      <w:rPr>
        <w:rFonts w:ascii="Symbol" w:hAnsi="Symbol"/>
        <w:b w:val="0"/>
        <w:i w:val="0"/>
        <w:color w:val="auto"/>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nsid w:val="0000000E"/>
    <w:multiLevelType w:val="singleLevel"/>
    <w:tmpl w:val="0000000E"/>
    <w:name w:val="WW8Num16"/>
    <w:lvl w:ilvl="0">
      <w:start w:val="1"/>
      <w:numFmt w:val="decimal"/>
      <w:lvlText w:val="%1."/>
      <w:lvlJc w:val="left"/>
      <w:pPr>
        <w:tabs>
          <w:tab w:val="num" w:pos="360"/>
        </w:tabs>
        <w:ind w:left="360" w:hanging="360"/>
      </w:pPr>
    </w:lvl>
  </w:abstractNum>
  <w:abstractNum w:abstractNumId="13">
    <w:nsid w:val="0000000F"/>
    <w:multiLevelType w:val="singleLevel"/>
    <w:tmpl w:val="0000000F"/>
    <w:name w:val="WW8Num17"/>
    <w:lvl w:ilvl="0">
      <w:start w:val="1"/>
      <w:numFmt w:val="decimal"/>
      <w:lvlText w:val="%1."/>
      <w:lvlJc w:val="left"/>
      <w:pPr>
        <w:tabs>
          <w:tab w:val="num" w:pos="360"/>
        </w:tabs>
        <w:ind w:left="360" w:hanging="360"/>
      </w:pPr>
    </w:lvl>
  </w:abstractNum>
  <w:abstractNum w:abstractNumId="14">
    <w:nsid w:val="00000010"/>
    <w:multiLevelType w:val="multilevel"/>
    <w:tmpl w:val="00000010"/>
    <w:name w:val="WW8Num19"/>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18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15">
    <w:nsid w:val="00000011"/>
    <w:multiLevelType w:val="singleLevel"/>
    <w:tmpl w:val="D7244288"/>
    <w:name w:val="WW8Num20"/>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6">
    <w:nsid w:val="00000012"/>
    <w:multiLevelType w:val="singleLevel"/>
    <w:tmpl w:val="00000012"/>
    <w:name w:val="WW8Num21"/>
    <w:lvl w:ilvl="0">
      <w:start w:val="1"/>
      <w:numFmt w:val="bullet"/>
      <w:lvlText w:val=""/>
      <w:lvlJc w:val="left"/>
      <w:pPr>
        <w:tabs>
          <w:tab w:val="num" w:pos="720"/>
        </w:tabs>
        <w:ind w:left="720" w:hanging="360"/>
      </w:pPr>
      <w:rPr>
        <w:rFonts w:ascii="Symbol" w:hAnsi="Symbol"/>
      </w:rPr>
    </w:lvl>
  </w:abstractNum>
  <w:abstractNum w:abstractNumId="17">
    <w:nsid w:val="00000013"/>
    <w:multiLevelType w:val="singleLevel"/>
    <w:tmpl w:val="00000013"/>
    <w:name w:val="WW8Num23"/>
    <w:lvl w:ilvl="0">
      <w:start w:val="1"/>
      <w:numFmt w:val="decimal"/>
      <w:lvlText w:val="%1."/>
      <w:lvlJc w:val="left"/>
      <w:pPr>
        <w:tabs>
          <w:tab w:val="num" w:pos="360"/>
        </w:tabs>
        <w:ind w:left="360" w:hanging="360"/>
      </w:pPr>
    </w:lvl>
  </w:abstractNum>
  <w:abstractNum w:abstractNumId="18">
    <w:nsid w:val="00000014"/>
    <w:multiLevelType w:val="singleLevel"/>
    <w:tmpl w:val="F43C4CF6"/>
    <w:name w:val="WW8Num24"/>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9">
    <w:nsid w:val="00000015"/>
    <w:multiLevelType w:val="singleLevel"/>
    <w:tmpl w:val="00000015"/>
    <w:name w:val="WW8Num25"/>
    <w:lvl w:ilvl="0">
      <w:start w:val="1"/>
      <w:numFmt w:val="decimal"/>
      <w:lvlText w:val="%1."/>
      <w:lvlJc w:val="left"/>
      <w:pPr>
        <w:tabs>
          <w:tab w:val="num" w:pos="360"/>
        </w:tabs>
        <w:ind w:left="360" w:hanging="360"/>
      </w:pPr>
    </w:lvl>
  </w:abstractNum>
  <w:abstractNum w:abstractNumId="20">
    <w:nsid w:val="00000016"/>
    <w:multiLevelType w:val="singleLevel"/>
    <w:tmpl w:val="00000016"/>
    <w:name w:val="WW8Num26"/>
    <w:lvl w:ilvl="0">
      <w:start w:val="1"/>
      <w:numFmt w:val="decimal"/>
      <w:lvlText w:val="%1."/>
      <w:lvlJc w:val="left"/>
      <w:pPr>
        <w:tabs>
          <w:tab w:val="num" w:pos="360"/>
        </w:tabs>
        <w:ind w:left="360" w:hanging="360"/>
      </w:pPr>
    </w:lvl>
  </w:abstractNum>
  <w:abstractNum w:abstractNumId="21">
    <w:nsid w:val="00000017"/>
    <w:multiLevelType w:val="singleLevel"/>
    <w:tmpl w:val="00000017"/>
    <w:name w:val="WW8Num27"/>
    <w:lvl w:ilvl="0">
      <w:start w:val="1"/>
      <w:numFmt w:val="decimal"/>
      <w:lvlText w:val="%1."/>
      <w:lvlJc w:val="left"/>
      <w:pPr>
        <w:tabs>
          <w:tab w:val="num" w:pos="360"/>
        </w:tabs>
        <w:ind w:left="360" w:hanging="360"/>
      </w:pPr>
    </w:lvl>
  </w:abstractNum>
  <w:abstractNum w:abstractNumId="22">
    <w:nsid w:val="00000018"/>
    <w:multiLevelType w:val="singleLevel"/>
    <w:tmpl w:val="00000018"/>
    <w:name w:val="WW8Num29"/>
    <w:lvl w:ilvl="0">
      <w:start w:val="1"/>
      <w:numFmt w:val="decimal"/>
      <w:lvlText w:val="%1)"/>
      <w:lvlJc w:val="left"/>
      <w:pPr>
        <w:tabs>
          <w:tab w:val="num" w:pos="1080"/>
        </w:tabs>
        <w:ind w:left="1080" w:hanging="360"/>
      </w:pPr>
    </w:lvl>
  </w:abstractNum>
  <w:abstractNum w:abstractNumId="23">
    <w:nsid w:val="00000019"/>
    <w:multiLevelType w:val="multilevel"/>
    <w:tmpl w:val="D63C3304"/>
    <w:name w:val="WW8Num30"/>
    <w:lvl w:ilvl="0">
      <w:start w:val="1"/>
      <w:numFmt w:val="decimal"/>
      <w:lvlText w:val="%1."/>
      <w:lvlJc w:val="left"/>
      <w:pPr>
        <w:tabs>
          <w:tab w:val="num" w:pos="397"/>
        </w:tabs>
        <w:ind w:left="397" w:hanging="397"/>
      </w:pPr>
      <w:rPr>
        <w:rFonts w:ascii="Times New Roman" w:eastAsia="Times New Roman" w:hAnsi="Times New Roman" w:cs="Times New Roman"/>
      </w:rPr>
    </w:lvl>
    <w:lvl w:ilvl="1">
      <w:start w:val="1"/>
      <w:numFmt w:val="lowerLetter"/>
      <w:lvlText w:val="%2."/>
      <w:lvlJc w:val="left"/>
      <w:pPr>
        <w:tabs>
          <w:tab w:val="num" w:pos="1647"/>
        </w:tabs>
        <w:ind w:left="1647" w:hanging="360"/>
      </w:pPr>
    </w:lvl>
    <w:lvl w:ilvl="2">
      <w:start w:val="1"/>
      <w:numFmt w:val="lowerRoman"/>
      <w:lvlText w:val="%3."/>
      <w:lvlJc w:val="lef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24">
    <w:nsid w:val="0000001A"/>
    <w:multiLevelType w:val="singleLevel"/>
    <w:tmpl w:val="0000001A"/>
    <w:name w:val="WW8Num31"/>
    <w:lvl w:ilvl="0">
      <w:start w:val="1"/>
      <w:numFmt w:val="decimal"/>
      <w:lvlText w:val="%1."/>
      <w:lvlJc w:val="left"/>
      <w:pPr>
        <w:tabs>
          <w:tab w:val="num" w:pos="360"/>
        </w:tabs>
        <w:ind w:left="360" w:hanging="360"/>
      </w:pPr>
    </w:lvl>
  </w:abstractNum>
  <w:abstractNum w:abstractNumId="25">
    <w:nsid w:val="0000001B"/>
    <w:multiLevelType w:val="singleLevel"/>
    <w:tmpl w:val="0000001B"/>
    <w:name w:val="WW8Num32"/>
    <w:lvl w:ilvl="0">
      <w:start w:val="1"/>
      <w:numFmt w:val="decimal"/>
      <w:lvlText w:val="%1."/>
      <w:lvlJc w:val="left"/>
      <w:pPr>
        <w:tabs>
          <w:tab w:val="num" w:pos="0"/>
        </w:tabs>
        <w:ind w:left="145" w:hanging="360"/>
      </w:pPr>
    </w:lvl>
  </w:abstractNum>
  <w:abstractNum w:abstractNumId="26">
    <w:nsid w:val="0000001C"/>
    <w:multiLevelType w:val="singleLevel"/>
    <w:tmpl w:val="0000001C"/>
    <w:name w:val="WW8Num34"/>
    <w:lvl w:ilvl="0">
      <w:start w:val="1"/>
      <w:numFmt w:val="decimal"/>
      <w:lvlText w:val="%1."/>
      <w:lvlJc w:val="left"/>
      <w:pPr>
        <w:tabs>
          <w:tab w:val="num" w:pos="360"/>
        </w:tabs>
        <w:ind w:left="360" w:hanging="360"/>
      </w:pPr>
      <w:rPr>
        <w:b w:val="0"/>
        <w:i w:val="0"/>
        <w:color w:val="auto"/>
      </w:rPr>
    </w:lvl>
  </w:abstractNum>
  <w:abstractNum w:abstractNumId="27">
    <w:nsid w:val="0000001D"/>
    <w:multiLevelType w:val="singleLevel"/>
    <w:tmpl w:val="0000001D"/>
    <w:name w:val="WW8Num35"/>
    <w:lvl w:ilvl="0">
      <w:start w:val="1"/>
      <w:numFmt w:val="decimal"/>
      <w:lvlText w:val="%1)"/>
      <w:lvlJc w:val="left"/>
      <w:pPr>
        <w:tabs>
          <w:tab w:val="num" w:pos="720"/>
        </w:tabs>
        <w:ind w:left="720" w:hanging="360"/>
      </w:pPr>
    </w:lvl>
  </w:abstractNum>
  <w:abstractNum w:abstractNumId="28">
    <w:nsid w:val="0000001E"/>
    <w:multiLevelType w:val="singleLevel"/>
    <w:tmpl w:val="06788E80"/>
    <w:name w:val="WW8Num36"/>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color w:val="auto"/>
      </w:rPr>
    </w:lvl>
  </w:abstractNum>
  <w:abstractNum w:abstractNumId="29">
    <w:nsid w:val="0000001F"/>
    <w:multiLevelType w:val="singleLevel"/>
    <w:tmpl w:val="7A3A731C"/>
    <w:name w:val="WW8Num37"/>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30">
    <w:nsid w:val="00000020"/>
    <w:multiLevelType w:val="singleLevel"/>
    <w:tmpl w:val="00000020"/>
    <w:name w:val="WW8Num38"/>
    <w:lvl w:ilvl="0">
      <w:start w:val="1"/>
      <w:numFmt w:val="decimal"/>
      <w:lvlText w:val="%1."/>
      <w:lvlJc w:val="left"/>
      <w:pPr>
        <w:tabs>
          <w:tab w:val="num" w:pos="0"/>
        </w:tabs>
        <w:ind w:left="284" w:hanging="360"/>
      </w:pPr>
    </w:lvl>
  </w:abstractNum>
  <w:abstractNum w:abstractNumId="31">
    <w:nsid w:val="00000021"/>
    <w:multiLevelType w:val="multilevel"/>
    <w:tmpl w:val="00000021"/>
    <w:name w:val="WW8Num39"/>
    <w:lvl w:ilvl="0">
      <w:start w:val="1"/>
      <w:numFmt w:val="decimal"/>
      <w:lvlText w:val="%1."/>
      <w:lvlJc w:val="left"/>
      <w:pPr>
        <w:tabs>
          <w:tab w:val="num" w:pos="3297"/>
        </w:tabs>
        <w:ind w:left="3297" w:hanging="360"/>
      </w:pPr>
    </w:lvl>
    <w:lvl w:ilvl="1">
      <w:start w:val="1"/>
      <w:numFmt w:val="decimal"/>
      <w:lvlText w:val="%2)"/>
      <w:lvlJc w:val="left"/>
      <w:pPr>
        <w:tabs>
          <w:tab w:val="num" w:pos="1497"/>
        </w:tabs>
        <w:ind w:left="1497" w:hanging="360"/>
      </w:pPr>
    </w:lvl>
    <w:lvl w:ilvl="2">
      <w:start w:val="1"/>
      <w:numFmt w:val="lowerRoman"/>
      <w:lvlText w:val="%3."/>
      <w:lvlJc w:val="lef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lef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left"/>
      <w:pPr>
        <w:tabs>
          <w:tab w:val="num" w:pos="6537"/>
        </w:tabs>
        <w:ind w:left="6537" w:hanging="180"/>
      </w:pPr>
    </w:lvl>
  </w:abstractNum>
  <w:abstractNum w:abstractNumId="32">
    <w:nsid w:val="00000022"/>
    <w:multiLevelType w:val="multilevel"/>
    <w:tmpl w:val="B550493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Times New Roman" w:eastAsia="Times New Roman" w:hAnsi="Times New Roman" w:cs="Times New Roman"/>
        <w:b w:val="0"/>
        <w:i w:val="0"/>
        <w:strike w:val="0"/>
        <w:color w:val="auto"/>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3">
    <w:nsid w:val="00000026"/>
    <w:multiLevelType w:val="multilevel"/>
    <w:tmpl w:val="8F2035B6"/>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lowerLetter"/>
      <w:lvlText w:val="%2)"/>
      <w:lvlJc w:val="left"/>
      <w:pPr>
        <w:tabs>
          <w:tab w:val="num" w:pos="180"/>
        </w:tabs>
        <w:ind w:left="180" w:hanging="360"/>
      </w:pPr>
      <w:rPr>
        <w:b w:val="0"/>
      </w:rPr>
    </w:lvl>
    <w:lvl w:ilvl="2">
      <w:start w:val="1"/>
      <w:numFmt w:val="lowerRoman"/>
      <w:lvlText w:val="%3."/>
      <w:lvlJc w:val="left"/>
      <w:pPr>
        <w:tabs>
          <w:tab w:val="num" w:pos="900"/>
        </w:tabs>
        <w:ind w:left="900" w:hanging="180"/>
      </w:pPr>
    </w:lvl>
    <w:lvl w:ilvl="3">
      <w:start w:val="1"/>
      <w:numFmt w:val="decimal"/>
      <w:lvlText w:val="%4."/>
      <w:lvlJc w:val="left"/>
      <w:pPr>
        <w:tabs>
          <w:tab w:val="num" w:pos="1620"/>
        </w:tabs>
        <w:ind w:left="1620" w:hanging="360"/>
      </w:pPr>
    </w:lvl>
    <w:lvl w:ilvl="4">
      <w:start w:val="1"/>
      <w:numFmt w:val="lowerLetter"/>
      <w:lvlText w:val="%5."/>
      <w:lvlJc w:val="left"/>
      <w:pPr>
        <w:tabs>
          <w:tab w:val="num" w:pos="2340"/>
        </w:tabs>
        <w:ind w:left="2340" w:hanging="360"/>
      </w:pPr>
    </w:lvl>
    <w:lvl w:ilvl="5">
      <w:start w:val="1"/>
      <w:numFmt w:val="lowerRoman"/>
      <w:lvlText w:val="%6."/>
      <w:lvlJc w:val="lef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left"/>
      <w:pPr>
        <w:tabs>
          <w:tab w:val="num" w:pos="5220"/>
        </w:tabs>
        <w:ind w:left="5220" w:hanging="180"/>
      </w:pPr>
    </w:lvl>
  </w:abstractNum>
  <w:abstractNum w:abstractNumId="34">
    <w:nsid w:val="00000027"/>
    <w:multiLevelType w:val="multilevel"/>
    <w:tmpl w:val="4B288D62"/>
    <w:lvl w:ilvl="0">
      <w:start w:val="1"/>
      <w:numFmt w:val="decimal"/>
      <w:lvlText w:val="%1)"/>
      <w:lvlJc w:val="left"/>
      <w:pPr>
        <w:tabs>
          <w:tab w:val="num" w:pos="720"/>
        </w:tabs>
        <w:ind w:left="720" w:hanging="360"/>
      </w:pPr>
      <w:rPr>
        <w:rFonts w:ascii="Times New Roman" w:eastAsia="Times New Roman" w:hAnsi="Times New Roman" w:cs="Times New Roman"/>
        <w:i w:val="0"/>
        <w:strike w:val="0"/>
        <w:color w:val="auto"/>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5">
    <w:nsid w:val="029412FF"/>
    <w:multiLevelType w:val="hybridMultilevel"/>
    <w:tmpl w:val="FB6C20EC"/>
    <w:lvl w:ilvl="0" w:tplc="7EF4C67C">
      <w:start w:val="1"/>
      <w:numFmt w:val="lowerLetter"/>
      <w:lvlText w:val="%1)"/>
      <w:lvlJc w:val="left"/>
      <w:pPr>
        <w:ind w:left="720" w:hanging="360"/>
      </w:pPr>
      <w:rPr>
        <w:rFonts w:ascii="Century Gothic" w:eastAsia="Times New Roman" w:hAnsi="Century Gothic" w:cs="Times New Roman" w:hint="default"/>
      </w:rPr>
    </w:lvl>
    <w:lvl w:ilvl="1" w:tplc="85AC8FA6">
      <w:start w:val="1"/>
      <w:numFmt w:val="decimal"/>
      <w:lvlText w:val="%2."/>
      <w:lvlJc w:val="left"/>
      <w:pPr>
        <w:ind w:left="1440" w:hanging="360"/>
      </w:pPr>
      <w:rPr>
        <w:rFonts w:ascii="Times New Roman" w:eastAsia="Calibri" w:hAnsi="Times New Roman"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05D326A5"/>
    <w:multiLevelType w:val="hybridMultilevel"/>
    <w:tmpl w:val="6102F048"/>
    <w:lvl w:ilvl="0" w:tplc="844A9EE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0666180C"/>
    <w:multiLevelType w:val="hybridMultilevel"/>
    <w:tmpl w:val="A0FC9310"/>
    <w:lvl w:ilvl="0" w:tplc="0415000F">
      <w:start w:val="1"/>
      <w:numFmt w:val="decimal"/>
      <w:lvlText w:val="%1."/>
      <w:lvlJc w:val="left"/>
      <w:pPr>
        <w:tabs>
          <w:tab w:val="num" w:pos="720"/>
        </w:tabs>
        <w:ind w:left="720" w:hanging="360"/>
      </w:pPr>
      <w:rPr>
        <w:rFonts w:hint="default"/>
      </w:rPr>
    </w:lvl>
    <w:lvl w:ilvl="1" w:tplc="5574B4E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0C4C763D"/>
    <w:multiLevelType w:val="hybridMultilevel"/>
    <w:tmpl w:val="889C6C76"/>
    <w:lvl w:ilvl="0" w:tplc="22E06EF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nsid w:val="0D465700"/>
    <w:multiLevelType w:val="hybridMultilevel"/>
    <w:tmpl w:val="CF8A7A8A"/>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11CC657E"/>
    <w:multiLevelType w:val="hybridMultilevel"/>
    <w:tmpl w:val="0F9E7F50"/>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1">
    <w:nsid w:val="15656745"/>
    <w:multiLevelType w:val="hybridMultilevel"/>
    <w:tmpl w:val="7520E61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8C26EC0"/>
    <w:multiLevelType w:val="hybridMultilevel"/>
    <w:tmpl w:val="5E648752"/>
    <w:lvl w:ilvl="0" w:tplc="F3EA0148">
      <w:start w:val="1"/>
      <w:numFmt w:val="decimal"/>
      <w:lvlText w:val="%1."/>
      <w:lvlJc w:val="left"/>
      <w:pPr>
        <w:tabs>
          <w:tab w:val="num" w:pos="360"/>
        </w:tabs>
        <w:ind w:left="360" w:hanging="360"/>
      </w:pPr>
      <w:rPr>
        <w:rFonts w:hint="default"/>
      </w:rPr>
    </w:lvl>
    <w:lvl w:ilvl="1" w:tplc="ECDAFFD2">
      <w:start w:val="1"/>
      <w:numFmt w:val="decimal"/>
      <w:lvlText w:val="%2)"/>
      <w:lvlJc w:val="left"/>
      <w:pPr>
        <w:ind w:left="360" w:hanging="360"/>
      </w:pPr>
      <w:rPr>
        <w:rFonts w:hint="default"/>
      </w:rPr>
    </w:lvl>
    <w:lvl w:ilvl="2" w:tplc="C7E89730">
      <w:start w:val="1"/>
      <w:numFmt w:val="decimal"/>
      <w:lvlText w:val="%3)"/>
      <w:lvlJc w:val="left"/>
      <w:pPr>
        <w:ind w:left="1260" w:hanging="360"/>
      </w:pPr>
      <w:rPr>
        <w:rFonts w:hint="default"/>
      </w:r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3">
    <w:nsid w:val="190640A5"/>
    <w:multiLevelType w:val="hybridMultilevel"/>
    <w:tmpl w:val="1904385A"/>
    <w:lvl w:ilvl="0" w:tplc="50AA0C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1B222707"/>
    <w:multiLevelType w:val="hybridMultilevel"/>
    <w:tmpl w:val="C91A80E2"/>
    <w:lvl w:ilvl="0" w:tplc="D40207A6">
      <w:start w:val="1"/>
      <w:numFmt w:val="decimal"/>
      <w:lvlText w:val="%1)"/>
      <w:lvlJc w:val="left"/>
      <w:pPr>
        <w:ind w:left="1146" w:hanging="360"/>
      </w:pPr>
      <w:rPr>
        <w:rFonts w:ascii="Times New Roman" w:eastAsia="Calibri"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1CB27CD0"/>
    <w:multiLevelType w:val="multilevel"/>
    <w:tmpl w:val="A7527444"/>
    <w:lvl w:ilvl="0">
      <w:start w:val="1"/>
      <w:numFmt w:val="upperRoman"/>
      <w:pStyle w:val="KlasaA"/>
      <w:lvlText w:val="%1."/>
      <w:lvlJc w:val="left"/>
      <w:pPr>
        <w:tabs>
          <w:tab w:val="num" w:pos="360"/>
        </w:tabs>
        <w:ind w:left="360" w:hanging="360"/>
      </w:pPr>
      <w:rPr>
        <w:b/>
        <w:i w:val="0"/>
        <w:color w:val="auto"/>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1EEB4F2C"/>
    <w:multiLevelType w:val="hybridMultilevel"/>
    <w:tmpl w:val="D7B609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F954DE0"/>
    <w:multiLevelType w:val="hybridMultilevel"/>
    <w:tmpl w:val="ACA0011E"/>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8">
    <w:nsid w:val="1FB9395C"/>
    <w:multiLevelType w:val="hybridMultilevel"/>
    <w:tmpl w:val="845E7554"/>
    <w:lvl w:ilvl="0" w:tplc="77DA4C4A">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222C1797"/>
    <w:multiLevelType w:val="hybridMultilevel"/>
    <w:tmpl w:val="F0EA0424"/>
    <w:lvl w:ilvl="0" w:tplc="41AA6E4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2B6E5BC4"/>
    <w:multiLevelType w:val="hybridMultilevel"/>
    <w:tmpl w:val="857A4068"/>
    <w:lvl w:ilvl="0" w:tplc="5F780C04">
      <w:start w:val="1"/>
      <w:numFmt w:val="lowerLetter"/>
      <w:lvlText w:val="%1)"/>
      <w:lvlJc w:val="left"/>
      <w:pPr>
        <w:ind w:left="1800" w:hanging="72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nsid w:val="2C590735"/>
    <w:multiLevelType w:val="hybridMultilevel"/>
    <w:tmpl w:val="092ADE3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CBE302D"/>
    <w:multiLevelType w:val="hybridMultilevel"/>
    <w:tmpl w:val="5BEE2910"/>
    <w:lvl w:ilvl="0" w:tplc="3C3090D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nsid w:val="2E373EA3"/>
    <w:multiLevelType w:val="multilevel"/>
    <w:tmpl w:val="D15A1DDA"/>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360"/>
        </w:tabs>
        <w:ind w:left="360" w:hanging="360"/>
      </w:pPr>
      <w:rPr>
        <w:rFonts w:ascii="Times New Roman" w:eastAsia="Times New Roman" w:hAnsi="Times New Roman" w:cs="Times New Roman"/>
        <w:i w:val="0"/>
        <w:sz w:val="20"/>
        <w:szCs w:val="20"/>
      </w:rPr>
    </w:lvl>
    <w:lvl w:ilvl="2">
      <w:start w:val="1"/>
      <w:numFmt w:val="decimal"/>
      <w:lvlText w:val="%3)"/>
      <w:lvlJc w:val="left"/>
      <w:pPr>
        <w:tabs>
          <w:tab w:val="num" w:pos="1260"/>
        </w:tabs>
        <w:ind w:left="1260" w:hanging="360"/>
      </w:pPr>
      <w:rPr>
        <w:rFonts w:ascii="Times New Roman" w:eastAsia="Times New Roman" w:hAnsi="Times New Roman" w:cs="Times New Roman"/>
        <w:b w:val="0"/>
        <w:color w:val="auto"/>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54">
    <w:nsid w:val="2E7207D2"/>
    <w:multiLevelType w:val="hybridMultilevel"/>
    <w:tmpl w:val="7C6A4E5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3301586F"/>
    <w:multiLevelType w:val="hybridMultilevel"/>
    <w:tmpl w:val="A218EECE"/>
    <w:lvl w:ilvl="0" w:tplc="114631BE">
      <w:start w:val="1"/>
      <w:numFmt w:val="lowerLetter"/>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56">
    <w:nsid w:val="3B102430"/>
    <w:multiLevelType w:val="hybridMultilevel"/>
    <w:tmpl w:val="D7B609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7">
    <w:nsid w:val="3D2A33EF"/>
    <w:multiLevelType w:val="hybridMultilevel"/>
    <w:tmpl w:val="25F219F0"/>
    <w:lvl w:ilvl="0" w:tplc="92B00944">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8">
    <w:nsid w:val="43FB2600"/>
    <w:multiLevelType w:val="hybridMultilevel"/>
    <w:tmpl w:val="295CFE36"/>
    <w:lvl w:ilvl="0" w:tplc="73FCEF4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nsid w:val="488D7E2A"/>
    <w:multiLevelType w:val="hybridMultilevel"/>
    <w:tmpl w:val="319EC292"/>
    <w:lvl w:ilvl="0" w:tplc="966072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nsid w:val="4DDD6BF6"/>
    <w:multiLevelType w:val="hybridMultilevel"/>
    <w:tmpl w:val="27009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2D16BDB"/>
    <w:multiLevelType w:val="hybridMultilevel"/>
    <w:tmpl w:val="1FE85956"/>
    <w:lvl w:ilvl="0" w:tplc="04150011">
      <w:start w:val="1"/>
      <w:numFmt w:val="decimal"/>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2">
    <w:nsid w:val="541855E6"/>
    <w:multiLevelType w:val="hybridMultilevel"/>
    <w:tmpl w:val="A4BADBB4"/>
    <w:lvl w:ilvl="0" w:tplc="29F86580">
      <w:start w:val="1"/>
      <w:numFmt w:val="decimal"/>
      <w:lvlText w:val="%1)"/>
      <w:lvlJc w:val="left"/>
      <w:pPr>
        <w:ind w:left="360" w:hanging="360"/>
      </w:pPr>
      <w:rPr>
        <w:rFonts w:ascii="Times New Roman" w:eastAsia="Times New Roman" w:hAnsi="Times New Roman" w:cs="Times New Roman"/>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5BA91D7E"/>
    <w:multiLevelType w:val="hybridMultilevel"/>
    <w:tmpl w:val="681A2E76"/>
    <w:lvl w:ilvl="0" w:tplc="04150011">
      <w:start w:val="1"/>
      <w:numFmt w:val="decimal"/>
      <w:lvlText w:val="%1)"/>
      <w:lvlJc w:val="left"/>
      <w:pPr>
        <w:ind w:left="720" w:hanging="360"/>
      </w:pPr>
    </w:lvl>
    <w:lvl w:ilvl="1" w:tplc="EAF201DA">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FB86649"/>
    <w:multiLevelType w:val="multilevel"/>
    <w:tmpl w:val="BB542ADE"/>
    <w:name w:val="WW8Num192"/>
    <w:lvl w:ilvl="0">
      <w:start w:val="2"/>
      <w:numFmt w:val="decimal"/>
      <w:lvlText w:val="%1."/>
      <w:lvlJc w:val="left"/>
      <w:pPr>
        <w:tabs>
          <w:tab w:val="num" w:pos="360"/>
        </w:tabs>
        <w:ind w:left="360" w:hanging="360"/>
      </w:pPr>
      <w:rPr>
        <w:rFonts w:hint="default"/>
      </w:rPr>
    </w:lvl>
    <w:lvl w:ilvl="1">
      <w:start w:val="3"/>
      <w:numFmt w:val="decimal"/>
      <w:lvlText w:val="%2)"/>
      <w:lvlJc w:val="left"/>
      <w:pPr>
        <w:tabs>
          <w:tab w:val="num" w:pos="360"/>
        </w:tabs>
        <w:ind w:left="360" w:hanging="360"/>
      </w:pPr>
      <w:rPr>
        <w:rFonts w:ascii="Times New Roman" w:hAnsi="Times New Roman" w:cs="Times New Roman" w:hint="default"/>
      </w:rPr>
    </w:lvl>
    <w:lvl w:ilvl="2">
      <w:start w:val="1"/>
      <w:numFmt w:val="decimal"/>
      <w:lvlText w:val="%3)"/>
      <w:lvlJc w:val="left"/>
      <w:pPr>
        <w:tabs>
          <w:tab w:val="num" w:pos="1080"/>
        </w:tabs>
        <w:ind w:left="1080" w:hanging="180"/>
      </w:pPr>
      <w:rPr>
        <w:rFonts w:ascii="Times New Roman" w:eastAsia="Times New Roman" w:hAnsi="Times New Roman" w:cs="Times New Roman"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3240"/>
        </w:tabs>
        <w:ind w:left="3240" w:hanging="18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680"/>
        </w:tabs>
        <w:ind w:left="4680" w:hanging="360"/>
      </w:pPr>
      <w:rPr>
        <w:rFonts w:hint="default"/>
      </w:rPr>
    </w:lvl>
    <w:lvl w:ilvl="8">
      <w:start w:val="1"/>
      <w:numFmt w:val="lowerRoman"/>
      <w:lvlText w:val="%9."/>
      <w:lvlJc w:val="left"/>
      <w:pPr>
        <w:tabs>
          <w:tab w:val="num" w:pos="5400"/>
        </w:tabs>
        <w:ind w:left="5400" w:hanging="180"/>
      </w:pPr>
      <w:rPr>
        <w:rFonts w:hint="default"/>
      </w:rPr>
    </w:lvl>
  </w:abstractNum>
  <w:abstractNum w:abstractNumId="65">
    <w:nsid w:val="63F03F13"/>
    <w:multiLevelType w:val="hybridMultilevel"/>
    <w:tmpl w:val="18A86802"/>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6">
    <w:nsid w:val="6E07615A"/>
    <w:multiLevelType w:val="hybridMultilevel"/>
    <w:tmpl w:val="3B3007AE"/>
    <w:lvl w:ilvl="0" w:tplc="7FB4992A">
      <w:start w:val="1"/>
      <w:numFmt w:val="decimal"/>
      <w:lvlText w:val="%1."/>
      <w:lvlJc w:val="left"/>
      <w:pPr>
        <w:ind w:left="502" w:hanging="360"/>
      </w:pPr>
      <w:rPr>
        <w:rFonts w:hint="default"/>
        <w:color w:val="auto"/>
      </w:rPr>
    </w:lvl>
    <w:lvl w:ilvl="1" w:tplc="1D70BE0C">
      <w:start w:val="1"/>
      <w:numFmt w:val="decimal"/>
      <w:lvlText w:val="%2)"/>
      <w:lvlJc w:val="left"/>
      <w:pPr>
        <w:ind w:left="927" w:hanging="360"/>
      </w:pPr>
      <w:rPr>
        <w:rFonts w:hint="default"/>
        <w:b w:val="0"/>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nsid w:val="707C12D3"/>
    <w:multiLevelType w:val="hybridMultilevel"/>
    <w:tmpl w:val="9FBC58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13C673F"/>
    <w:multiLevelType w:val="hybridMultilevel"/>
    <w:tmpl w:val="53648B40"/>
    <w:lvl w:ilvl="0" w:tplc="D24C5C9C">
      <w:start w:val="1"/>
      <w:numFmt w:val="decimal"/>
      <w:lvlText w:val="%1."/>
      <w:lvlJc w:val="left"/>
      <w:pPr>
        <w:tabs>
          <w:tab w:val="num" w:pos="360"/>
        </w:tabs>
        <w:ind w:left="360" w:hanging="360"/>
      </w:pPr>
      <w:rPr>
        <w:b w:val="0"/>
        <w:bCs w:val="0"/>
        <w:i w:val="0"/>
        <w:iCs w:val="0"/>
        <w:color w:val="auto"/>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9">
    <w:nsid w:val="76125CBF"/>
    <w:multiLevelType w:val="hybridMultilevel"/>
    <w:tmpl w:val="095C8426"/>
    <w:lvl w:ilvl="0" w:tplc="441EC5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nsid w:val="766B452A"/>
    <w:multiLevelType w:val="hybridMultilevel"/>
    <w:tmpl w:val="A050A0E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CD019C1"/>
    <w:multiLevelType w:val="hybridMultilevel"/>
    <w:tmpl w:val="6D3CEFFE"/>
    <w:lvl w:ilvl="0" w:tplc="6E9611FE">
      <w:start w:val="1"/>
      <w:numFmt w:val="decimal"/>
      <w:lvlText w:val="%1."/>
      <w:lvlJc w:val="left"/>
      <w:pPr>
        <w:tabs>
          <w:tab w:val="num" w:pos="360"/>
        </w:tabs>
        <w:ind w:left="360" w:hanging="360"/>
      </w:pPr>
      <w:rPr>
        <w:rFonts w:ascii="Times New Roman" w:eastAsia="Times New Roman" w:hAnsi="Times New Roman" w:cs="Times New Roman"/>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num w:numId="1">
    <w:abstractNumId w:val="0"/>
  </w:num>
  <w:num w:numId="2">
    <w:abstractNumId w:val="1"/>
  </w:num>
  <w:num w:numId="3">
    <w:abstractNumId w:val="2"/>
  </w:num>
  <w:num w:numId="4">
    <w:abstractNumId w:val="3"/>
  </w:num>
  <w:num w:numId="5">
    <w:abstractNumId w:val="5"/>
  </w:num>
  <w:num w:numId="6">
    <w:abstractNumId w:val="8"/>
  </w:num>
  <w:num w:numId="7">
    <w:abstractNumId w:val="9"/>
  </w:num>
  <w:num w:numId="8">
    <w:abstractNumId w:val="10"/>
  </w:num>
  <w:num w:numId="9">
    <w:abstractNumId w:val="14"/>
  </w:num>
  <w:num w:numId="10">
    <w:abstractNumId w:val="15"/>
  </w:num>
  <w:num w:numId="11">
    <w:abstractNumId w:val="17"/>
  </w:num>
  <w:num w:numId="12">
    <w:abstractNumId w:val="18"/>
  </w:num>
  <w:num w:numId="13">
    <w:abstractNumId w:val="19"/>
  </w:num>
  <w:num w:numId="14">
    <w:abstractNumId w:val="23"/>
  </w:num>
  <w:num w:numId="15">
    <w:abstractNumId w:val="28"/>
  </w:num>
  <w:num w:numId="16">
    <w:abstractNumId w:val="29"/>
  </w:num>
  <w:num w:numId="17">
    <w:abstractNumId w:val="32"/>
  </w:num>
  <w:num w:numId="18">
    <w:abstractNumId w:val="33"/>
  </w:num>
  <w:num w:numId="19">
    <w:abstractNumId w:val="34"/>
  </w:num>
  <w:num w:numId="20">
    <w:abstractNumId w:val="71"/>
  </w:num>
  <w:num w:numId="21">
    <w:abstractNumId w:val="40"/>
  </w:num>
  <w:num w:numId="22">
    <w:abstractNumId w:val="42"/>
  </w:num>
  <w:num w:numId="23">
    <w:abstractNumId w:val="47"/>
  </w:num>
  <w:num w:numId="24">
    <w:abstractNumId w:val="37"/>
  </w:num>
  <w:num w:numId="25">
    <w:abstractNumId w:val="55"/>
  </w:num>
  <w:num w:numId="26">
    <w:abstractNumId w:val="54"/>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66"/>
  </w:num>
  <w:num w:numId="30">
    <w:abstractNumId w:val="39"/>
  </w:num>
  <w:num w:numId="31">
    <w:abstractNumId w:val="59"/>
  </w:num>
  <w:num w:numId="32">
    <w:abstractNumId w:val="50"/>
  </w:num>
  <w:num w:numId="33">
    <w:abstractNumId w:val="56"/>
  </w:num>
  <w:num w:numId="34">
    <w:abstractNumId w:val="46"/>
  </w:num>
  <w:num w:numId="35">
    <w:abstractNumId w:val="43"/>
  </w:num>
  <w:num w:numId="36">
    <w:abstractNumId w:val="60"/>
  </w:num>
  <w:num w:numId="37">
    <w:abstractNumId w:val="69"/>
  </w:num>
  <w:num w:numId="38">
    <w:abstractNumId w:val="52"/>
  </w:num>
  <w:num w:numId="39">
    <w:abstractNumId w:val="58"/>
  </w:num>
  <w:num w:numId="40">
    <w:abstractNumId w:val="48"/>
  </w:num>
  <w:num w:numId="41">
    <w:abstractNumId w:val="68"/>
  </w:num>
  <w:num w:numId="42">
    <w:abstractNumId w:val="65"/>
  </w:num>
  <w:num w:numId="43">
    <w:abstractNumId w:val="61"/>
  </w:num>
  <w:num w:numId="44">
    <w:abstractNumId w:val="57"/>
  </w:num>
  <w:num w:numId="45">
    <w:abstractNumId w:val="62"/>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num>
  <w:num w:numId="49">
    <w:abstractNumId w:val="63"/>
  </w:num>
  <w:num w:numId="50">
    <w:abstractNumId w:val="41"/>
  </w:num>
  <w:num w:numId="51">
    <w:abstractNumId w:val="64"/>
  </w:num>
  <w:num w:numId="52">
    <w:abstractNumId w:val="67"/>
  </w:num>
  <w:num w:numId="53">
    <w:abstractNumId w:val="35"/>
  </w:num>
  <w:num w:numId="54">
    <w:abstractNumId w:val="70"/>
  </w:num>
  <w:num w:numId="55">
    <w:abstractNumId w:val="51"/>
  </w:num>
  <w:num w:numId="56">
    <w:abstractNumId w:val="53"/>
  </w:num>
  <w:num w:numId="57">
    <w:abstractNumId w:val="3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Łukasz Miatkowski">
    <w15:presenceInfo w15:providerId="Windows Live" w15:userId="fcf64462f206a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589"/>
    <w:rsid w:val="00002A7D"/>
    <w:rsid w:val="00002F1D"/>
    <w:rsid w:val="00010C8C"/>
    <w:rsid w:val="00010D00"/>
    <w:rsid w:val="00013649"/>
    <w:rsid w:val="00013FC9"/>
    <w:rsid w:val="00015361"/>
    <w:rsid w:val="0001563A"/>
    <w:rsid w:val="00017FE2"/>
    <w:rsid w:val="00021479"/>
    <w:rsid w:val="00021489"/>
    <w:rsid w:val="000234B0"/>
    <w:rsid w:val="0002429B"/>
    <w:rsid w:val="000270A8"/>
    <w:rsid w:val="000305BD"/>
    <w:rsid w:val="00030C6E"/>
    <w:rsid w:val="000347F7"/>
    <w:rsid w:val="00035018"/>
    <w:rsid w:val="00040C6C"/>
    <w:rsid w:val="0004304F"/>
    <w:rsid w:val="00043212"/>
    <w:rsid w:val="000433B9"/>
    <w:rsid w:val="0004385A"/>
    <w:rsid w:val="000520A2"/>
    <w:rsid w:val="00054A2F"/>
    <w:rsid w:val="00055E8C"/>
    <w:rsid w:val="0005605B"/>
    <w:rsid w:val="00061369"/>
    <w:rsid w:val="00062935"/>
    <w:rsid w:val="00065096"/>
    <w:rsid w:val="00072E49"/>
    <w:rsid w:val="00083C79"/>
    <w:rsid w:val="0008517E"/>
    <w:rsid w:val="0009042A"/>
    <w:rsid w:val="0009090D"/>
    <w:rsid w:val="00092BF7"/>
    <w:rsid w:val="00096D9C"/>
    <w:rsid w:val="000A57FE"/>
    <w:rsid w:val="000B4E56"/>
    <w:rsid w:val="000B5514"/>
    <w:rsid w:val="000C117E"/>
    <w:rsid w:val="000C41B1"/>
    <w:rsid w:val="000C661D"/>
    <w:rsid w:val="000D0791"/>
    <w:rsid w:val="000D67C8"/>
    <w:rsid w:val="000D7867"/>
    <w:rsid w:val="000D7981"/>
    <w:rsid w:val="000E0C92"/>
    <w:rsid w:val="000E4B31"/>
    <w:rsid w:val="000F07A3"/>
    <w:rsid w:val="000F3679"/>
    <w:rsid w:val="000F3F84"/>
    <w:rsid w:val="00100AB6"/>
    <w:rsid w:val="00101750"/>
    <w:rsid w:val="00104266"/>
    <w:rsid w:val="00104A5B"/>
    <w:rsid w:val="00105C88"/>
    <w:rsid w:val="00106A9A"/>
    <w:rsid w:val="00106EE4"/>
    <w:rsid w:val="00107AE1"/>
    <w:rsid w:val="00110E6B"/>
    <w:rsid w:val="001114FF"/>
    <w:rsid w:val="0011227F"/>
    <w:rsid w:val="001127C2"/>
    <w:rsid w:val="00122113"/>
    <w:rsid w:val="00123A24"/>
    <w:rsid w:val="00125ABB"/>
    <w:rsid w:val="001269CC"/>
    <w:rsid w:val="001322CC"/>
    <w:rsid w:val="00133944"/>
    <w:rsid w:val="00135335"/>
    <w:rsid w:val="00135DC6"/>
    <w:rsid w:val="00140067"/>
    <w:rsid w:val="001421EC"/>
    <w:rsid w:val="0014325C"/>
    <w:rsid w:val="0014761E"/>
    <w:rsid w:val="001515F5"/>
    <w:rsid w:val="0015260A"/>
    <w:rsid w:val="00154AA7"/>
    <w:rsid w:val="00154E31"/>
    <w:rsid w:val="0015776E"/>
    <w:rsid w:val="00157BA6"/>
    <w:rsid w:val="0016031B"/>
    <w:rsid w:val="00160D86"/>
    <w:rsid w:val="00160ECA"/>
    <w:rsid w:val="001639E5"/>
    <w:rsid w:val="001646FF"/>
    <w:rsid w:val="00165165"/>
    <w:rsid w:val="00171597"/>
    <w:rsid w:val="00172D28"/>
    <w:rsid w:val="00174136"/>
    <w:rsid w:val="00174508"/>
    <w:rsid w:val="00174C09"/>
    <w:rsid w:val="00177FC8"/>
    <w:rsid w:val="001815F4"/>
    <w:rsid w:val="00183408"/>
    <w:rsid w:val="00186F74"/>
    <w:rsid w:val="00187AC0"/>
    <w:rsid w:val="00195601"/>
    <w:rsid w:val="001A0D60"/>
    <w:rsid w:val="001A1A4D"/>
    <w:rsid w:val="001A3CFB"/>
    <w:rsid w:val="001A6373"/>
    <w:rsid w:val="001A74B9"/>
    <w:rsid w:val="001A7596"/>
    <w:rsid w:val="001B03C1"/>
    <w:rsid w:val="001B220D"/>
    <w:rsid w:val="001C07EC"/>
    <w:rsid w:val="001C15C1"/>
    <w:rsid w:val="001C4B5D"/>
    <w:rsid w:val="001C6EB5"/>
    <w:rsid w:val="001D1621"/>
    <w:rsid w:val="001D2F4F"/>
    <w:rsid w:val="001D5D25"/>
    <w:rsid w:val="001E0589"/>
    <w:rsid w:val="001E6CED"/>
    <w:rsid w:val="001F0029"/>
    <w:rsid w:val="00200A77"/>
    <w:rsid w:val="002026AC"/>
    <w:rsid w:val="00202ACD"/>
    <w:rsid w:val="002101FF"/>
    <w:rsid w:val="002105F3"/>
    <w:rsid w:val="00210FBD"/>
    <w:rsid w:val="00211349"/>
    <w:rsid w:val="00213073"/>
    <w:rsid w:val="00215C16"/>
    <w:rsid w:val="00216C4B"/>
    <w:rsid w:val="00217D1A"/>
    <w:rsid w:val="002265DC"/>
    <w:rsid w:val="00230EF7"/>
    <w:rsid w:val="00231885"/>
    <w:rsid w:val="00231FAD"/>
    <w:rsid w:val="00234AA6"/>
    <w:rsid w:val="00241AE0"/>
    <w:rsid w:val="00243B80"/>
    <w:rsid w:val="002449E7"/>
    <w:rsid w:val="00245D5D"/>
    <w:rsid w:val="00252694"/>
    <w:rsid w:val="00253173"/>
    <w:rsid w:val="002618B5"/>
    <w:rsid w:val="002636B7"/>
    <w:rsid w:val="002649E8"/>
    <w:rsid w:val="00274D92"/>
    <w:rsid w:val="002838CE"/>
    <w:rsid w:val="00291C19"/>
    <w:rsid w:val="00296AF4"/>
    <w:rsid w:val="002A1B22"/>
    <w:rsid w:val="002A3D6B"/>
    <w:rsid w:val="002A7A54"/>
    <w:rsid w:val="002B09B6"/>
    <w:rsid w:val="002B0AA0"/>
    <w:rsid w:val="002B4A60"/>
    <w:rsid w:val="002B56C9"/>
    <w:rsid w:val="002B78D2"/>
    <w:rsid w:val="002B7F13"/>
    <w:rsid w:val="002C2BC2"/>
    <w:rsid w:val="002C3B63"/>
    <w:rsid w:val="002C6D36"/>
    <w:rsid w:val="002D047C"/>
    <w:rsid w:val="002D0918"/>
    <w:rsid w:val="002D1BD6"/>
    <w:rsid w:val="002D7EBF"/>
    <w:rsid w:val="002D7F55"/>
    <w:rsid w:val="002E3DDC"/>
    <w:rsid w:val="002E5077"/>
    <w:rsid w:val="002E5327"/>
    <w:rsid w:val="002E5A67"/>
    <w:rsid w:val="002E7369"/>
    <w:rsid w:val="002F4EE5"/>
    <w:rsid w:val="00300E20"/>
    <w:rsid w:val="00303181"/>
    <w:rsid w:val="003039B0"/>
    <w:rsid w:val="00304445"/>
    <w:rsid w:val="00304484"/>
    <w:rsid w:val="0031035E"/>
    <w:rsid w:val="003113E9"/>
    <w:rsid w:val="00313153"/>
    <w:rsid w:val="0031433F"/>
    <w:rsid w:val="0031491D"/>
    <w:rsid w:val="00316B12"/>
    <w:rsid w:val="003218D6"/>
    <w:rsid w:val="003253AF"/>
    <w:rsid w:val="00325BF8"/>
    <w:rsid w:val="0032639B"/>
    <w:rsid w:val="0032705E"/>
    <w:rsid w:val="00327B7D"/>
    <w:rsid w:val="00332DB7"/>
    <w:rsid w:val="00341104"/>
    <w:rsid w:val="00342C37"/>
    <w:rsid w:val="003469D0"/>
    <w:rsid w:val="00347EE1"/>
    <w:rsid w:val="00351D92"/>
    <w:rsid w:val="00352FA5"/>
    <w:rsid w:val="003539D2"/>
    <w:rsid w:val="00355A65"/>
    <w:rsid w:val="00356072"/>
    <w:rsid w:val="00363E84"/>
    <w:rsid w:val="00367305"/>
    <w:rsid w:val="00372531"/>
    <w:rsid w:val="0037392A"/>
    <w:rsid w:val="0037474C"/>
    <w:rsid w:val="0037723E"/>
    <w:rsid w:val="003774F1"/>
    <w:rsid w:val="00385E20"/>
    <w:rsid w:val="003879A9"/>
    <w:rsid w:val="0039102E"/>
    <w:rsid w:val="0039109D"/>
    <w:rsid w:val="0039204F"/>
    <w:rsid w:val="00392C13"/>
    <w:rsid w:val="00395341"/>
    <w:rsid w:val="003953E6"/>
    <w:rsid w:val="00396AF7"/>
    <w:rsid w:val="003A09CC"/>
    <w:rsid w:val="003A0A79"/>
    <w:rsid w:val="003A0B76"/>
    <w:rsid w:val="003A2BC9"/>
    <w:rsid w:val="003A6225"/>
    <w:rsid w:val="003B3ACD"/>
    <w:rsid w:val="003B6772"/>
    <w:rsid w:val="003B77AB"/>
    <w:rsid w:val="003C0082"/>
    <w:rsid w:val="003D10B0"/>
    <w:rsid w:val="003D258F"/>
    <w:rsid w:val="003D29E2"/>
    <w:rsid w:val="003D5C6B"/>
    <w:rsid w:val="003E2396"/>
    <w:rsid w:val="003E321E"/>
    <w:rsid w:val="003E5267"/>
    <w:rsid w:val="003F1CA5"/>
    <w:rsid w:val="003F7D4E"/>
    <w:rsid w:val="0040096D"/>
    <w:rsid w:val="004041DE"/>
    <w:rsid w:val="0041187E"/>
    <w:rsid w:val="0041733F"/>
    <w:rsid w:val="0042136C"/>
    <w:rsid w:val="00425CF8"/>
    <w:rsid w:val="00431583"/>
    <w:rsid w:val="0043208B"/>
    <w:rsid w:val="0043333C"/>
    <w:rsid w:val="00441D11"/>
    <w:rsid w:val="00442239"/>
    <w:rsid w:val="004435DD"/>
    <w:rsid w:val="0044374C"/>
    <w:rsid w:val="00444CB6"/>
    <w:rsid w:val="00446D7E"/>
    <w:rsid w:val="004506E5"/>
    <w:rsid w:val="00450F2F"/>
    <w:rsid w:val="0045211E"/>
    <w:rsid w:val="00452530"/>
    <w:rsid w:val="00456709"/>
    <w:rsid w:val="00460E70"/>
    <w:rsid w:val="004625A7"/>
    <w:rsid w:val="00464561"/>
    <w:rsid w:val="0046479F"/>
    <w:rsid w:val="00465FBA"/>
    <w:rsid w:val="004706E2"/>
    <w:rsid w:val="004708CE"/>
    <w:rsid w:val="00471894"/>
    <w:rsid w:val="00472AB4"/>
    <w:rsid w:val="00472B2C"/>
    <w:rsid w:val="00476402"/>
    <w:rsid w:val="004802A5"/>
    <w:rsid w:val="0048504E"/>
    <w:rsid w:val="0049035D"/>
    <w:rsid w:val="00492CE8"/>
    <w:rsid w:val="004A09FF"/>
    <w:rsid w:val="004A13F1"/>
    <w:rsid w:val="004A689E"/>
    <w:rsid w:val="004A6F7F"/>
    <w:rsid w:val="004B7565"/>
    <w:rsid w:val="004B7A3C"/>
    <w:rsid w:val="004C08AE"/>
    <w:rsid w:val="004C13E0"/>
    <w:rsid w:val="004C1811"/>
    <w:rsid w:val="004C2000"/>
    <w:rsid w:val="004C2A18"/>
    <w:rsid w:val="004C35A1"/>
    <w:rsid w:val="004C4F24"/>
    <w:rsid w:val="004C7829"/>
    <w:rsid w:val="004D3EAC"/>
    <w:rsid w:val="004D4850"/>
    <w:rsid w:val="004E173C"/>
    <w:rsid w:val="004E1DC6"/>
    <w:rsid w:val="004E23ED"/>
    <w:rsid w:val="004E3887"/>
    <w:rsid w:val="004E5E1F"/>
    <w:rsid w:val="004E776D"/>
    <w:rsid w:val="004F0496"/>
    <w:rsid w:val="0050097C"/>
    <w:rsid w:val="005034B6"/>
    <w:rsid w:val="00510FEF"/>
    <w:rsid w:val="005117D2"/>
    <w:rsid w:val="00515D93"/>
    <w:rsid w:val="00516E32"/>
    <w:rsid w:val="0052042B"/>
    <w:rsid w:val="0052140A"/>
    <w:rsid w:val="00521BE7"/>
    <w:rsid w:val="00521E37"/>
    <w:rsid w:val="0052304C"/>
    <w:rsid w:val="00525776"/>
    <w:rsid w:val="00525D9C"/>
    <w:rsid w:val="00526805"/>
    <w:rsid w:val="00530C77"/>
    <w:rsid w:val="00531083"/>
    <w:rsid w:val="00532895"/>
    <w:rsid w:val="005416FC"/>
    <w:rsid w:val="005441A2"/>
    <w:rsid w:val="00544834"/>
    <w:rsid w:val="00547AB1"/>
    <w:rsid w:val="00550AF4"/>
    <w:rsid w:val="005532E9"/>
    <w:rsid w:val="00555859"/>
    <w:rsid w:val="005559FA"/>
    <w:rsid w:val="005601DE"/>
    <w:rsid w:val="00560F1C"/>
    <w:rsid w:val="00562209"/>
    <w:rsid w:val="00567E4D"/>
    <w:rsid w:val="00573C45"/>
    <w:rsid w:val="0057416E"/>
    <w:rsid w:val="00576931"/>
    <w:rsid w:val="00576B43"/>
    <w:rsid w:val="00582043"/>
    <w:rsid w:val="005823BB"/>
    <w:rsid w:val="00583DA1"/>
    <w:rsid w:val="00583FE0"/>
    <w:rsid w:val="005869EF"/>
    <w:rsid w:val="00591434"/>
    <w:rsid w:val="00591A4C"/>
    <w:rsid w:val="005928E6"/>
    <w:rsid w:val="00592CCF"/>
    <w:rsid w:val="0059514E"/>
    <w:rsid w:val="005955D2"/>
    <w:rsid w:val="005A0AF0"/>
    <w:rsid w:val="005A0E0A"/>
    <w:rsid w:val="005A1E16"/>
    <w:rsid w:val="005A7D6B"/>
    <w:rsid w:val="005A7E92"/>
    <w:rsid w:val="005B233E"/>
    <w:rsid w:val="005B2A15"/>
    <w:rsid w:val="005B2AA1"/>
    <w:rsid w:val="005B45A9"/>
    <w:rsid w:val="005C171A"/>
    <w:rsid w:val="005C51DC"/>
    <w:rsid w:val="005C5426"/>
    <w:rsid w:val="005C6F60"/>
    <w:rsid w:val="005D1933"/>
    <w:rsid w:val="005D3D2B"/>
    <w:rsid w:val="005D5111"/>
    <w:rsid w:val="005E07B0"/>
    <w:rsid w:val="005E29ED"/>
    <w:rsid w:val="005E65CE"/>
    <w:rsid w:val="005F0BEB"/>
    <w:rsid w:val="005F756D"/>
    <w:rsid w:val="005F757D"/>
    <w:rsid w:val="00600D31"/>
    <w:rsid w:val="00602DEB"/>
    <w:rsid w:val="00604505"/>
    <w:rsid w:val="0060509E"/>
    <w:rsid w:val="00605D98"/>
    <w:rsid w:val="00614218"/>
    <w:rsid w:val="00615F1F"/>
    <w:rsid w:val="0062772A"/>
    <w:rsid w:val="006301BE"/>
    <w:rsid w:val="00630BDA"/>
    <w:rsid w:val="006314FC"/>
    <w:rsid w:val="00631670"/>
    <w:rsid w:val="00633149"/>
    <w:rsid w:val="006334F8"/>
    <w:rsid w:val="00636D0D"/>
    <w:rsid w:val="00637198"/>
    <w:rsid w:val="00637F4B"/>
    <w:rsid w:val="00651FB8"/>
    <w:rsid w:val="0065428F"/>
    <w:rsid w:val="006573FD"/>
    <w:rsid w:val="0065743A"/>
    <w:rsid w:val="006614F3"/>
    <w:rsid w:val="00661A15"/>
    <w:rsid w:val="006722A3"/>
    <w:rsid w:val="0067504E"/>
    <w:rsid w:val="00675E0F"/>
    <w:rsid w:val="006828FA"/>
    <w:rsid w:val="00683417"/>
    <w:rsid w:val="006866A6"/>
    <w:rsid w:val="006900C5"/>
    <w:rsid w:val="00690697"/>
    <w:rsid w:val="00691DE2"/>
    <w:rsid w:val="006940A7"/>
    <w:rsid w:val="006978FF"/>
    <w:rsid w:val="006A0864"/>
    <w:rsid w:val="006A126C"/>
    <w:rsid w:val="006A27B4"/>
    <w:rsid w:val="006B14B7"/>
    <w:rsid w:val="006B323D"/>
    <w:rsid w:val="006B55F6"/>
    <w:rsid w:val="006B7625"/>
    <w:rsid w:val="006C3581"/>
    <w:rsid w:val="006C35CD"/>
    <w:rsid w:val="006C3ED9"/>
    <w:rsid w:val="006C4CF5"/>
    <w:rsid w:val="006C5AC9"/>
    <w:rsid w:val="006D4EF8"/>
    <w:rsid w:val="006D772C"/>
    <w:rsid w:val="006E28E4"/>
    <w:rsid w:val="006E2A90"/>
    <w:rsid w:val="006E3689"/>
    <w:rsid w:val="006E5FA1"/>
    <w:rsid w:val="006E7ED0"/>
    <w:rsid w:val="006F1793"/>
    <w:rsid w:val="006F356E"/>
    <w:rsid w:val="006F7644"/>
    <w:rsid w:val="007075AE"/>
    <w:rsid w:val="00712C89"/>
    <w:rsid w:val="00716A91"/>
    <w:rsid w:val="00721AAE"/>
    <w:rsid w:val="00723AD0"/>
    <w:rsid w:val="00723D14"/>
    <w:rsid w:val="007308F7"/>
    <w:rsid w:val="007341DE"/>
    <w:rsid w:val="00734E65"/>
    <w:rsid w:val="007350A9"/>
    <w:rsid w:val="0073749D"/>
    <w:rsid w:val="0074227A"/>
    <w:rsid w:val="007500A8"/>
    <w:rsid w:val="00752F50"/>
    <w:rsid w:val="00753667"/>
    <w:rsid w:val="0075471B"/>
    <w:rsid w:val="00756B5D"/>
    <w:rsid w:val="00764C2E"/>
    <w:rsid w:val="0076530E"/>
    <w:rsid w:val="00765514"/>
    <w:rsid w:val="00765949"/>
    <w:rsid w:val="00770F0A"/>
    <w:rsid w:val="00772065"/>
    <w:rsid w:val="00774A61"/>
    <w:rsid w:val="00777B58"/>
    <w:rsid w:val="00777DC4"/>
    <w:rsid w:val="007801C0"/>
    <w:rsid w:val="00782228"/>
    <w:rsid w:val="00784280"/>
    <w:rsid w:val="00787091"/>
    <w:rsid w:val="00791245"/>
    <w:rsid w:val="007918F2"/>
    <w:rsid w:val="00793FA0"/>
    <w:rsid w:val="007948D4"/>
    <w:rsid w:val="00796230"/>
    <w:rsid w:val="007A364D"/>
    <w:rsid w:val="007A5DF9"/>
    <w:rsid w:val="007A7F95"/>
    <w:rsid w:val="007B15EA"/>
    <w:rsid w:val="007B3655"/>
    <w:rsid w:val="007B42D8"/>
    <w:rsid w:val="007B438A"/>
    <w:rsid w:val="007B7842"/>
    <w:rsid w:val="007B7A5D"/>
    <w:rsid w:val="007C09C9"/>
    <w:rsid w:val="007C2BC4"/>
    <w:rsid w:val="007C51A8"/>
    <w:rsid w:val="007C6AA3"/>
    <w:rsid w:val="007D0CAE"/>
    <w:rsid w:val="007D1B01"/>
    <w:rsid w:val="007D451D"/>
    <w:rsid w:val="007D5B17"/>
    <w:rsid w:val="007D6068"/>
    <w:rsid w:val="007E10FD"/>
    <w:rsid w:val="007E165B"/>
    <w:rsid w:val="007E297E"/>
    <w:rsid w:val="007E29CB"/>
    <w:rsid w:val="007E55EB"/>
    <w:rsid w:val="007E7888"/>
    <w:rsid w:val="007F071F"/>
    <w:rsid w:val="007F0A76"/>
    <w:rsid w:val="007F59F5"/>
    <w:rsid w:val="007F5BFC"/>
    <w:rsid w:val="007F6037"/>
    <w:rsid w:val="007F792A"/>
    <w:rsid w:val="00800721"/>
    <w:rsid w:val="0080722E"/>
    <w:rsid w:val="00810ED9"/>
    <w:rsid w:val="008110FF"/>
    <w:rsid w:val="0081255C"/>
    <w:rsid w:val="0081366E"/>
    <w:rsid w:val="00825FAA"/>
    <w:rsid w:val="0083754C"/>
    <w:rsid w:val="00844F2D"/>
    <w:rsid w:val="0085664F"/>
    <w:rsid w:val="008568F7"/>
    <w:rsid w:val="00865749"/>
    <w:rsid w:val="00866BE2"/>
    <w:rsid w:val="0087091B"/>
    <w:rsid w:val="00870C5E"/>
    <w:rsid w:val="00871DAA"/>
    <w:rsid w:val="0087267D"/>
    <w:rsid w:val="00873851"/>
    <w:rsid w:val="008743A6"/>
    <w:rsid w:val="0087652D"/>
    <w:rsid w:val="008812A7"/>
    <w:rsid w:val="00881DD7"/>
    <w:rsid w:val="00882543"/>
    <w:rsid w:val="00882BBB"/>
    <w:rsid w:val="008870DE"/>
    <w:rsid w:val="00895CF1"/>
    <w:rsid w:val="00896D35"/>
    <w:rsid w:val="008A1593"/>
    <w:rsid w:val="008A2B53"/>
    <w:rsid w:val="008A2BD4"/>
    <w:rsid w:val="008A7E41"/>
    <w:rsid w:val="008B0639"/>
    <w:rsid w:val="008B2828"/>
    <w:rsid w:val="008B3340"/>
    <w:rsid w:val="008B55C4"/>
    <w:rsid w:val="008C00B0"/>
    <w:rsid w:val="008C0B12"/>
    <w:rsid w:val="008C1158"/>
    <w:rsid w:val="008C34DF"/>
    <w:rsid w:val="008C3978"/>
    <w:rsid w:val="008D17D8"/>
    <w:rsid w:val="008D22A3"/>
    <w:rsid w:val="008D29E7"/>
    <w:rsid w:val="008D372B"/>
    <w:rsid w:val="008D3C09"/>
    <w:rsid w:val="008D3F4C"/>
    <w:rsid w:val="008D45A6"/>
    <w:rsid w:val="008D512E"/>
    <w:rsid w:val="008E476E"/>
    <w:rsid w:val="008E584E"/>
    <w:rsid w:val="008E676C"/>
    <w:rsid w:val="008E79C0"/>
    <w:rsid w:val="008F0A4F"/>
    <w:rsid w:val="008F0CFA"/>
    <w:rsid w:val="008F2C5C"/>
    <w:rsid w:val="008F367C"/>
    <w:rsid w:val="008F61DC"/>
    <w:rsid w:val="008F7256"/>
    <w:rsid w:val="008F74D0"/>
    <w:rsid w:val="0090090C"/>
    <w:rsid w:val="0090348A"/>
    <w:rsid w:val="0091245B"/>
    <w:rsid w:val="009124C6"/>
    <w:rsid w:val="00914445"/>
    <w:rsid w:val="00917C10"/>
    <w:rsid w:val="00922837"/>
    <w:rsid w:val="00924BA7"/>
    <w:rsid w:val="00925477"/>
    <w:rsid w:val="00930E78"/>
    <w:rsid w:val="00934EF8"/>
    <w:rsid w:val="00936365"/>
    <w:rsid w:val="00945872"/>
    <w:rsid w:val="00946089"/>
    <w:rsid w:val="0094633C"/>
    <w:rsid w:val="00947BCC"/>
    <w:rsid w:val="009508B9"/>
    <w:rsid w:val="00954BAD"/>
    <w:rsid w:val="00954D58"/>
    <w:rsid w:val="009558E9"/>
    <w:rsid w:val="00956DDD"/>
    <w:rsid w:val="009609CC"/>
    <w:rsid w:val="00965590"/>
    <w:rsid w:val="0097078A"/>
    <w:rsid w:val="009707DB"/>
    <w:rsid w:val="00971BB7"/>
    <w:rsid w:val="00972EE5"/>
    <w:rsid w:val="00977C0D"/>
    <w:rsid w:val="009802C1"/>
    <w:rsid w:val="00980D01"/>
    <w:rsid w:val="00980D6F"/>
    <w:rsid w:val="00981684"/>
    <w:rsid w:val="00984E34"/>
    <w:rsid w:val="009924AB"/>
    <w:rsid w:val="009A06BE"/>
    <w:rsid w:val="009A10F3"/>
    <w:rsid w:val="009B033C"/>
    <w:rsid w:val="009B0899"/>
    <w:rsid w:val="009B3B6F"/>
    <w:rsid w:val="009B3D13"/>
    <w:rsid w:val="009B4FA2"/>
    <w:rsid w:val="009B68F0"/>
    <w:rsid w:val="009C0345"/>
    <w:rsid w:val="009C1944"/>
    <w:rsid w:val="009C3CE1"/>
    <w:rsid w:val="009C5588"/>
    <w:rsid w:val="009D1B21"/>
    <w:rsid w:val="009D669A"/>
    <w:rsid w:val="009E0709"/>
    <w:rsid w:val="009E1E16"/>
    <w:rsid w:val="009E22AB"/>
    <w:rsid w:val="009E3026"/>
    <w:rsid w:val="009E555D"/>
    <w:rsid w:val="009E74B9"/>
    <w:rsid w:val="009F0CD0"/>
    <w:rsid w:val="009F1975"/>
    <w:rsid w:val="009F5F6B"/>
    <w:rsid w:val="00A0371C"/>
    <w:rsid w:val="00A042D8"/>
    <w:rsid w:val="00A07879"/>
    <w:rsid w:val="00A103F3"/>
    <w:rsid w:val="00A118E1"/>
    <w:rsid w:val="00A11E19"/>
    <w:rsid w:val="00A1237F"/>
    <w:rsid w:val="00A139F5"/>
    <w:rsid w:val="00A13B61"/>
    <w:rsid w:val="00A13D2F"/>
    <w:rsid w:val="00A140A9"/>
    <w:rsid w:val="00A1426B"/>
    <w:rsid w:val="00A17335"/>
    <w:rsid w:val="00A173E5"/>
    <w:rsid w:val="00A20ECB"/>
    <w:rsid w:val="00A2139B"/>
    <w:rsid w:val="00A21B2B"/>
    <w:rsid w:val="00A23CF5"/>
    <w:rsid w:val="00A245AA"/>
    <w:rsid w:val="00A325F7"/>
    <w:rsid w:val="00A3504D"/>
    <w:rsid w:val="00A36BD1"/>
    <w:rsid w:val="00A371EF"/>
    <w:rsid w:val="00A4025C"/>
    <w:rsid w:val="00A41E93"/>
    <w:rsid w:val="00A4432B"/>
    <w:rsid w:val="00A453C1"/>
    <w:rsid w:val="00A53042"/>
    <w:rsid w:val="00A541A3"/>
    <w:rsid w:val="00A54C90"/>
    <w:rsid w:val="00A54F4A"/>
    <w:rsid w:val="00A55775"/>
    <w:rsid w:val="00A561A0"/>
    <w:rsid w:val="00A56D92"/>
    <w:rsid w:val="00A60D25"/>
    <w:rsid w:val="00A645C4"/>
    <w:rsid w:val="00A656A6"/>
    <w:rsid w:val="00A65BE2"/>
    <w:rsid w:val="00A66BA2"/>
    <w:rsid w:val="00A70041"/>
    <w:rsid w:val="00A7398D"/>
    <w:rsid w:val="00A73E4C"/>
    <w:rsid w:val="00A7470A"/>
    <w:rsid w:val="00A77923"/>
    <w:rsid w:val="00A828A1"/>
    <w:rsid w:val="00A850AB"/>
    <w:rsid w:val="00A90262"/>
    <w:rsid w:val="00A94D2F"/>
    <w:rsid w:val="00A96B47"/>
    <w:rsid w:val="00A9764A"/>
    <w:rsid w:val="00AA012A"/>
    <w:rsid w:val="00AA0D61"/>
    <w:rsid w:val="00AA0F4B"/>
    <w:rsid w:val="00AA4833"/>
    <w:rsid w:val="00AB18F2"/>
    <w:rsid w:val="00AB3500"/>
    <w:rsid w:val="00AB6607"/>
    <w:rsid w:val="00AC1EA9"/>
    <w:rsid w:val="00AC2057"/>
    <w:rsid w:val="00AC7BA6"/>
    <w:rsid w:val="00AD1417"/>
    <w:rsid w:val="00AD2561"/>
    <w:rsid w:val="00AD2D86"/>
    <w:rsid w:val="00AD395B"/>
    <w:rsid w:val="00AE00CC"/>
    <w:rsid w:val="00AE0210"/>
    <w:rsid w:val="00AE16B9"/>
    <w:rsid w:val="00AE1A1E"/>
    <w:rsid w:val="00AE2261"/>
    <w:rsid w:val="00AE2D93"/>
    <w:rsid w:val="00AE3B54"/>
    <w:rsid w:val="00AF05B5"/>
    <w:rsid w:val="00AF237A"/>
    <w:rsid w:val="00AF345F"/>
    <w:rsid w:val="00AF3865"/>
    <w:rsid w:val="00AF42AD"/>
    <w:rsid w:val="00AF4FEA"/>
    <w:rsid w:val="00AF75DD"/>
    <w:rsid w:val="00B01E14"/>
    <w:rsid w:val="00B025CA"/>
    <w:rsid w:val="00B06D36"/>
    <w:rsid w:val="00B07384"/>
    <w:rsid w:val="00B13968"/>
    <w:rsid w:val="00B170DB"/>
    <w:rsid w:val="00B2246E"/>
    <w:rsid w:val="00B22E07"/>
    <w:rsid w:val="00B238BF"/>
    <w:rsid w:val="00B3204D"/>
    <w:rsid w:val="00B41257"/>
    <w:rsid w:val="00B431F2"/>
    <w:rsid w:val="00B466BF"/>
    <w:rsid w:val="00B56A3A"/>
    <w:rsid w:val="00B5748C"/>
    <w:rsid w:val="00B60CFF"/>
    <w:rsid w:val="00B6641E"/>
    <w:rsid w:val="00B66588"/>
    <w:rsid w:val="00B7095A"/>
    <w:rsid w:val="00B7248F"/>
    <w:rsid w:val="00B72D49"/>
    <w:rsid w:val="00B74344"/>
    <w:rsid w:val="00B8063E"/>
    <w:rsid w:val="00B808AF"/>
    <w:rsid w:val="00B8218D"/>
    <w:rsid w:val="00B83826"/>
    <w:rsid w:val="00B87053"/>
    <w:rsid w:val="00B94ED6"/>
    <w:rsid w:val="00B9562B"/>
    <w:rsid w:val="00B97226"/>
    <w:rsid w:val="00B978BD"/>
    <w:rsid w:val="00BA018E"/>
    <w:rsid w:val="00BA3A80"/>
    <w:rsid w:val="00BA4719"/>
    <w:rsid w:val="00BA6D73"/>
    <w:rsid w:val="00BA7521"/>
    <w:rsid w:val="00BA7DEC"/>
    <w:rsid w:val="00BB29C0"/>
    <w:rsid w:val="00BB4551"/>
    <w:rsid w:val="00BB5693"/>
    <w:rsid w:val="00BC0223"/>
    <w:rsid w:val="00BC103F"/>
    <w:rsid w:val="00BC192F"/>
    <w:rsid w:val="00BC437A"/>
    <w:rsid w:val="00BC7CC2"/>
    <w:rsid w:val="00BD5C57"/>
    <w:rsid w:val="00BE015B"/>
    <w:rsid w:val="00BE05F2"/>
    <w:rsid w:val="00BE0A45"/>
    <w:rsid w:val="00BE5A0D"/>
    <w:rsid w:val="00BF0807"/>
    <w:rsid w:val="00C00B34"/>
    <w:rsid w:val="00C043CC"/>
    <w:rsid w:val="00C04834"/>
    <w:rsid w:val="00C11267"/>
    <w:rsid w:val="00C1483F"/>
    <w:rsid w:val="00C156D5"/>
    <w:rsid w:val="00C2582F"/>
    <w:rsid w:val="00C26BBC"/>
    <w:rsid w:val="00C34BF7"/>
    <w:rsid w:val="00C414EC"/>
    <w:rsid w:val="00C416B0"/>
    <w:rsid w:val="00C451B5"/>
    <w:rsid w:val="00C46A0B"/>
    <w:rsid w:val="00C51088"/>
    <w:rsid w:val="00C54446"/>
    <w:rsid w:val="00C549BF"/>
    <w:rsid w:val="00C57DAE"/>
    <w:rsid w:val="00C62910"/>
    <w:rsid w:val="00C63D75"/>
    <w:rsid w:val="00C643EF"/>
    <w:rsid w:val="00C66129"/>
    <w:rsid w:val="00C70970"/>
    <w:rsid w:val="00C7108D"/>
    <w:rsid w:val="00C7285B"/>
    <w:rsid w:val="00C73AC2"/>
    <w:rsid w:val="00C75A9F"/>
    <w:rsid w:val="00C81CE0"/>
    <w:rsid w:val="00C85A80"/>
    <w:rsid w:val="00C87039"/>
    <w:rsid w:val="00C87D17"/>
    <w:rsid w:val="00C9316F"/>
    <w:rsid w:val="00C9449D"/>
    <w:rsid w:val="00C95FAD"/>
    <w:rsid w:val="00C9683C"/>
    <w:rsid w:val="00C96A35"/>
    <w:rsid w:val="00CA1BB3"/>
    <w:rsid w:val="00CA3D98"/>
    <w:rsid w:val="00CA55EC"/>
    <w:rsid w:val="00CB2D36"/>
    <w:rsid w:val="00CB2ED2"/>
    <w:rsid w:val="00CB4C58"/>
    <w:rsid w:val="00CC0408"/>
    <w:rsid w:val="00CC5B4A"/>
    <w:rsid w:val="00CC6B13"/>
    <w:rsid w:val="00CD0669"/>
    <w:rsid w:val="00CD1863"/>
    <w:rsid w:val="00CD3EB3"/>
    <w:rsid w:val="00CD551A"/>
    <w:rsid w:val="00CE216B"/>
    <w:rsid w:val="00CE5F0F"/>
    <w:rsid w:val="00CE6EA6"/>
    <w:rsid w:val="00CE7F31"/>
    <w:rsid w:val="00CF1F80"/>
    <w:rsid w:val="00CF2040"/>
    <w:rsid w:val="00CF288A"/>
    <w:rsid w:val="00CF5E1C"/>
    <w:rsid w:val="00D01E13"/>
    <w:rsid w:val="00D02A90"/>
    <w:rsid w:val="00D03FFF"/>
    <w:rsid w:val="00D055EB"/>
    <w:rsid w:val="00D1117C"/>
    <w:rsid w:val="00D13F4F"/>
    <w:rsid w:val="00D1500E"/>
    <w:rsid w:val="00D15C8B"/>
    <w:rsid w:val="00D171A0"/>
    <w:rsid w:val="00D211E8"/>
    <w:rsid w:val="00D22483"/>
    <w:rsid w:val="00D2379B"/>
    <w:rsid w:val="00D243B8"/>
    <w:rsid w:val="00D24472"/>
    <w:rsid w:val="00D41CDC"/>
    <w:rsid w:val="00D462D3"/>
    <w:rsid w:val="00D46DE2"/>
    <w:rsid w:val="00D509D9"/>
    <w:rsid w:val="00D57559"/>
    <w:rsid w:val="00D61DD5"/>
    <w:rsid w:val="00D6299B"/>
    <w:rsid w:val="00D64233"/>
    <w:rsid w:val="00D72EE3"/>
    <w:rsid w:val="00D742A1"/>
    <w:rsid w:val="00D743BE"/>
    <w:rsid w:val="00D74F65"/>
    <w:rsid w:val="00D75831"/>
    <w:rsid w:val="00D76180"/>
    <w:rsid w:val="00D76790"/>
    <w:rsid w:val="00D77FAA"/>
    <w:rsid w:val="00D81E2C"/>
    <w:rsid w:val="00D83A9C"/>
    <w:rsid w:val="00D85E7F"/>
    <w:rsid w:val="00D860C1"/>
    <w:rsid w:val="00D955FC"/>
    <w:rsid w:val="00D97780"/>
    <w:rsid w:val="00D97882"/>
    <w:rsid w:val="00DA172A"/>
    <w:rsid w:val="00DA24A0"/>
    <w:rsid w:val="00DA69D3"/>
    <w:rsid w:val="00DA728D"/>
    <w:rsid w:val="00DB0053"/>
    <w:rsid w:val="00DB0972"/>
    <w:rsid w:val="00DB147E"/>
    <w:rsid w:val="00DB2541"/>
    <w:rsid w:val="00DB6FFE"/>
    <w:rsid w:val="00DC3455"/>
    <w:rsid w:val="00DC377F"/>
    <w:rsid w:val="00DC5439"/>
    <w:rsid w:val="00DC5D0E"/>
    <w:rsid w:val="00DC5E04"/>
    <w:rsid w:val="00DC63F9"/>
    <w:rsid w:val="00DD0BC6"/>
    <w:rsid w:val="00DD43B0"/>
    <w:rsid w:val="00DD4457"/>
    <w:rsid w:val="00DD4901"/>
    <w:rsid w:val="00DE0819"/>
    <w:rsid w:val="00DE1ACE"/>
    <w:rsid w:val="00DE57A2"/>
    <w:rsid w:val="00DE5CA3"/>
    <w:rsid w:val="00DE62EE"/>
    <w:rsid w:val="00DF4301"/>
    <w:rsid w:val="00E0363D"/>
    <w:rsid w:val="00E04A39"/>
    <w:rsid w:val="00E05F53"/>
    <w:rsid w:val="00E13398"/>
    <w:rsid w:val="00E1767A"/>
    <w:rsid w:val="00E17715"/>
    <w:rsid w:val="00E17FE9"/>
    <w:rsid w:val="00E21134"/>
    <w:rsid w:val="00E2289A"/>
    <w:rsid w:val="00E25CC4"/>
    <w:rsid w:val="00E31D7F"/>
    <w:rsid w:val="00E32D01"/>
    <w:rsid w:val="00E3336F"/>
    <w:rsid w:val="00E35AB5"/>
    <w:rsid w:val="00E449E6"/>
    <w:rsid w:val="00E454D8"/>
    <w:rsid w:val="00E474EE"/>
    <w:rsid w:val="00E52B50"/>
    <w:rsid w:val="00E5394D"/>
    <w:rsid w:val="00E6131A"/>
    <w:rsid w:val="00E67B20"/>
    <w:rsid w:val="00E70CDC"/>
    <w:rsid w:val="00E73945"/>
    <w:rsid w:val="00E73CB3"/>
    <w:rsid w:val="00E74D6F"/>
    <w:rsid w:val="00E74ED5"/>
    <w:rsid w:val="00E766AC"/>
    <w:rsid w:val="00E77772"/>
    <w:rsid w:val="00E80C1D"/>
    <w:rsid w:val="00E8198F"/>
    <w:rsid w:val="00E8576A"/>
    <w:rsid w:val="00E91468"/>
    <w:rsid w:val="00E93F1B"/>
    <w:rsid w:val="00E95967"/>
    <w:rsid w:val="00EA1C0D"/>
    <w:rsid w:val="00EA705B"/>
    <w:rsid w:val="00EB39C3"/>
    <w:rsid w:val="00EB478D"/>
    <w:rsid w:val="00EB490B"/>
    <w:rsid w:val="00EB6638"/>
    <w:rsid w:val="00EB7E68"/>
    <w:rsid w:val="00EC3DD8"/>
    <w:rsid w:val="00EC6690"/>
    <w:rsid w:val="00EC7DF4"/>
    <w:rsid w:val="00ED2357"/>
    <w:rsid w:val="00ED3023"/>
    <w:rsid w:val="00ED483B"/>
    <w:rsid w:val="00ED5241"/>
    <w:rsid w:val="00ED7F20"/>
    <w:rsid w:val="00EE2F3D"/>
    <w:rsid w:val="00EE38CD"/>
    <w:rsid w:val="00EE4D6E"/>
    <w:rsid w:val="00EE6B22"/>
    <w:rsid w:val="00EF0329"/>
    <w:rsid w:val="00EF53E9"/>
    <w:rsid w:val="00EF5614"/>
    <w:rsid w:val="00F10918"/>
    <w:rsid w:val="00F121FD"/>
    <w:rsid w:val="00F166F7"/>
    <w:rsid w:val="00F23584"/>
    <w:rsid w:val="00F24669"/>
    <w:rsid w:val="00F25B1C"/>
    <w:rsid w:val="00F25DA5"/>
    <w:rsid w:val="00F26559"/>
    <w:rsid w:val="00F32E10"/>
    <w:rsid w:val="00F331EF"/>
    <w:rsid w:val="00F33E3D"/>
    <w:rsid w:val="00F35AF8"/>
    <w:rsid w:val="00F40BED"/>
    <w:rsid w:val="00F40E7D"/>
    <w:rsid w:val="00F4196F"/>
    <w:rsid w:val="00F41EEB"/>
    <w:rsid w:val="00F43623"/>
    <w:rsid w:val="00F4396C"/>
    <w:rsid w:val="00F442EC"/>
    <w:rsid w:val="00F44991"/>
    <w:rsid w:val="00F449B9"/>
    <w:rsid w:val="00F46595"/>
    <w:rsid w:val="00F5312E"/>
    <w:rsid w:val="00F55DDB"/>
    <w:rsid w:val="00F56C13"/>
    <w:rsid w:val="00F5763D"/>
    <w:rsid w:val="00F60913"/>
    <w:rsid w:val="00F60B16"/>
    <w:rsid w:val="00F65CCD"/>
    <w:rsid w:val="00F66EFA"/>
    <w:rsid w:val="00F67222"/>
    <w:rsid w:val="00F67A24"/>
    <w:rsid w:val="00F758E3"/>
    <w:rsid w:val="00F75CAA"/>
    <w:rsid w:val="00F75D52"/>
    <w:rsid w:val="00F77A5F"/>
    <w:rsid w:val="00F81F5F"/>
    <w:rsid w:val="00F90406"/>
    <w:rsid w:val="00F91B45"/>
    <w:rsid w:val="00F93D50"/>
    <w:rsid w:val="00F950E9"/>
    <w:rsid w:val="00F95C3E"/>
    <w:rsid w:val="00F9613C"/>
    <w:rsid w:val="00F96786"/>
    <w:rsid w:val="00F97A16"/>
    <w:rsid w:val="00F97C5B"/>
    <w:rsid w:val="00FA09EC"/>
    <w:rsid w:val="00FA27F9"/>
    <w:rsid w:val="00FA32F3"/>
    <w:rsid w:val="00FA7490"/>
    <w:rsid w:val="00FB09DA"/>
    <w:rsid w:val="00FB5AD8"/>
    <w:rsid w:val="00FB7624"/>
    <w:rsid w:val="00FC3D6A"/>
    <w:rsid w:val="00FC4CF6"/>
    <w:rsid w:val="00FD0342"/>
    <w:rsid w:val="00FD08F5"/>
    <w:rsid w:val="00FD77AB"/>
    <w:rsid w:val="00FE5AE3"/>
    <w:rsid w:val="00FE5B47"/>
    <w:rsid w:val="00FE604E"/>
    <w:rsid w:val="00FF425C"/>
    <w:rsid w:val="00FF50E5"/>
    <w:rsid w:val="00FF5E88"/>
    <w:rsid w:val="00FF7E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0F8F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pPr>
        <w:ind w:left="1135" w:hanging="284"/>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40A9"/>
    <w:rPr>
      <w:sz w:val="24"/>
      <w:szCs w:val="24"/>
      <w:lang w:eastAsia="ar-SA"/>
    </w:rPr>
  </w:style>
  <w:style w:type="paragraph" w:styleId="Nagwek1">
    <w:name w:val="heading 1"/>
    <w:basedOn w:val="Normalny"/>
    <w:next w:val="Normalny"/>
    <w:qFormat/>
    <w:rsid w:val="00CC5B4A"/>
    <w:pPr>
      <w:keepNext/>
      <w:tabs>
        <w:tab w:val="num" w:pos="432"/>
      </w:tabs>
      <w:spacing w:before="240" w:after="60"/>
      <w:ind w:left="432" w:hanging="432"/>
      <w:outlineLvl w:val="0"/>
    </w:pPr>
    <w:rPr>
      <w:rFonts w:ascii="Arial" w:hAnsi="Arial" w:cs="Arial"/>
      <w:b/>
      <w:bCs/>
      <w:kern w:val="1"/>
      <w:sz w:val="32"/>
      <w:szCs w:val="32"/>
    </w:rPr>
  </w:style>
  <w:style w:type="paragraph" w:styleId="Nagwek2">
    <w:name w:val="heading 2"/>
    <w:basedOn w:val="Normalny"/>
    <w:next w:val="Normalny"/>
    <w:qFormat/>
    <w:rsid w:val="00752F5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CC5B4A"/>
    <w:pPr>
      <w:keepNext/>
      <w:tabs>
        <w:tab w:val="num" w:pos="720"/>
      </w:tabs>
      <w:ind w:left="360"/>
      <w:jc w:val="right"/>
      <w:outlineLvl w:val="2"/>
    </w:pPr>
    <w:rPr>
      <w:b/>
      <w:bCs/>
    </w:rPr>
  </w:style>
  <w:style w:type="paragraph" w:styleId="Nagwek5">
    <w:name w:val="heading 5"/>
    <w:basedOn w:val="Normalny"/>
    <w:next w:val="Normalny"/>
    <w:qFormat/>
    <w:rsid w:val="00CC5B4A"/>
    <w:pPr>
      <w:tabs>
        <w:tab w:val="num" w:pos="1008"/>
      </w:tabs>
      <w:spacing w:before="240" w:after="60"/>
      <w:ind w:left="1008" w:hanging="1008"/>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sid w:val="00CC5B4A"/>
    <w:rPr>
      <w:rFonts w:ascii="Times New Roman" w:hAnsi="Times New Roman" w:cs="Times New Roman"/>
    </w:rPr>
  </w:style>
  <w:style w:type="character" w:customStyle="1" w:styleId="WW8Num5z0">
    <w:name w:val="WW8Num5z0"/>
    <w:rsid w:val="00CC5B4A"/>
    <w:rPr>
      <w:strike w:val="0"/>
      <w:dstrike w:val="0"/>
      <w:u w:val="none"/>
    </w:rPr>
  </w:style>
  <w:style w:type="character" w:customStyle="1" w:styleId="WW8Num6z1">
    <w:name w:val="WW8Num6z1"/>
    <w:rsid w:val="00CC5B4A"/>
    <w:rPr>
      <w:rFonts w:ascii="Times New Roman" w:eastAsia="Times New Roman" w:hAnsi="Times New Roman" w:cs="Times New Roman"/>
    </w:rPr>
  </w:style>
  <w:style w:type="character" w:customStyle="1" w:styleId="WW8Num6z2">
    <w:name w:val="WW8Num6z2"/>
    <w:rsid w:val="00CC5B4A"/>
    <w:rPr>
      <w:color w:val="000000"/>
    </w:rPr>
  </w:style>
  <w:style w:type="character" w:customStyle="1" w:styleId="WW8Num14z1">
    <w:name w:val="WW8Num14z1"/>
    <w:rsid w:val="00CC5B4A"/>
    <w:rPr>
      <w:rFonts w:ascii="Verdana" w:hAnsi="Verdana"/>
      <w:strike w:val="0"/>
      <w:dstrike w:val="0"/>
      <w:sz w:val="18"/>
    </w:rPr>
  </w:style>
  <w:style w:type="character" w:customStyle="1" w:styleId="WW8Num15z1">
    <w:name w:val="WW8Num15z1"/>
    <w:rsid w:val="00CC5B4A"/>
    <w:rPr>
      <w:rFonts w:ascii="Symbol" w:hAnsi="Symbol"/>
      <w:b w:val="0"/>
      <w:i w:val="0"/>
      <w:color w:val="auto"/>
    </w:rPr>
  </w:style>
  <w:style w:type="character" w:customStyle="1" w:styleId="WW8Num19z2">
    <w:name w:val="WW8Num19z2"/>
    <w:rsid w:val="00CC5B4A"/>
    <w:rPr>
      <w:rFonts w:ascii="Times New Roman" w:eastAsia="Times New Roman" w:hAnsi="Times New Roman" w:cs="Times New Roman"/>
    </w:rPr>
  </w:style>
  <w:style w:type="character" w:customStyle="1" w:styleId="WW8Num21z0">
    <w:name w:val="WW8Num21z0"/>
    <w:rsid w:val="00CC5B4A"/>
    <w:rPr>
      <w:rFonts w:ascii="Symbol" w:hAnsi="Symbol"/>
    </w:rPr>
  </w:style>
  <w:style w:type="character" w:customStyle="1" w:styleId="WW8Num21z1">
    <w:name w:val="WW8Num21z1"/>
    <w:rsid w:val="00CC5B4A"/>
    <w:rPr>
      <w:rFonts w:ascii="Courier New" w:hAnsi="Courier New" w:cs="Courier New"/>
    </w:rPr>
  </w:style>
  <w:style w:type="character" w:customStyle="1" w:styleId="WW8Num21z2">
    <w:name w:val="WW8Num21z2"/>
    <w:rsid w:val="00CC5B4A"/>
    <w:rPr>
      <w:rFonts w:ascii="Wingdings" w:hAnsi="Wingdings"/>
    </w:rPr>
  </w:style>
  <w:style w:type="character" w:customStyle="1" w:styleId="WW8Num22z0">
    <w:name w:val="WW8Num22z0"/>
    <w:rsid w:val="00CC5B4A"/>
    <w:rPr>
      <w:color w:val="auto"/>
    </w:rPr>
  </w:style>
  <w:style w:type="character" w:customStyle="1" w:styleId="WW8Num33z0">
    <w:name w:val="WW8Num33z0"/>
    <w:rsid w:val="00CC5B4A"/>
    <w:rPr>
      <w:b/>
    </w:rPr>
  </w:style>
  <w:style w:type="character" w:customStyle="1" w:styleId="WW8Num34z0">
    <w:name w:val="WW8Num34z0"/>
    <w:rsid w:val="00CC5B4A"/>
    <w:rPr>
      <w:b w:val="0"/>
      <w:i w:val="0"/>
      <w:color w:val="auto"/>
    </w:rPr>
  </w:style>
  <w:style w:type="character" w:customStyle="1" w:styleId="WW8Num36z1">
    <w:name w:val="WW8Num36z1"/>
    <w:rsid w:val="00CC5B4A"/>
    <w:rPr>
      <w:rFonts w:ascii="Symbol" w:eastAsia="Times New Roman" w:hAnsi="Symbol" w:cs="Arial"/>
    </w:rPr>
  </w:style>
  <w:style w:type="character" w:customStyle="1" w:styleId="Domylnaczcionkaakapitu1">
    <w:name w:val="Domyślna czcionka akapitu1"/>
    <w:rsid w:val="00CC5B4A"/>
  </w:style>
  <w:style w:type="character" w:customStyle="1" w:styleId="Odwoaniedokomentarza1">
    <w:name w:val="Odwołanie do komentarza1"/>
    <w:rsid w:val="00CC5B4A"/>
    <w:rPr>
      <w:sz w:val="16"/>
      <w:szCs w:val="16"/>
    </w:rPr>
  </w:style>
  <w:style w:type="character" w:customStyle="1" w:styleId="FontStyle20">
    <w:name w:val="Font Style20"/>
    <w:rsid w:val="00CC5B4A"/>
    <w:rPr>
      <w:rFonts w:ascii="Times New Roman" w:hAnsi="Times New Roman" w:cs="Times New Roman"/>
      <w:sz w:val="22"/>
      <w:szCs w:val="22"/>
    </w:rPr>
  </w:style>
  <w:style w:type="character" w:styleId="Numerstrony">
    <w:name w:val="page number"/>
    <w:basedOn w:val="Domylnaczcionkaakapitu1"/>
    <w:rsid w:val="00CC5B4A"/>
  </w:style>
  <w:style w:type="paragraph" w:customStyle="1" w:styleId="Nagwek10">
    <w:name w:val="Nagłówek1"/>
    <w:basedOn w:val="Normalny"/>
    <w:next w:val="Tekstpodstawowy"/>
    <w:rsid w:val="00CC5B4A"/>
    <w:pPr>
      <w:keepNext/>
      <w:spacing w:before="240" w:after="120"/>
    </w:pPr>
    <w:rPr>
      <w:rFonts w:ascii="Arial" w:eastAsia="Lucida Sans Unicode" w:hAnsi="Arial" w:cs="Tahoma"/>
      <w:sz w:val="28"/>
      <w:szCs w:val="28"/>
    </w:rPr>
  </w:style>
  <w:style w:type="paragraph" w:styleId="Tekstpodstawowy">
    <w:name w:val="Body Text"/>
    <w:basedOn w:val="Normalny"/>
    <w:rsid w:val="00CC5B4A"/>
    <w:pPr>
      <w:spacing w:after="120"/>
    </w:pPr>
  </w:style>
  <w:style w:type="paragraph" w:styleId="Lista">
    <w:name w:val="List"/>
    <w:basedOn w:val="Tekstpodstawowy"/>
    <w:rsid w:val="00CC5B4A"/>
    <w:rPr>
      <w:rFonts w:cs="Tahoma"/>
    </w:rPr>
  </w:style>
  <w:style w:type="paragraph" w:customStyle="1" w:styleId="Podpis1">
    <w:name w:val="Podpis1"/>
    <w:basedOn w:val="Normalny"/>
    <w:rsid w:val="00CC5B4A"/>
    <w:pPr>
      <w:suppressLineNumbers/>
      <w:spacing w:before="120" w:after="120"/>
    </w:pPr>
    <w:rPr>
      <w:rFonts w:cs="Tahoma"/>
      <w:i/>
      <w:iCs/>
    </w:rPr>
  </w:style>
  <w:style w:type="paragraph" w:customStyle="1" w:styleId="Indeks">
    <w:name w:val="Indeks"/>
    <w:basedOn w:val="Normalny"/>
    <w:rsid w:val="00CC5B4A"/>
    <w:pPr>
      <w:suppressLineNumbers/>
    </w:pPr>
    <w:rPr>
      <w:rFonts w:cs="Tahoma"/>
    </w:rPr>
  </w:style>
  <w:style w:type="paragraph" w:styleId="Tekstpodstawowywcity">
    <w:name w:val="Body Text Indent"/>
    <w:basedOn w:val="Normalny"/>
    <w:rsid w:val="00CC5B4A"/>
    <w:pPr>
      <w:ind w:left="748" w:hanging="388"/>
    </w:pPr>
    <w:rPr>
      <w:b/>
      <w:bCs/>
    </w:rPr>
  </w:style>
  <w:style w:type="paragraph" w:customStyle="1" w:styleId="Tom1">
    <w:name w:val="Tom1"/>
    <w:basedOn w:val="Normalny"/>
    <w:rsid w:val="00CC5B4A"/>
    <w:pPr>
      <w:tabs>
        <w:tab w:val="left" w:pos="0"/>
      </w:tabs>
      <w:jc w:val="center"/>
    </w:pPr>
    <w:rPr>
      <w:b/>
      <w:bCs/>
    </w:rPr>
  </w:style>
  <w:style w:type="paragraph" w:customStyle="1" w:styleId="Zwykytekst1">
    <w:name w:val="Zwykły tekst1"/>
    <w:basedOn w:val="Normalny"/>
    <w:rsid w:val="00CC5B4A"/>
    <w:rPr>
      <w:rFonts w:ascii="Courier New" w:hAnsi="Courier New"/>
      <w:sz w:val="20"/>
      <w:szCs w:val="20"/>
    </w:rPr>
  </w:style>
  <w:style w:type="paragraph" w:customStyle="1" w:styleId="Tekstpodstawowy21">
    <w:name w:val="Tekst podstawowy 21"/>
    <w:basedOn w:val="Normalny"/>
    <w:rsid w:val="00CC5B4A"/>
    <w:pPr>
      <w:spacing w:after="120" w:line="480" w:lineRule="auto"/>
    </w:pPr>
  </w:style>
  <w:style w:type="paragraph" w:customStyle="1" w:styleId="p3">
    <w:name w:val="p3"/>
    <w:basedOn w:val="Normalny"/>
    <w:rsid w:val="00CC5B4A"/>
    <w:pPr>
      <w:widowControl w:val="0"/>
      <w:spacing w:line="240" w:lineRule="atLeast"/>
    </w:pPr>
    <w:rPr>
      <w:rFonts w:ascii="GoudyOldStylePl" w:eastAsia="Lucida Sans Unicode" w:hAnsi="GoudyOldStylePl"/>
    </w:rPr>
  </w:style>
  <w:style w:type="paragraph" w:styleId="HTML-wstpniesformatowany">
    <w:name w:val="HTML Preformatted"/>
    <w:basedOn w:val="Normalny"/>
    <w:link w:val="HTML-wstpniesformatowanyZnak"/>
    <w:uiPriority w:val="99"/>
    <w:rsid w:val="00CC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Tekstkomentarza1">
    <w:name w:val="Tekst komentarza1"/>
    <w:basedOn w:val="Normalny"/>
    <w:rsid w:val="00CC5B4A"/>
    <w:rPr>
      <w:sz w:val="20"/>
      <w:szCs w:val="20"/>
    </w:rPr>
  </w:style>
  <w:style w:type="paragraph" w:styleId="Tekstdymka">
    <w:name w:val="Balloon Text"/>
    <w:basedOn w:val="Normalny"/>
    <w:rsid w:val="00CC5B4A"/>
    <w:rPr>
      <w:rFonts w:ascii="Tahoma" w:hAnsi="Tahoma" w:cs="Tahoma"/>
      <w:sz w:val="16"/>
      <w:szCs w:val="16"/>
    </w:rPr>
  </w:style>
  <w:style w:type="paragraph" w:customStyle="1" w:styleId="Tekstpodstawowy31">
    <w:name w:val="Tekst podstawowy 31"/>
    <w:basedOn w:val="Normalny"/>
    <w:rsid w:val="00CC5B4A"/>
    <w:pPr>
      <w:spacing w:after="120"/>
    </w:pPr>
    <w:rPr>
      <w:sz w:val="16"/>
      <w:szCs w:val="16"/>
    </w:rPr>
  </w:style>
  <w:style w:type="paragraph" w:customStyle="1" w:styleId="Tekstblokowy1">
    <w:name w:val="Tekst blokowy1"/>
    <w:basedOn w:val="Normalny"/>
    <w:rsid w:val="00CC5B4A"/>
    <w:pPr>
      <w:keepLines/>
      <w:widowControl w:val="0"/>
      <w:tabs>
        <w:tab w:val="left" w:pos="824"/>
        <w:tab w:val="left" w:pos="914"/>
        <w:tab w:val="left" w:pos="1004"/>
        <w:tab w:val="left" w:pos="1184"/>
      </w:tabs>
      <w:autoSpaceDE w:val="0"/>
      <w:ind w:left="284" w:right="48"/>
    </w:pPr>
    <w:rPr>
      <w:rFonts w:ascii="Arial" w:hAnsi="Arial" w:cs="Arial"/>
      <w:color w:val="000000"/>
      <w:sz w:val="20"/>
      <w:szCs w:val="20"/>
    </w:rPr>
  </w:style>
  <w:style w:type="paragraph" w:customStyle="1" w:styleId="Tekstpodstawowywcity21">
    <w:name w:val="Tekst podstawowy wcięty 21"/>
    <w:basedOn w:val="Normalny"/>
    <w:rsid w:val="00CC5B4A"/>
    <w:pPr>
      <w:autoSpaceDE w:val="0"/>
      <w:ind w:left="360" w:hanging="360"/>
    </w:pPr>
    <w:rPr>
      <w:rFonts w:ascii="Arial" w:hAnsi="Arial" w:cs="Arial"/>
      <w:sz w:val="22"/>
      <w:szCs w:val="22"/>
    </w:rPr>
  </w:style>
  <w:style w:type="paragraph" w:styleId="Tematkomentarza">
    <w:name w:val="annotation subject"/>
    <w:basedOn w:val="Tekstkomentarza1"/>
    <w:next w:val="Tekstkomentarza1"/>
    <w:rsid w:val="00CC5B4A"/>
    <w:rPr>
      <w:b/>
      <w:bCs/>
    </w:rPr>
  </w:style>
  <w:style w:type="paragraph" w:customStyle="1" w:styleId="Tekstpodstawowywcity22">
    <w:name w:val="Tekst podstawowy wcięty 22"/>
    <w:basedOn w:val="Normalny"/>
    <w:rsid w:val="00CC5B4A"/>
    <w:pPr>
      <w:spacing w:after="120" w:line="480" w:lineRule="auto"/>
      <w:ind w:left="283"/>
    </w:pPr>
  </w:style>
  <w:style w:type="paragraph" w:customStyle="1" w:styleId="Styl5">
    <w:name w:val="Styl5"/>
    <w:basedOn w:val="Normalny"/>
    <w:rsid w:val="00CC5B4A"/>
    <w:pPr>
      <w:tabs>
        <w:tab w:val="left" w:pos="1440"/>
      </w:tabs>
      <w:ind w:left="720" w:hanging="360"/>
    </w:pPr>
    <w:rPr>
      <w:rFonts w:ascii="Arial" w:hAnsi="Arial"/>
    </w:rPr>
  </w:style>
  <w:style w:type="paragraph" w:styleId="Stopka">
    <w:name w:val="footer"/>
    <w:basedOn w:val="Normalny"/>
    <w:rsid w:val="00CC5B4A"/>
    <w:pPr>
      <w:tabs>
        <w:tab w:val="center" w:pos="4536"/>
        <w:tab w:val="right" w:pos="9072"/>
      </w:tabs>
    </w:pPr>
  </w:style>
  <w:style w:type="paragraph" w:styleId="Nagwek">
    <w:name w:val="header"/>
    <w:basedOn w:val="Normalny"/>
    <w:rsid w:val="00CC5B4A"/>
    <w:pPr>
      <w:tabs>
        <w:tab w:val="center" w:pos="4536"/>
        <w:tab w:val="right" w:pos="9072"/>
      </w:tabs>
    </w:pPr>
  </w:style>
  <w:style w:type="paragraph" w:customStyle="1" w:styleId="pkt1">
    <w:name w:val="pkt1"/>
    <w:basedOn w:val="Normalny"/>
    <w:rsid w:val="00CC5B4A"/>
    <w:pPr>
      <w:spacing w:before="60" w:after="60"/>
      <w:ind w:left="850" w:hanging="425"/>
    </w:pPr>
  </w:style>
  <w:style w:type="paragraph" w:customStyle="1" w:styleId="Zawartoramki">
    <w:name w:val="Zawartość ramki"/>
    <w:basedOn w:val="Tekstpodstawowy"/>
    <w:rsid w:val="00CC5B4A"/>
  </w:style>
  <w:style w:type="paragraph" w:customStyle="1" w:styleId="Znak">
    <w:name w:val="Znak"/>
    <w:basedOn w:val="Normalny"/>
    <w:rsid w:val="00195601"/>
    <w:rPr>
      <w:rFonts w:ascii="Arial" w:hAnsi="Arial" w:cs="Arial"/>
      <w:lang w:eastAsia="pl-PL"/>
    </w:rPr>
  </w:style>
  <w:style w:type="paragraph" w:customStyle="1" w:styleId="Bezodstpw1">
    <w:name w:val="Bez odstępów1"/>
    <w:rsid w:val="00F25B1C"/>
    <w:rPr>
      <w:rFonts w:ascii="Calibri" w:hAnsi="Calibri" w:cs="Mangal"/>
      <w:sz w:val="22"/>
      <w:szCs w:val="22"/>
      <w:lang w:eastAsia="en-US"/>
    </w:rPr>
  </w:style>
  <w:style w:type="character" w:styleId="Odwoaniedokomentarza">
    <w:name w:val="annotation reference"/>
    <w:uiPriority w:val="99"/>
    <w:semiHidden/>
    <w:rsid w:val="00F25B1C"/>
    <w:rPr>
      <w:sz w:val="16"/>
      <w:szCs w:val="16"/>
    </w:rPr>
  </w:style>
  <w:style w:type="paragraph" w:styleId="Tekstkomentarza">
    <w:name w:val="annotation text"/>
    <w:basedOn w:val="Normalny"/>
    <w:semiHidden/>
    <w:rsid w:val="00F25B1C"/>
    <w:rPr>
      <w:sz w:val="20"/>
      <w:szCs w:val="20"/>
      <w:lang w:eastAsia="pl-PL"/>
    </w:rPr>
  </w:style>
  <w:style w:type="paragraph" w:customStyle="1" w:styleId="ZnakZnak1">
    <w:name w:val="Znak Znak1"/>
    <w:basedOn w:val="Normalny"/>
    <w:rsid w:val="00446D7E"/>
    <w:rPr>
      <w:rFonts w:ascii="Arial" w:hAnsi="Arial" w:cs="Arial"/>
      <w:lang w:eastAsia="pl-PL"/>
    </w:rPr>
  </w:style>
  <w:style w:type="paragraph" w:styleId="Akapitzlist">
    <w:name w:val="List Paragraph"/>
    <w:basedOn w:val="Normalny"/>
    <w:link w:val="AkapitzlistZnak"/>
    <w:uiPriority w:val="34"/>
    <w:qFormat/>
    <w:rsid w:val="0042136C"/>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basedOn w:val="Domylnaczcionkaakapitu"/>
    <w:link w:val="Akapitzlist"/>
    <w:uiPriority w:val="99"/>
    <w:rsid w:val="00355A65"/>
    <w:rPr>
      <w:rFonts w:ascii="Calibri" w:eastAsia="Calibri" w:hAnsi="Calibri"/>
      <w:sz w:val="22"/>
      <w:szCs w:val="22"/>
      <w:lang w:eastAsia="en-US"/>
    </w:rPr>
  </w:style>
  <w:style w:type="paragraph" w:customStyle="1" w:styleId="KlasaA">
    <w:name w:val="KlasaA"/>
    <w:basedOn w:val="Normalny"/>
    <w:rsid w:val="0031433F"/>
    <w:pPr>
      <w:numPr>
        <w:numId w:val="27"/>
      </w:numPr>
      <w:tabs>
        <w:tab w:val="clear" w:pos="360"/>
        <w:tab w:val="left" w:pos="567"/>
      </w:tabs>
      <w:spacing w:before="240" w:after="120"/>
      <w:ind w:left="567" w:hanging="567"/>
    </w:pPr>
    <w:rPr>
      <w:b/>
      <w:bCs/>
      <w:sz w:val="22"/>
      <w:szCs w:val="22"/>
      <w:lang w:eastAsia="pl-PL"/>
    </w:rPr>
  </w:style>
  <w:style w:type="paragraph" w:styleId="Poprawka">
    <w:name w:val="Revision"/>
    <w:hidden/>
    <w:uiPriority w:val="99"/>
    <w:semiHidden/>
    <w:rsid w:val="0031433F"/>
    <w:rPr>
      <w:sz w:val="24"/>
      <w:szCs w:val="24"/>
      <w:lang w:eastAsia="ar-SA"/>
    </w:rPr>
  </w:style>
  <w:style w:type="character" w:customStyle="1" w:styleId="Teksttreci">
    <w:name w:val="Tekst treści_"/>
    <w:link w:val="Teksttreci1"/>
    <w:uiPriority w:val="99"/>
    <w:locked/>
    <w:rsid w:val="00784280"/>
    <w:rPr>
      <w:sz w:val="21"/>
      <w:shd w:val="clear" w:color="auto" w:fill="FFFFFF"/>
    </w:rPr>
  </w:style>
  <w:style w:type="paragraph" w:customStyle="1" w:styleId="Teksttreci1">
    <w:name w:val="Tekst treści1"/>
    <w:basedOn w:val="Normalny"/>
    <w:link w:val="Teksttreci"/>
    <w:uiPriority w:val="99"/>
    <w:rsid w:val="00784280"/>
    <w:pPr>
      <w:widowControl w:val="0"/>
      <w:shd w:val="clear" w:color="auto" w:fill="FFFFFF"/>
      <w:spacing w:before="300" w:after="180" w:line="240" w:lineRule="atLeast"/>
      <w:ind w:hanging="3640"/>
    </w:pPr>
    <w:rPr>
      <w:sz w:val="21"/>
      <w:szCs w:val="20"/>
      <w:lang w:eastAsia="pl-PL"/>
    </w:rPr>
  </w:style>
  <w:style w:type="paragraph" w:customStyle="1" w:styleId="tytu">
    <w:name w:val="tytuł"/>
    <w:basedOn w:val="Normalny"/>
    <w:next w:val="Normalny"/>
    <w:rsid w:val="00135335"/>
    <w:pPr>
      <w:jc w:val="center"/>
    </w:pPr>
    <w:rPr>
      <w:rFonts w:cs="Verdana"/>
      <w:b/>
      <w:sz w:val="28"/>
      <w:szCs w:val="28"/>
      <w:lang w:eastAsia="zh-CN"/>
    </w:rPr>
  </w:style>
  <w:style w:type="paragraph" w:styleId="Tekstpodstawowy3">
    <w:name w:val="Body Text 3"/>
    <w:basedOn w:val="Normalny"/>
    <w:link w:val="Tekstpodstawowy3Znak"/>
    <w:rsid w:val="00A13B61"/>
    <w:pPr>
      <w:spacing w:after="120"/>
    </w:pPr>
    <w:rPr>
      <w:sz w:val="16"/>
      <w:szCs w:val="16"/>
    </w:rPr>
  </w:style>
  <w:style w:type="character" w:customStyle="1" w:styleId="Tekstpodstawowy3Znak">
    <w:name w:val="Tekst podstawowy 3 Znak"/>
    <w:basedOn w:val="Domylnaczcionkaakapitu"/>
    <w:link w:val="Tekstpodstawowy3"/>
    <w:rsid w:val="00A13B61"/>
    <w:rPr>
      <w:sz w:val="16"/>
      <w:szCs w:val="16"/>
      <w:lang w:eastAsia="ar-SA"/>
    </w:rPr>
  </w:style>
  <w:style w:type="character" w:customStyle="1" w:styleId="HTML-wstpniesformatowanyZnak">
    <w:name w:val="HTML - wstępnie sformatowany Znak"/>
    <w:link w:val="HTML-wstpniesformatowany"/>
    <w:uiPriority w:val="99"/>
    <w:rsid w:val="00A13B61"/>
    <w:rPr>
      <w:rFonts w:ascii="Courier New" w:hAnsi="Courier New" w:cs="Courier New"/>
      <w:color w:val="000000"/>
      <w:lang w:eastAsia="ar-SA"/>
    </w:rPr>
  </w:style>
  <w:style w:type="character" w:styleId="Hipercze">
    <w:name w:val="Hyperlink"/>
    <w:basedOn w:val="Domylnaczcionkaakapitu"/>
    <w:unhideWhenUsed/>
    <w:rsid w:val="004850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pPr>
        <w:ind w:left="1135" w:hanging="284"/>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40A9"/>
    <w:rPr>
      <w:sz w:val="24"/>
      <w:szCs w:val="24"/>
      <w:lang w:eastAsia="ar-SA"/>
    </w:rPr>
  </w:style>
  <w:style w:type="paragraph" w:styleId="Nagwek1">
    <w:name w:val="heading 1"/>
    <w:basedOn w:val="Normalny"/>
    <w:next w:val="Normalny"/>
    <w:qFormat/>
    <w:rsid w:val="00CC5B4A"/>
    <w:pPr>
      <w:keepNext/>
      <w:tabs>
        <w:tab w:val="num" w:pos="432"/>
      </w:tabs>
      <w:spacing w:before="240" w:after="60"/>
      <w:ind w:left="432" w:hanging="432"/>
      <w:outlineLvl w:val="0"/>
    </w:pPr>
    <w:rPr>
      <w:rFonts w:ascii="Arial" w:hAnsi="Arial" w:cs="Arial"/>
      <w:b/>
      <w:bCs/>
      <w:kern w:val="1"/>
      <w:sz w:val="32"/>
      <w:szCs w:val="32"/>
    </w:rPr>
  </w:style>
  <w:style w:type="paragraph" w:styleId="Nagwek2">
    <w:name w:val="heading 2"/>
    <w:basedOn w:val="Normalny"/>
    <w:next w:val="Normalny"/>
    <w:qFormat/>
    <w:rsid w:val="00752F5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CC5B4A"/>
    <w:pPr>
      <w:keepNext/>
      <w:tabs>
        <w:tab w:val="num" w:pos="720"/>
      </w:tabs>
      <w:ind w:left="360"/>
      <w:jc w:val="right"/>
      <w:outlineLvl w:val="2"/>
    </w:pPr>
    <w:rPr>
      <w:b/>
      <w:bCs/>
    </w:rPr>
  </w:style>
  <w:style w:type="paragraph" w:styleId="Nagwek5">
    <w:name w:val="heading 5"/>
    <w:basedOn w:val="Normalny"/>
    <w:next w:val="Normalny"/>
    <w:qFormat/>
    <w:rsid w:val="00CC5B4A"/>
    <w:pPr>
      <w:tabs>
        <w:tab w:val="num" w:pos="1008"/>
      </w:tabs>
      <w:spacing w:before="240" w:after="60"/>
      <w:ind w:left="1008" w:hanging="1008"/>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sid w:val="00CC5B4A"/>
    <w:rPr>
      <w:rFonts w:ascii="Times New Roman" w:hAnsi="Times New Roman" w:cs="Times New Roman"/>
    </w:rPr>
  </w:style>
  <w:style w:type="character" w:customStyle="1" w:styleId="WW8Num5z0">
    <w:name w:val="WW8Num5z0"/>
    <w:rsid w:val="00CC5B4A"/>
    <w:rPr>
      <w:strike w:val="0"/>
      <w:dstrike w:val="0"/>
      <w:u w:val="none"/>
    </w:rPr>
  </w:style>
  <w:style w:type="character" w:customStyle="1" w:styleId="WW8Num6z1">
    <w:name w:val="WW8Num6z1"/>
    <w:rsid w:val="00CC5B4A"/>
    <w:rPr>
      <w:rFonts w:ascii="Times New Roman" w:eastAsia="Times New Roman" w:hAnsi="Times New Roman" w:cs="Times New Roman"/>
    </w:rPr>
  </w:style>
  <w:style w:type="character" w:customStyle="1" w:styleId="WW8Num6z2">
    <w:name w:val="WW8Num6z2"/>
    <w:rsid w:val="00CC5B4A"/>
    <w:rPr>
      <w:color w:val="000000"/>
    </w:rPr>
  </w:style>
  <w:style w:type="character" w:customStyle="1" w:styleId="WW8Num14z1">
    <w:name w:val="WW8Num14z1"/>
    <w:rsid w:val="00CC5B4A"/>
    <w:rPr>
      <w:rFonts w:ascii="Verdana" w:hAnsi="Verdana"/>
      <w:strike w:val="0"/>
      <w:dstrike w:val="0"/>
      <w:sz w:val="18"/>
    </w:rPr>
  </w:style>
  <w:style w:type="character" w:customStyle="1" w:styleId="WW8Num15z1">
    <w:name w:val="WW8Num15z1"/>
    <w:rsid w:val="00CC5B4A"/>
    <w:rPr>
      <w:rFonts w:ascii="Symbol" w:hAnsi="Symbol"/>
      <w:b w:val="0"/>
      <w:i w:val="0"/>
      <w:color w:val="auto"/>
    </w:rPr>
  </w:style>
  <w:style w:type="character" w:customStyle="1" w:styleId="WW8Num19z2">
    <w:name w:val="WW8Num19z2"/>
    <w:rsid w:val="00CC5B4A"/>
    <w:rPr>
      <w:rFonts w:ascii="Times New Roman" w:eastAsia="Times New Roman" w:hAnsi="Times New Roman" w:cs="Times New Roman"/>
    </w:rPr>
  </w:style>
  <w:style w:type="character" w:customStyle="1" w:styleId="WW8Num21z0">
    <w:name w:val="WW8Num21z0"/>
    <w:rsid w:val="00CC5B4A"/>
    <w:rPr>
      <w:rFonts w:ascii="Symbol" w:hAnsi="Symbol"/>
    </w:rPr>
  </w:style>
  <w:style w:type="character" w:customStyle="1" w:styleId="WW8Num21z1">
    <w:name w:val="WW8Num21z1"/>
    <w:rsid w:val="00CC5B4A"/>
    <w:rPr>
      <w:rFonts w:ascii="Courier New" w:hAnsi="Courier New" w:cs="Courier New"/>
    </w:rPr>
  </w:style>
  <w:style w:type="character" w:customStyle="1" w:styleId="WW8Num21z2">
    <w:name w:val="WW8Num21z2"/>
    <w:rsid w:val="00CC5B4A"/>
    <w:rPr>
      <w:rFonts w:ascii="Wingdings" w:hAnsi="Wingdings"/>
    </w:rPr>
  </w:style>
  <w:style w:type="character" w:customStyle="1" w:styleId="WW8Num22z0">
    <w:name w:val="WW8Num22z0"/>
    <w:rsid w:val="00CC5B4A"/>
    <w:rPr>
      <w:color w:val="auto"/>
    </w:rPr>
  </w:style>
  <w:style w:type="character" w:customStyle="1" w:styleId="WW8Num33z0">
    <w:name w:val="WW8Num33z0"/>
    <w:rsid w:val="00CC5B4A"/>
    <w:rPr>
      <w:b/>
    </w:rPr>
  </w:style>
  <w:style w:type="character" w:customStyle="1" w:styleId="WW8Num34z0">
    <w:name w:val="WW8Num34z0"/>
    <w:rsid w:val="00CC5B4A"/>
    <w:rPr>
      <w:b w:val="0"/>
      <w:i w:val="0"/>
      <w:color w:val="auto"/>
    </w:rPr>
  </w:style>
  <w:style w:type="character" w:customStyle="1" w:styleId="WW8Num36z1">
    <w:name w:val="WW8Num36z1"/>
    <w:rsid w:val="00CC5B4A"/>
    <w:rPr>
      <w:rFonts w:ascii="Symbol" w:eastAsia="Times New Roman" w:hAnsi="Symbol" w:cs="Arial"/>
    </w:rPr>
  </w:style>
  <w:style w:type="character" w:customStyle="1" w:styleId="Domylnaczcionkaakapitu1">
    <w:name w:val="Domyślna czcionka akapitu1"/>
    <w:rsid w:val="00CC5B4A"/>
  </w:style>
  <w:style w:type="character" w:customStyle="1" w:styleId="Odwoaniedokomentarza1">
    <w:name w:val="Odwołanie do komentarza1"/>
    <w:rsid w:val="00CC5B4A"/>
    <w:rPr>
      <w:sz w:val="16"/>
      <w:szCs w:val="16"/>
    </w:rPr>
  </w:style>
  <w:style w:type="character" w:customStyle="1" w:styleId="FontStyle20">
    <w:name w:val="Font Style20"/>
    <w:rsid w:val="00CC5B4A"/>
    <w:rPr>
      <w:rFonts w:ascii="Times New Roman" w:hAnsi="Times New Roman" w:cs="Times New Roman"/>
      <w:sz w:val="22"/>
      <w:szCs w:val="22"/>
    </w:rPr>
  </w:style>
  <w:style w:type="character" w:styleId="Numerstrony">
    <w:name w:val="page number"/>
    <w:basedOn w:val="Domylnaczcionkaakapitu1"/>
    <w:rsid w:val="00CC5B4A"/>
  </w:style>
  <w:style w:type="paragraph" w:customStyle="1" w:styleId="Nagwek10">
    <w:name w:val="Nagłówek1"/>
    <w:basedOn w:val="Normalny"/>
    <w:next w:val="Tekstpodstawowy"/>
    <w:rsid w:val="00CC5B4A"/>
    <w:pPr>
      <w:keepNext/>
      <w:spacing w:before="240" w:after="120"/>
    </w:pPr>
    <w:rPr>
      <w:rFonts w:ascii="Arial" w:eastAsia="Lucida Sans Unicode" w:hAnsi="Arial" w:cs="Tahoma"/>
      <w:sz w:val="28"/>
      <w:szCs w:val="28"/>
    </w:rPr>
  </w:style>
  <w:style w:type="paragraph" w:styleId="Tekstpodstawowy">
    <w:name w:val="Body Text"/>
    <w:basedOn w:val="Normalny"/>
    <w:rsid w:val="00CC5B4A"/>
    <w:pPr>
      <w:spacing w:after="120"/>
    </w:pPr>
  </w:style>
  <w:style w:type="paragraph" w:styleId="Lista">
    <w:name w:val="List"/>
    <w:basedOn w:val="Tekstpodstawowy"/>
    <w:rsid w:val="00CC5B4A"/>
    <w:rPr>
      <w:rFonts w:cs="Tahoma"/>
    </w:rPr>
  </w:style>
  <w:style w:type="paragraph" w:customStyle="1" w:styleId="Podpis1">
    <w:name w:val="Podpis1"/>
    <w:basedOn w:val="Normalny"/>
    <w:rsid w:val="00CC5B4A"/>
    <w:pPr>
      <w:suppressLineNumbers/>
      <w:spacing w:before="120" w:after="120"/>
    </w:pPr>
    <w:rPr>
      <w:rFonts w:cs="Tahoma"/>
      <w:i/>
      <w:iCs/>
    </w:rPr>
  </w:style>
  <w:style w:type="paragraph" w:customStyle="1" w:styleId="Indeks">
    <w:name w:val="Indeks"/>
    <w:basedOn w:val="Normalny"/>
    <w:rsid w:val="00CC5B4A"/>
    <w:pPr>
      <w:suppressLineNumbers/>
    </w:pPr>
    <w:rPr>
      <w:rFonts w:cs="Tahoma"/>
    </w:rPr>
  </w:style>
  <w:style w:type="paragraph" w:styleId="Tekstpodstawowywcity">
    <w:name w:val="Body Text Indent"/>
    <w:basedOn w:val="Normalny"/>
    <w:rsid w:val="00CC5B4A"/>
    <w:pPr>
      <w:ind w:left="748" w:hanging="388"/>
    </w:pPr>
    <w:rPr>
      <w:b/>
      <w:bCs/>
    </w:rPr>
  </w:style>
  <w:style w:type="paragraph" w:customStyle="1" w:styleId="Tom1">
    <w:name w:val="Tom1"/>
    <w:basedOn w:val="Normalny"/>
    <w:rsid w:val="00CC5B4A"/>
    <w:pPr>
      <w:tabs>
        <w:tab w:val="left" w:pos="0"/>
      </w:tabs>
      <w:jc w:val="center"/>
    </w:pPr>
    <w:rPr>
      <w:b/>
      <w:bCs/>
    </w:rPr>
  </w:style>
  <w:style w:type="paragraph" w:customStyle="1" w:styleId="Zwykytekst1">
    <w:name w:val="Zwykły tekst1"/>
    <w:basedOn w:val="Normalny"/>
    <w:rsid w:val="00CC5B4A"/>
    <w:rPr>
      <w:rFonts w:ascii="Courier New" w:hAnsi="Courier New"/>
      <w:sz w:val="20"/>
      <w:szCs w:val="20"/>
    </w:rPr>
  </w:style>
  <w:style w:type="paragraph" w:customStyle="1" w:styleId="Tekstpodstawowy21">
    <w:name w:val="Tekst podstawowy 21"/>
    <w:basedOn w:val="Normalny"/>
    <w:rsid w:val="00CC5B4A"/>
    <w:pPr>
      <w:spacing w:after="120" w:line="480" w:lineRule="auto"/>
    </w:pPr>
  </w:style>
  <w:style w:type="paragraph" w:customStyle="1" w:styleId="p3">
    <w:name w:val="p3"/>
    <w:basedOn w:val="Normalny"/>
    <w:rsid w:val="00CC5B4A"/>
    <w:pPr>
      <w:widowControl w:val="0"/>
      <w:spacing w:line="240" w:lineRule="atLeast"/>
    </w:pPr>
    <w:rPr>
      <w:rFonts w:ascii="GoudyOldStylePl" w:eastAsia="Lucida Sans Unicode" w:hAnsi="GoudyOldStylePl"/>
    </w:rPr>
  </w:style>
  <w:style w:type="paragraph" w:styleId="HTML-wstpniesformatowany">
    <w:name w:val="HTML Preformatted"/>
    <w:basedOn w:val="Normalny"/>
    <w:link w:val="HTML-wstpniesformatowanyZnak"/>
    <w:uiPriority w:val="99"/>
    <w:rsid w:val="00CC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Tekstkomentarza1">
    <w:name w:val="Tekst komentarza1"/>
    <w:basedOn w:val="Normalny"/>
    <w:rsid w:val="00CC5B4A"/>
    <w:rPr>
      <w:sz w:val="20"/>
      <w:szCs w:val="20"/>
    </w:rPr>
  </w:style>
  <w:style w:type="paragraph" w:styleId="Tekstdymka">
    <w:name w:val="Balloon Text"/>
    <w:basedOn w:val="Normalny"/>
    <w:rsid w:val="00CC5B4A"/>
    <w:rPr>
      <w:rFonts w:ascii="Tahoma" w:hAnsi="Tahoma" w:cs="Tahoma"/>
      <w:sz w:val="16"/>
      <w:szCs w:val="16"/>
    </w:rPr>
  </w:style>
  <w:style w:type="paragraph" w:customStyle="1" w:styleId="Tekstpodstawowy31">
    <w:name w:val="Tekst podstawowy 31"/>
    <w:basedOn w:val="Normalny"/>
    <w:rsid w:val="00CC5B4A"/>
    <w:pPr>
      <w:spacing w:after="120"/>
    </w:pPr>
    <w:rPr>
      <w:sz w:val="16"/>
      <w:szCs w:val="16"/>
    </w:rPr>
  </w:style>
  <w:style w:type="paragraph" w:customStyle="1" w:styleId="Tekstblokowy1">
    <w:name w:val="Tekst blokowy1"/>
    <w:basedOn w:val="Normalny"/>
    <w:rsid w:val="00CC5B4A"/>
    <w:pPr>
      <w:keepLines/>
      <w:widowControl w:val="0"/>
      <w:tabs>
        <w:tab w:val="left" w:pos="824"/>
        <w:tab w:val="left" w:pos="914"/>
        <w:tab w:val="left" w:pos="1004"/>
        <w:tab w:val="left" w:pos="1184"/>
      </w:tabs>
      <w:autoSpaceDE w:val="0"/>
      <w:ind w:left="284" w:right="48"/>
    </w:pPr>
    <w:rPr>
      <w:rFonts w:ascii="Arial" w:hAnsi="Arial" w:cs="Arial"/>
      <w:color w:val="000000"/>
      <w:sz w:val="20"/>
      <w:szCs w:val="20"/>
    </w:rPr>
  </w:style>
  <w:style w:type="paragraph" w:customStyle="1" w:styleId="Tekstpodstawowywcity21">
    <w:name w:val="Tekst podstawowy wcięty 21"/>
    <w:basedOn w:val="Normalny"/>
    <w:rsid w:val="00CC5B4A"/>
    <w:pPr>
      <w:autoSpaceDE w:val="0"/>
      <w:ind w:left="360" w:hanging="360"/>
    </w:pPr>
    <w:rPr>
      <w:rFonts w:ascii="Arial" w:hAnsi="Arial" w:cs="Arial"/>
      <w:sz w:val="22"/>
      <w:szCs w:val="22"/>
    </w:rPr>
  </w:style>
  <w:style w:type="paragraph" w:styleId="Tematkomentarza">
    <w:name w:val="annotation subject"/>
    <w:basedOn w:val="Tekstkomentarza1"/>
    <w:next w:val="Tekstkomentarza1"/>
    <w:rsid w:val="00CC5B4A"/>
    <w:rPr>
      <w:b/>
      <w:bCs/>
    </w:rPr>
  </w:style>
  <w:style w:type="paragraph" w:customStyle="1" w:styleId="Tekstpodstawowywcity22">
    <w:name w:val="Tekst podstawowy wcięty 22"/>
    <w:basedOn w:val="Normalny"/>
    <w:rsid w:val="00CC5B4A"/>
    <w:pPr>
      <w:spacing w:after="120" w:line="480" w:lineRule="auto"/>
      <w:ind w:left="283"/>
    </w:pPr>
  </w:style>
  <w:style w:type="paragraph" w:customStyle="1" w:styleId="Styl5">
    <w:name w:val="Styl5"/>
    <w:basedOn w:val="Normalny"/>
    <w:rsid w:val="00CC5B4A"/>
    <w:pPr>
      <w:tabs>
        <w:tab w:val="left" w:pos="1440"/>
      </w:tabs>
      <w:ind w:left="720" w:hanging="360"/>
    </w:pPr>
    <w:rPr>
      <w:rFonts w:ascii="Arial" w:hAnsi="Arial"/>
    </w:rPr>
  </w:style>
  <w:style w:type="paragraph" w:styleId="Stopka">
    <w:name w:val="footer"/>
    <w:basedOn w:val="Normalny"/>
    <w:rsid w:val="00CC5B4A"/>
    <w:pPr>
      <w:tabs>
        <w:tab w:val="center" w:pos="4536"/>
        <w:tab w:val="right" w:pos="9072"/>
      </w:tabs>
    </w:pPr>
  </w:style>
  <w:style w:type="paragraph" w:styleId="Nagwek">
    <w:name w:val="header"/>
    <w:basedOn w:val="Normalny"/>
    <w:rsid w:val="00CC5B4A"/>
    <w:pPr>
      <w:tabs>
        <w:tab w:val="center" w:pos="4536"/>
        <w:tab w:val="right" w:pos="9072"/>
      </w:tabs>
    </w:pPr>
  </w:style>
  <w:style w:type="paragraph" w:customStyle="1" w:styleId="pkt1">
    <w:name w:val="pkt1"/>
    <w:basedOn w:val="Normalny"/>
    <w:rsid w:val="00CC5B4A"/>
    <w:pPr>
      <w:spacing w:before="60" w:after="60"/>
      <w:ind w:left="850" w:hanging="425"/>
    </w:pPr>
  </w:style>
  <w:style w:type="paragraph" w:customStyle="1" w:styleId="Zawartoramki">
    <w:name w:val="Zawartość ramki"/>
    <w:basedOn w:val="Tekstpodstawowy"/>
    <w:rsid w:val="00CC5B4A"/>
  </w:style>
  <w:style w:type="paragraph" w:customStyle="1" w:styleId="Znak">
    <w:name w:val="Znak"/>
    <w:basedOn w:val="Normalny"/>
    <w:rsid w:val="00195601"/>
    <w:rPr>
      <w:rFonts w:ascii="Arial" w:hAnsi="Arial" w:cs="Arial"/>
      <w:lang w:eastAsia="pl-PL"/>
    </w:rPr>
  </w:style>
  <w:style w:type="paragraph" w:customStyle="1" w:styleId="Bezodstpw1">
    <w:name w:val="Bez odstępów1"/>
    <w:rsid w:val="00F25B1C"/>
    <w:rPr>
      <w:rFonts w:ascii="Calibri" w:hAnsi="Calibri" w:cs="Mangal"/>
      <w:sz w:val="22"/>
      <w:szCs w:val="22"/>
      <w:lang w:eastAsia="en-US"/>
    </w:rPr>
  </w:style>
  <w:style w:type="character" w:styleId="Odwoaniedokomentarza">
    <w:name w:val="annotation reference"/>
    <w:uiPriority w:val="99"/>
    <w:semiHidden/>
    <w:rsid w:val="00F25B1C"/>
    <w:rPr>
      <w:sz w:val="16"/>
      <w:szCs w:val="16"/>
    </w:rPr>
  </w:style>
  <w:style w:type="paragraph" w:styleId="Tekstkomentarza">
    <w:name w:val="annotation text"/>
    <w:basedOn w:val="Normalny"/>
    <w:semiHidden/>
    <w:rsid w:val="00F25B1C"/>
    <w:rPr>
      <w:sz w:val="20"/>
      <w:szCs w:val="20"/>
      <w:lang w:eastAsia="pl-PL"/>
    </w:rPr>
  </w:style>
  <w:style w:type="paragraph" w:customStyle="1" w:styleId="ZnakZnak1">
    <w:name w:val="Znak Znak1"/>
    <w:basedOn w:val="Normalny"/>
    <w:rsid w:val="00446D7E"/>
    <w:rPr>
      <w:rFonts w:ascii="Arial" w:hAnsi="Arial" w:cs="Arial"/>
      <w:lang w:eastAsia="pl-PL"/>
    </w:rPr>
  </w:style>
  <w:style w:type="paragraph" w:styleId="Akapitzlist">
    <w:name w:val="List Paragraph"/>
    <w:basedOn w:val="Normalny"/>
    <w:link w:val="AkapitzlistZnak"/>
    <w:uiPriority w:val="34"/>
    <w:qFormat/>
    <w:rsid w:val="0042136C"/>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basedOn w:val="Domylnaczcionkaakapitu"/>
    <w:link w:val="Akapitzlist"/>
    <w:uiPriority w:val="99"/>
    <w:rsid w:val="00355A65"/>
    <w:rPr>
      <w:rFonts w:ascii="Calibri" w:eastAsia="Calibri" w:hAnsi="Calibri"/>
      <w:sz w:val="22"/>
      <w:szCs w:val="22"/>
      <w:lang w:eastAsia="en-US"/>
    </w:rPr>
  </w:style>
  <w:style w:type="paragraph" w:customStyle="1" w:styleId="KlasaA">
    <w:name w:val="KlasaA"/>
    <w:basedOn w:val="Normalny"/>
    <w:rsid w:val="0031433F"/>
    <w:pPr>
      <w:numPr>
        <w:numId w:val="27"/>
      </w:numPr>
      <w:tabs>
        <w:tab w:val="clear" w:pos="360"/>
        <w:tab w:val="left" w:pos="567"/>
      </w:tabs>
      <w:spacing w:before="240" w:after="120"/>
      <w:ind w:left="567" w:hanging="567"/>
    </w:pPr>
    <w:rPr>
      <w:b/>
      <w:bCs/>
      <w:sz w:val="22"/>
      <w:szCs w:val="22"/>
      <w:lang w:eastAsia="pl-PL"/>
    </w:rPr>
  </w:style>
  <w:style w:type="paragraph" w:styleId="Poprawka">
    <w:name w:val="Revision"/>
    <w:hidden/>
    <w:uiPriority w:val="99"/>
    <w:semiHidden/>
    <w:rsid w:val="0031433F"/>
    <w:rPr>
      <w:sz w:val="24"/>
      <w:szCs w:val="24"/>
      <w:lang w:eastAsia="ar-SA"/>
    </w:rPr>
  </w:style>
  <w:style w:type="character" w:customStyle="1" w:styleId="Teksttreci">
    <w:name w:val="Tekst treści_"/>
    <w:link w:val="Teksttreci1"/>
    <w:uiPriority w:val="99"/>
    <w:locked/>
    <w:rsid w:val="00784280"/>
    <w:rPr>
      <w:sz w:val="21"/>
      <w:shd w:val="clear" w:color="auto" w:fill="FFFFFF"/>
    </w:rPr>
  </w:style>
  <w:style w:type="paragraph" w:customStyle="1" w:styleId="Teksttreci1">
    <w:name w:val="Tekst treści1"/>
    <w:basedOn w:val="Normalny"/>
    <w:link w:val="Teksttreci"/>
    <w:uiPriority w:val="99"/>
    <w:rsid w:val="00784280"/>
    <w:pPr>
      <w:widowControl w:val="0"/>
      <w:shd w:val="clear" w:color="auto" w:fill="FFFFFF"/>
      <w:spacing w:before="300" w:after="180" w:line="240" w:lineRule="atLeast"/>
      <w:ind w:hanging="3640"/>
    </w:pPr>
    <w:rPr>
      <w:sz w:val="21"/>
      <w:szCs w:val="20"/>
      <w:lang w:eastAsia="pl-PL"/>
    </w:rPr>
  </w:style>
  <w:style w:type="paragraph" w:customStyle="1" w:styleId="tytu">
    <w:name w:val="tytuł"/>
    <w:basedOn w:val="Normalny"/>
    <w:next w:val="Normalny"/>
    <w:rsid w:val="00135335"/>
    <w:pPr>
      <w:jc w:val="center"/>
    </w:pPr>
    <w:rPr>
      <w:rFonts w:cs="Verdana"/>
      <w:b/>
      <w:sz w:val="28"/>
      <w:szCs w:val="28"/>
      <w:lang w:eastAsia="zh-CN"/>
    </w:rPr>
  </w:style>
  <w:style w:type="paragraph" w:styleId="Tekstpodstawowy3">
    <w:name w:val="Body Text 3"/>
    <w:basedOn w:val="Normalny"/>
    <w:link w:val="Tekstpodstawowy3Znak"/>
    <w:rsid w:val="00A13B61"/>
    <w:pPr>
      <w:spacing w:after="120"/>
    </w:pPr>
    <w:rPr>
      <w:sz w:val="16"/>
      <w:szCs w:val="16"/>
    </w:rPr>
  </w:style>
  <w:style w:type="character" w:customStyle="1" w:styleId="Tekstpodstawowy3Znak">
    <w:name w:val="Tekst podstawowy 3 Znak"/>
    <w:basedOn w:val="Domylnaczcionkaakapitu"/>
    <w:link w:val="Tekstpodstawowy3"/>
    <w:rsid w:val="00A13B61"/>
    <w:rPr>
      <w:sz w:val="16"/>
      <w:szCs w:val="16"/>
      <w:lang w:eastAsia="ar-SA"/>
    </w:rPr>
  </w:style>
  <w:style w:type="character" w:customStyle="1" w:styleId="HTML-wstpniesformatowanyZnak">
    <w:name w:val="HTML - wstępnie sformatowany Znak"/>
    <w:link w:val="HTML-wstpniesformatowany"/>
    <w:uiPriority w:val="99"/>
    <w:rsid w:val="00A13B61"/>
    <w:rPr>
      <w:rFonts w:ascii="Courier New" w:hAnsi="Courier New" w:cs="Courier New"/>
      <w:color w:val="000000"/>
      <w:lang w:eastAsia="ar-SA"/>
    </w:rPr>
  </w:style>
  <w:style w:type="character" w:styleId="Hipercze">
    <w:name w:val="Hyperlink"/>
    <w:basedOn w:val="Domylnaczcionkaakapitu"/>
    <w:unhideWhenUsed/>
    <w:rsid w:val="004850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82473">
      <w:bodyDiv w:val="1"/>
      <w:marLeft w:val="0"/>
      <w:marRight w:val="0"/>
      <w:marTop w:val="0"/>
      <w:marBottom w:val="0"/>
      <w:divBdr>
        <w:top w:val="none" w:sz="0" w:space="0" w:color="auto"/>
        <w:left w:val="none" w:sz="0" w:space="0" w:color="auto"/>
        <w:bottom w:val="none" w:sz="0" w:space="0" w:color="auto"/>
        <w:right w:val="none" w:sz="0" w:space="0" w:color="auto"/>
      </w:divBdr>
    </w:div>
    <w:div w:id="1852911383">
      <w:bodyDiv w:val="1"/>
      <w:marLeft w:val="0"/>
      <w:marRight w:val="0"/>
      <w:marTop w:val="0"/>
      <w:marBottom w:val="0"/>
      <w:divBdr>
        <w:top w:val="none" w:sz="0" w:space="0" w:color="auto"/>
        <w:left w:val="none" w:sz="0" w:space="0" w:color="auto"/>
        <w:bottom w:val="none" w:sz="0" w:space="0" w:color="auto"/>
        <w:right w:val="none" w:sz="0" w:space="0" w:color="auto"/>
      </w:divBdr>
    </w:div>
    <w:div w:id="214311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efaktura.gov.pl" TargetMode="External"/><Relationship Id="rId4" Type="http://schemas.microsoft.com/office/2007/relationships/stylesWithEffects" Target="stylesWithEffects.xml"/><Relationship Id="rId9" Type="http://schemas.openxmlformats.org/officeDocument/2006/relationships/image" Target="media/image1.emf"/><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54CB4-CEBC-458F-81AC-E553C971C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8286</Words>
  <Characters>49722</Characters>
  <Application>Microsoft Office Word</Application>
  <DocSecurity>0</DocSecurity>
  <Lines>414</Lines>
  <Paragraphs>115</Paragraphs>
  <ScaleCrop>false</ScaleCrop>
  <HeadingPairs>
    <vt:vector size="2" baseType="variant">
      <vt:variant>
        <vt:lpstr>Tytuł</vt:lpstr>
      </vt:variant>
      <vt:variant>
        <vt:i4>1</vt:i4>
      </vt:variant>
    </vt:vector>
  </HeadingPairs>
  <TitlesOfParts>
    <vt:vector size="1" baseType="lpstr">
      <vt:lpstr>UMOWA    NR 342/       /2009</vt:lpstr>
    </vt:vector>
  </TitlesOfParts>
  <Company>Poznań Nowe Miasto</Company>
  <LinksUpToDate>false</LinksUpToDate>
  <CharactersWithSpaces>57893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342/       /2009</dc:title>
  <dc:creator>UG</dc:creator>
  <cp:lastModifiedBy>Marzena Buksa</cp:lastModifiedBy>
  <cp:revision>6</cp:revision>
  <cp:lastPrinted>2025-01-24T10:50:00Z</cp:lastPrinted>
  <dcterms:created xsi:type="dcterms:W3CDTF">2025-01-24T10:00:00Z</dcterms:created>
  <dcterms:modified xsi:type="dcterms:W3CDTF">2025-01-24T10:57:00Z</dcterms:modified>
</cp:coreProperties>
</file>