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22CEF" w:rsidRPr="00A74AD3" w:rsidRDefault="00BE6D39" w:rsidP="00BE6D39">
      <w:pPr>
        <w:pStyle w:val="Styl"/>
        <w:ind w:right="14"/>
        <w:rPr>
          <w:sz w:val="22"/>
          <w:szCs w:val="22"/>
        </w:rPr>
      </w:pPr>
      <w:r w:rsidRPr="00A74AD3">
        <w:rPr>
          <w:noProof/>
          <w:sz w:val="22"/>
          <w:szCs w:val="22"/>
        </w:rPr>
        <w:drawing>
          <wp:inline distT="0" distB="0" distL="0" distR="0">
            <wp:extent cx="5924550" cy="676275"/>
            <wp:effectExtent l="19050" t="0" r="0" b="0"/>
            <wp:docPr id="1" name="Obraz 1" descr="zestawienie_znakow_rp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" descr="zestawienie_znakow_rpo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54170" cy="67965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22CEF" w:rsidRPr="00A74AD3" w:rsidRDefault="00822CEF" w:rsidP="003D7368">
      <w:pPr>
        <w:pStyle w:val="Styl"/>
        <w:ind w:left="3460" w:right="14"/>
        <w:jc w:val="both"/>
        <w:rPr>
          <w:sz w:val="22"/>
          <w:szCs w:val="22"/>
        </w:rPr>
      </w:pPr>
      <w:r w:rsidRPr="00A74AD3">
        <w:rPr>
          <w:sz w:val="22"/>
          <w:szCs w:val="22"/>
        </w:rPr>
        <w:t xml:space="preserve">Wzór umowy </w:t>
      </w:r>
    </w:p>
    <w:p w:rsidR="00563A91" w:rsidRPr="00A74AD3" w:rsidRDefault="00822CEF" w:rsidP="003D7368">
      <w:pPr>
        <w:pStyle w:val="Styl"/>
        <w:ind w:left="2116" w:right="14"/>
        <w:jc w:val="both"/>
        <w:rPr>
          <w:sz w:val="22"/>
          <w:szCs w:val="22"/>
        </w:rPr>
      </w:pPr>
      <w:r w:rsidRPr="00A74AD3">
        <w:rPr>
          <w:sz w:val="22"/>
          <w:szCs w:val="22"/>
        </w:rPr>
        <w:t xml:space="preserve">zawarta w dniu …………….. roku, w Poznaniu </w:t>
      </w:r>
    </w:p>
    <w:p w:rsidR="00563A91" w:rsidRPr="00A74AD3" w:rsidRDefault="00563A91" w:rsidP="003D7368">
      <w:pPr>
        <w:pStyle w:val="Styl"/>
        <w:ind w:left="2116" w:right="14"/>
        <w:jc w:val="both"/>
        <w:rPr>
          <w:sz w:val="22"/>
          <w:szCs w:val="22"/>
        </w:rPr>
      </w:pPr>
    </w:p>
    <w:p w:rsidR="00822CEF" w:rsidRPr="00A74AD3" w:rsidRDefault="00822CEF" w:rsidP="00563A91">
      <w:pPr>
        <w:pStyle w:val="Styl"/>
        <w:ind w:right="14"/>
        <w:rPr>
          <w:sz w:val="22"/>
          <w:szCs w:val="22"/>
        </w:rPr>
      </w:pPr>
      <w:r w:rsidRPr="00A74AD3">
        <w:rPr>
          <w:sz w:val="22"/>
          <w:szCs w:val="22"/>
        </w:rPr>
        <w:t xml:space="preserve">pomiędzy: </w:t>
      </w:r>
    </w:p>
    <w:p w:rsidR="00563A91" w:rsidRPr="00A74AD3" w:rsidRDefault="00822CEF" w:rsidP="003D7368">
      <w:pPr>
        <w:pStyle w:val="Styl"/>
        <w:ind w:left="13" w:right="28"/>
        <w:jc w:val="both"/>
        <w:rPr>
          <w:sz w:val="22"/>
          <w:szCs w:val="22"/>
        </w:rPr>
      </w:pPr>
      <w:r w:rsidRPr="00A74AD3">
        <w:rPr>
          <w:sz w:val="22"/>
          <w:szCs w:val="22"/>
        </w:rPr>
        <w:t xml:space="preserve">Wielkopolskim Centrum Pulmonologii i Torakochirurgii Samodzielnym Publicznym Zakładem Opieki Zdrowotnej z siedzibą w Poznaniu, przy ul. Szamarzewskiego 62, zarejestrowanym w KRS pod nr 0000001844, zwanym w dalszej części umowy Zamawiającym, </w:t>
      </w:r>
    </w:p>
    <w:p w:rsidR="00822CEF" w:rsidRPr="00A74AD3" w:rsidRDefault="00822CEF" w:rsidP="003D7368">
      <w:pPr>
        <w:pStyle w:val="Styl"/>
        <w:ind w:left="13" w:right="28"/>
        <w:jc w:val="both"/>
        <w:rPr>
          <w:sz w:val="22"/>
          <w:szCs w:val="22"/>
        </w:rPr>
      </w:pPr>
      <w:r w:rsidRPr="00A74AD3">
        <w:rPr>
          <w:sz w:val="22"/>
          <w:szCs w:val="22"/>
        </w:rPr>
        <w:t xml:space="preserve">reprezentowanym przez Dyrektora - prof. </w:t>
      </w:r>
      <w:proofErr w:type="spellStart"/>
      <w:r w:rsidRPr="00A74AD3">
        <w:rPr>
          <w:sz w:val="22"/>
          <w:szCs w:val="22"/>
        </w:rPr>
        <w:t>nadzw</w:t>
      </w:r>
      <w:proofErr w:type="spellEnd"/>
      <w:r w:rsidRPr="00A74AD3">
        <w:rPr>
          <w:sz w:val="22"/>
          <w:szCs w:val="22"/>
        </w:rPr>
        <w:t xml:space="preserve">. </w:t>
      </w:r>
      <w:r w:rsidR="00BE6D39" w:rsidRPr="00A74AD3">
        <w:rPr>
          <w:sz w:val="22"/>
          <w:szCs w:val="22"/>
        </w:rPr>
        <w:t xml:space="preserve">dr hab. med. </w:t>
      </w:r>
      <w:r w:rsidRPr="00A74AD3">
        <w:rPr>
          <w:sz w:val="22"/>
          <w:szCs w:val="22"/>
        </w:rPr>
        <w:t xml:space="preserve">Aleksandra </w:t>
      </w:r>
      <w:proofErr w:type="spellStart"/>
      <w:r w:rsidRPr="00A74AD3">
        <w:rPr>
          <w:sz w:val="22"/>
          <w:szCs w:val="22"/>
        </w:rPr>
        <w:t>Barinow</w:t>
      </w:r>
      <w:proofErr w:type="spellEnd"/>
      <w:r w:rsidRPr="00A74AD3">
        <w:rPr>
          <w:sz w:val="22"/>
          <w:szCs w:val="22"/>
        </w:rPr>
        <w:t xml:space="preserve"> -Wojewódzkiego </w:t>
      </w:r>
    </w:p>
    <w:p w:rsidR="00822CEF" w:rsidRPr="00A74AD3" w:rsidRDefault="00822CEF" w:rsidP="003D7368">
      <w:pPr>
        <w:pStyle w:val="Styl"/>
        <w:ind w:left="37" w:right="14"/>
        <w:jc w:val="both"/>
        <w:rPr>
          <w:sz w:val="22"/>
          <w:szCs w:val="22"/>
        </w:rPr>
      </w:pPr>
      <w:r w:rsidRPr="00A74AD3">
        <w:rPr>
          <w:sz w:val="22"/>
          <w:szCs w:val="22"/>
        </w:rPr>
        <w:t xml:space="preserve">a </w:t>
      </w:r>
    </w:p>
    <w:p w:rsidR="00822CEF" w:rsidRPr="00A74AD3" w:rsidRDefault="00822CEF" w:rsidP="003D7368">
      <w:pPr>
        <w:pStyle w:val="Styl"/>
        <w:ind w:left="32" w:right="14"/>
        <w:jc w:val="both"/>
        <w:rPr>
          <w:sz w:val="22"/>
          <w:szCs w:val="22"/>
        </w:rPr>
      </w:pPr>
      <w:r w:rsidRPr="00A74AD3">
        <w:rPr>
          <w:sz w:val="22"/>
          <w:szCs w:val="22"/>
        </w:rPr>
        <w:t xml:space="preserve">………………………………………… z siedzibą w ………………………………………………. ………………………………. zarejestrowaną w……………………………………. pod numerem ………………………………………., REGON ………………………………, NIP ……………………………………. </w:t>
      </w:r>
    </w:p>
    <w:p w:rsidR="00822CEF" w:rsidRPr="00A74AD3" w:rsidRDefault="00822CEF" w:rsidP="003D7368">
      <w:pPr>
        <w:pStyle w:val="Styl"/>
        <w:ind w:left="23" w:right="14"/>
        <w:jc w:val="both"/>
        <w:rPr>
          <w:sz w:val="22"/>
          <w:szCs w:val="22"/>
        </w:rPr>
      </w:pPr>
      <w:r w:rsidRPr="00A74AD3">
        <w:rPr>
          <w:sz w:val="22"/>
          <w:szCs w:val="22"/>
        </w:rPr>
        <w:t xml:space="preserve">zwanym dalej Wykonawcą </w:t>
      </w:r>
    </w:p>
    <w:p w:rsidR="00822CEF" w:rsidRPr="00A74AD3" w:rsidRDefault="00822CEF" w:rsidP="003D7368">
      <w:pPr>
        <w:pStyle w:val="Tekstpodstawowy2"/>
        <w:rPr>
          <w:rFonts w:ascii="Times New Roman" w:hAnsi="Times New Roman" w:cs="Times New Roman"/>
          <w:sz w:val="22"/>
          <w:szCs w:val="22"/>
        </w:rPr>
      </w:pPr>
    </w:p>
    <w:p w:rsidR="00822CEF" w:rsidRPr="00A74AD3" w:rsidRDefault="00822CEF" w:rsidP="003D7368">
      <w:pPr>
        <w:pStyle w:val="Tekstpodstawowy2"/>
        <w:rPr>
          <w:rFonts w:ascii="Times New Roman" w:hAnsi="Times New Roman" w:cs="Times New Roman"/>
          <w:sz w:val="22"/>
          <w:szCs w:val="22"/>
        </w:rPr>
      </w:pPr>
      <w:r w:rsidRPr="00A74AD3">
        <w:rPr>
          <w:rFonts w:ascii="Times New Roman" w:hAnsi="Times New Roman" w:cs="Times New Roman"/>
          <w:sz w:val="22"/>
          <w:szCs w:val="22"/>
        </w:rPr>
        <w:t>Umowa zawarta zgodnie z Ustawą Prawo zamówień publicznych z dnia 29 stycznia 2004 roku z wykonawcą wybranym w trybie przetargu nieograniczonego.</w:t>
      </w:r>
    </w:p>
    <w:p w:rsidR="00822CEF" w:rsidRPr="00A74AD3" w:rsidRDefault="00822CEF" w:rsidP="003D7368">
      <w:pPr>
        <w:pStyle w:val="Styl"/>
        <w:ind w:left="4477" w:right="14"/>
        <w:jc w:val="both"/>
        <w:rPr>
          <w:w w:val="122"/>
          <w:sz w:val="22"/>
          <w:szCs w:val="22"/>
        </w:rPr>
      </w:pPr>
    </w:p>
    <w:p w:rsidR="00822CEF" w:rsidRPr="00A74AD3" w:rsidRDefault="00822CEF" w:rsidP="003D7368">
      <w:pPr>
        <w:pStyle w:val="Styl"/>
        <w:ind w:left="4477" w:right="14"/>
        <w:jc w:val="both"/>
        <w:rPr>
          <w:sz w:val="22"/>
          <w:szCs w:val="22"/>
        </w:rPr>
      </w:pPr>
      <w:r w:rsidRPr="00A74AD3">
        <w:rPr>
          <w:w w:val="122"/>
          <w:sz w:val="22"/>
          <w:szCs w:val="22"/>
        </w:rPr>
        <w:t xml:space="preserve">§ </w:t>
      </w:r>
      <w:r w:rsidRPr="00A74AD3">
        <w:rPr>
          <w:sz w:val="22"/>
          <w:szCs w:val="22"/>
        </w:rPr>
        <w:t>1</w:t>
      </w:r>
    </w:p>
    <w:p w:rsidR="00822CEF" w:rsidRPr="00A74AD3" w:rsidRDefault="00822CEF" w:rsidP="003D7368">
      <w:pPr>
        <w:spacing w:after="0" w:line="240" w:lineRule="auto"/>
        <w:jc w:val="both"/>
        <w:rPr>
          <w:rFonts w:ascii="Times New Roman" w:hAnsi="Times New Roman"/>
          <w:b/>
        </w:rPr>
      </w:pPr>
      <w:r w:rsidRPr="00A74AD3">
        <w:rPr>
          <w:rFonts w:ascii="Times New Roman" w:hAnsi="Times New Roman"/>
          <w:b/>
        </w:rPr>
        <w:t>1. Zamawiający zleca, a Wykonawca przyjmuje do wykonania pełnienie nadzoru inwestorskiego nad realizacją robót budowlanych zadania pt. „</w:t>
      </w:r>
      <w:r w:rsidR="00563A91" w:rsidRPr="00A74AD3">
        <w:rPr>
          <w:rFonts w:ascii="Times New Roman" w:hAnsi="Times New Roman"/>
          <w:b/>
        </w:rPr>
        <w:t>modernizacji Pawilonu Chorych Nr 2 Szpitala w Ludwikowie w formule „zaprojektuj i wybuduj”</w:t>
      </w:r>
    </w:p>
    <w:p w:rsidR="00822CEF" w:rsidRPr="00A74AD3" w:rsidRDefault="00822CEF" w:rsidP="003D7368">
      <w:pPr>
        <w:spacing w:after="0" w:line="240" w:lineRule="auto"/>
        <w:jc w:val="both"/>
        <w:rPr>
          <w:rFonts w:ascii="Times New Roman" w:hAnsi="Times New Roman"/>
          <w:b/>
        </w:rPr>
      </w:pPr>
    </w:p>
    <w:p w:rsidR="00822CEF" w:rsidRPr="00A74AD3" w:rsidRDefault="00822CEF" w:rsidP="003D7368">
      <w:pPr>
        <w:tabs>
          <w:tab w:val="left" w:pos="-2880"/>
        </w:tabs>
        <w:spacing w:after="0" w:line="240" w:lineRule="auto"/>
        <w:jc w:val="both"/>
        <w:rPr>
          <w:rFonts w:ascii="Times New Roman" w:hAnsi="Times New Roman"/>
        </w:rPr>
      </w:pPr>
      <w:r w:rsidRPr="00A74AD3">
        <w:rPr>
          <w:rFonts w:ascii="Times New Roman" w:hAnsi="Times New Roman"/>
        </w:rPr>
        <w:t>Przedmiot zamówienia obejmuje kompleksowy nadzór inwestorski w  następujących branżach:</w:t>
      </w:r>
    </w:p>
    <w:p w:rsidR="00375237" w:rsidRPr="00A74AD3" w:rsidRDefault="00563A91" w:rsidP="00375237">
      <w:pPr>
        <w:pStyle w:val="Akapitzlist"/>
        <w:numPr>
          <w:ilvl w:val="0"/>
          <w:numId w:val="34"/>
        </w:numPr>
        <w:tabs>
          <w:tab w:val="left" w:pos="-2880"/>
        </w:tabs>
        <w:spacing w:after="0" w:line="240" w:lineRule="auto"/>
        <w:jc w:val="both"/>
        <w:rPr>
          <w:rFonts w:ascii="Times New Roman" w:hAnsi="Times New Roman"/>
        </w:rPr>
      </w:pPr>
      <w:proofErr w:type="spellStart"/>
      <w:r w:rsidRPr="00A74AD3">
        <w:rPr>
          <w:rFonts w:ascii="Times New Roman" w:hAnsi="Times New Roman"/>
        </w:rPr>
        <w:t>konstrukcyjno–budowlanej</w:t>
      </w:r>
      <w:proofErr w:type="spellEnd"/>
      <w:r w:rsidRPr="00A74AD3">
        <w:rPr>
          <w:rFonts w:ascii="Times New Roman" w:hAnsi="Times New Roman"/>
        </w:rPr>
        <w:t xml:space="preserve">; </w:t>
      </w:r>
    </w:p>
    <w:p w:rsidR="00375237" w:rsidRPr="00A74AD3" w:rsidRDefault="00563A91" w:rsidP="00563A91">
      <w:pPr>
        <w:pStyle w:val="Akapitzlist"/>
        <w:numPr>
          <w:ilvl w:val="0"/>
          <w:numId w:val="34"/>
        </w:numPr>
        <w:tabs>
          <w:tab w:val="left" w:pos="-2880"/>
        </w:tabs>
        <w:spacing w:after="0" w:line="240" w:lineRule="auto"/>
        <w:jc w:val="both"/>
        <w:rPr>
          <w:rFonts w:ascii="Times New Roman" w:hAnsi="Times New Roman"/>
        </w:rPr>
      </w:pPr>
      <w:r w:rsidRPr="00A74AD3">
        <w:rPr>
          <w:rFonts w:ascii="Times New Roman" w:hAnsi="Times New Roman"/>
        </w:rPr>
        <w:t xml:space="preserve">instalacyjnej w zakresie sieci, instalacji i urządzeń cieplnych, wentylacyjnych, gazowych, wodociągowych i kanalizacyjnych; </w:t>
      </w:r>
    </w:p>
    <w:p w:rsidR="00375237" w:rsidRPr="00A74AD3" w:rsidRDefault="00563A91" w:rsidP="00563A91">
      <w:pPr>
        <w:pStyle w:val="Akapitzlist"/>
        <w:numPr>
          <w:ilvl w:val="0"/>
          <w:numId w:val="34"/>
        </w:numPr>
        <w:tabs>
          <w:tab w:val="left" w:pos="-2880"/>
        </w:tabs>
        <w:spacing w:after="0" w:line="240" w:lineRule="auto"/>
        <w:jc w:val="both"/>
        <w:rPr>
          <w:rFonts w:ascii="Times New Roman" w:hAnsi="Times New Roman"/>
        </w:rPr>
      </w:pPr>
      <w:r w:rsidRPr="00A74AD3">
        <w:rPr>
          <w:rFonts w:ascii="Times New Roman" w:hAnsi="Times New Roman"/>
        </w:rPr>
        <w:t>instalacyjnej w zakresie sieci, instalacji i urządzeń elektrycznych i elektroenergetycznych;</w:t>
      </w:r>
    </w:p>
    <w:p w:rsidR="00563A91" w:rsidRPr="00A74AD3" w:rsidRDefault="00563A91" w:rsidP="00563A91">
      <w:pPr>
        <w:pStyle w:val="Akapitzlist"/>
        <w:numPr>
          <w:ilvl w:val="0"/>
          <w:numId w:val="34"/>
        </w:numPr>
        <w:tabs>
          <w:tab w:val="left" w:pos="-2880"/>
        </w:tabs>
        <w:spacing w:after="0" w:line="240" w:lineRule="auto"/>
        <w:jc w:val="both"/>
        <w:rPr>
          <w:rFonts w:ascii="Times New Roman" w:hAnsi="Times New Roman"/>
        </w:rPr>
      </w:pPr>
      <w:r w:rsidRPr="00A74AD3">
        <w:rPr>
          <w:rFonts w:ascii="Times New Roman" w:hAnsi="Times New Roman"/>
        </w:rPr>
        <w:t>instalacyjnej w zakresie sieci, instalacji i urządzeń telekomunikacyjnych;</w:t>
      </w:r>
    </w:p>
    <w:p w:rsidR="00822CEF" w:rsidRPr="00A74AD3" w:rsidRDefault="00822CEF" w:rsidP="003D7368">
      <w:pPr>
        <w:spacing w:after="0" w:line="240" w:lineRule="auto"/>
        <w:jc w:val="both"/>
        <w:rPr>
          <w:rFonts w:ascii="Times New Roman" w:hAnsi="Times New Roman"/>
        </w:rPr>
      </w:pPr>
    </w:p>
    <w:p w:rsidR="00822CEF" w:rsidRPr="00A74AD3" w:rsidRDefault="00822CEF" w:rsidP="00191A9F">
      <w:pPr>
        <w:pStyle w:val="Styl"/>
        <w:ind w:left="403" w:right="9" w:hanging="403"/>
        <w:jc w:val="both"/>
        <w:rPr>
          <w:sz w:val="22"/>
          <w:szCs w:val="22"/>
        </w:rPr>
      </w:pPr>
      <w:r w:rsidRPr="00A74AD3">
        <w:rPr>
          <w:sz w:val="22"/>
          <w:szCs w:val="22"/>
        </w:rPr>
        <w:t>2. Do podstawowych obowiązków inspektora należy pełen zakres czynności określonych w ustawie z dnia 7 lipca1994</w:t>
      </w:r>
      <w:r w:rsidR="00375237" w:rsidRPr="00A74AD3">
        <w:rPr>
          <w:sz w:val="22"/>
          <w:szCs w:val="22"/>
        </w:rPr>
        <w:t xml:space="preserve"> </w:t>
      </w:r>
      <w:r w:rsidRPr="00A74AD3">
        <w:rPr>
          <w:sz w:val="22"/>
          <w:szCs w:val="22"/>
        </w:rPr>
        <w:t xml:space="preserve">r. - Prawo budowlane </w:t>
      </w:r>
      <w:r w:rsidRPr="00A74AD3">
        <w:rPr>
          <w:bCs/>
          <w:sz w:val="22"/>
          <w:szCs w:val="22"/>
        </w:rPr>
        <w:t>. (</w:t>
      </w:r>
      <w:proofErr w:type="spellStart"/>
      <w:r w:rsidRPr="00A74AD3">
        <w:rPr>
          <w:bCs/>
          <w:sz w:val="22"/>
          <w:szCs w:val="22"/>
        </w:rPr>
        <w:t>t.j</w:t>
      </w:r>
      <w:proofErr w:type="spellEnd"/>
      <w:r w:rsidRPr="00A74AD3">
        <w:rPr>
          <w:bCs/>
          <w:sz w:val="22"/>
          <w:szCs w:val="22"/>
        </w:rPr>
        <w:t>.</w:t>
      </w:r>
      <w:r w:rsidRPr="00A74AD3">
        <w:rPr>
          <w:sz w:val="22"/>
          <w:szCs w:val="22"/>
        </w:rPr>
        <w:t xml:space="preserve"> </w:t>
      </w:r>
      <w:r w:rsidRPr="00A74AD3">
        <w:rPr>
          <w:rStyle w:val="st"/>
          <w:sz w:val="22"/>
          <w:szCs w:val="22"/>
        </w:rPr>
        <w:t xml:space="preserve">Dz.U. z </w:t>
      </w:r>
      <w:r w:rsidRPr="00A74AD3">
        <w:rPr>
          <w:sz w:val="22"/>
          <w:szCs w:val="22"/>
        </w:rPr>
        <w:t xml:space="preserve">2013 r. </w:t>
      </w:r>
      <w:r w:rsidRPr="00A74AD3">
        <w:rPr>
          <w:rStyle w:val="st"/>
          <w:sz w:val="22"/>
          <w:szCs w:val="22"/>
        </w:rPr>
        <w:t>poz. 1409 ze zm.)</w:t>
      </w:r>
      <w:r w:rsidRPr="00A74AD3">
        <w:rPr>
          <w:sz w:val="22"/>
          <w:szCs w:val="22"/>
        </w:rPr>
        <w:t xml:space="preserve">, w tym  m.in.: </w:t>
      </w:r>
    </w:p>
    <w:p w:rsidR="004308BF" w:rsidRPr="00A74AD3" w:rsidRDefault="004308BF" w:rsidP="00191A9F">
      <w:pPr>
        <w:pStyle w:val="Styl"/>
        <w:ind w:left="403" w:right="9" w:hanging="403"/>
        <w:jc w:val="both"/>
        <w:rPr>
          <w:sz w:val="22"/>
          <w:szCs w:val="22"/>
        </w:rPr>
      </w:pPr>
    </w:p>
    <w:p w:rsidR="004308BF" w:rsidRPr="00A74AD3" w:rsidRDefault="004308BF" w:rsidP="00375237">
      <w:pPr>
        <w:pStyle w:val="Akapitzlist"/>
        <w:numPr>
          <w:ilvl w:val="0"/>
          <w:numId w:val="35"/>
        </w:numPr>
        <w:rPr>
          <w:rFonts w:ascii="Times New Roman" w:hAnsi="Times New Roman"/>
        </w:rPr>
      </w:pPr>
      <w:r w:rsidRPr="00A74AD3">
        <w:rPr>
          <w:rFonts w:ascii="Times New Roman" w:hAnsi="Times New Roman"/>
        </w:rPr>
        <w:t xml:space="preserve">ETAP I – sprawdzenie wielobranżowej dokumentacji </w:t>
      </w:r>
      <w:r w:rsidR="00B032B1" w:rsidRPr="00A74AD3">
        <w:rPr>
          <w:rFonts w:ascii="Times New Roman" w:hAnsi="Times New Roman"/>
        </w:rPr>
        <w:t xml:space="preserve">projektowej w stadium projektu </w:t>
      </w:r>
      <w:r w:rsidRPr="00A74AD3">
        <w:rPr>
          <w:rFonts w:ascii="Times New Roman" w:hAnsi="Times New Roman"/>
        </w:rPr>
        <w:t>wykonawczego</w:t>
      </w:r>
      <w:r w:rsidR="00B032B1" w:rsidRPr="00A74AD3">
        <w:rPr>
          <w:rFonts w:ascii="Times New Roman" w:hAnsi="Times New Roman"/>
        </w:rPr>
        <w:t>:</w:t>
      </w:r>
    </w:p>
    <w:p w:rsidR="004308BF" w:rsidRPr="00A74AD3" w:rsidRDefault="004308BF" w:rsidP="00375237">
      <w:pPr>
        <w:pStyle w:val="Akapitzlist"/>
        <w:numPr>
          <w:ilvl w:val="0"/>
          <w:numId w:val="32"/>
        </w:numPr>
        <w:jc w:val="both"/>
        <w:rPr>
          <w:rFonts w:ascii="Times New Roman" w:hAnsi="Times New Roman"/>
        </w:rPr>
      </w:pPr>
      <w:r w:rsidRPr="00A74AD3">
        <w:rPr>
          <w:rFonts w:ascii="Times New Roman" w:hAnsi="Times New Roman"/>
        </w:rPr>
        <w:t>Sprawdzenie dokumentacji projektowej przygotowanej przez Wykonawcę robót,  a  w tym w m.in. sprawdzenie wielobranżowych projektów wykonawczych oraz innych dokumentów będących podstawą do przygotowania dokumentacji projektowej.</w:t>
      </w:r>
    </w:p>
    <w:p w:rsidR="004308BF" w:rsidRPr="00A74AD3" w:rsidRDefault="004308BF" w:rsidP="004308BF">
      <w:pPr>
        <w:pStyle w:val="Akapitzlist"/>
        <w:numPr>
          <w:ilvl w:val="0"/>
          <w:numId w:val="32"/>
        </w:numPr>
        <w:jc w:val="both"/>
        <w:rPr>
          <w:rFonts w:ascii="Times New Roman" w:hAnsi="Times New Roman"/>
        </w:rPr>
      </w:pPr>
      <w:r w:rsidRPr="00A74AD3">
        <w:rPr>
          <w:rFonts w:ascii="Times New Roman" w:hAnsi="Times New Roman"/>
        </w:rPr>
        <w:t>Inspektor Nadzoru dokona wnikliwej weryfikacji dokumentacji  projektowej ,  jak również sprawdzi prawidłowość wykonania tej dokumentacji z uwzględnieniem wszystkich prac potrzebnych do realizacji zadania  oraz sprawdzi zgodność projektów wykonawczych z zatwierdzonym projektem budowlanym z uwzględnieniem koordynacji międzybranżowej  .</w:t>
      </w:r>
    </w:p>
    <w:p w:rsidR="004308BF" w:rsidRPr="00A74AD3" w:rsidRDefault="004308BF" w:rsidP="004308BF">
      <w:pPr>
        <w:pStyle w:val="Akapitzlist"/>
        <w:numPr>
          <w:ilvl w:val="0"/>
          <w:numId w:val="32"/>
        </w:numPr>
        <w:jc w:val="both"/>
        <w:rPr>
          <w:rFonts w:ascii="Times New Roman" w:hAnsi="Times New Roman"/>
        </w:rPr>
      </w:pPr>
      <w:r w:rsidRPr="00A74AD3">
        <w:rPr>
          <w:rFonts w:ascii="Times New Roman" w:hAnsi="Times New Roman"/>
        </w:rPr>
        <w:t xml:space="preserve"> Inspektor Nadzoru zobowiązuje się do uczestniczenia w naradach z Zamawiającym,  Wykonawcą robót oraz Projektantem w celu wyjaśnienia spraw związanych ze sprawdzaniem dokumentacji projektowej</w:t>
      </w:r>
    </w:p>
    <w:p w:rsidR="004308BF" w:rsidRPr="00A74AD3" w:rsidRDefault="004308BF" w:rsidP="004308BF">
      <w:pPr>
        <w:pStyle w:val="Akapitzlist"/>
        <w:numPr>
          <w:ilvl w:val="0"/>
          <w:numId w:val="32"/>
        </w:numPr>
        <w:jc w:val="both"/>
        <w:rPr>
          <w:rFonts w:ascii="Times New Roman" w:hAnsi="Times New Roman"/>
        </w:rPr>
      </w:pPr>
      <w:r w:rsidRPr="00A74AD3">
        <w:rPr>
          <w:rFonts w:ascii="Times New Roman" w:hAnsi="Times New Roman"/>
        </w:rPr>
        <w:t>Po sprawdzeniu dokumentacji projektowej i uzyskaniu wyjaśnień Inspektor Nadzoru sporządzi wielobranżową Opinię  w formie opracowania ze sprawdzenia dokumentacji  projektowej w terminie nie później niż 5 dni od otrzymania dokumentacji do sprawdzenia.</w:t>
      </w:r>
    </w:p>
    <w:p w:rsidR="004308BF" w:rsidRPr="00A74AD3" w:rsidRDefault="004308BF" w:rsidP="004308BF">
      <w:pPr>
        <w:pStyle w:val="Akapitzlist"/>
        <w:numPr>
          <w:ilvl w:val="0"/>
          <w:numId w:val="32"/>
        </w:numPr>
        <w:jc w:val="both"/>
        <w:rPr>
          <w:rFonts w:ascii="Times New Roman" w:hAnsi="Times New Roman"/>
        </w:rPr>
      </w:pPr>
      <w:r w:rsidRPr="00A74AD3">
        <w:rPr>
          <w:rFonts w:ascii="Times New Roman" w:hAnsi="Times New Roman"/>
        </w:rPr>
        <w:lastRenderedPageBreak/>
        <w:t>W przypadku wniesienia przez  Inspektora Nadzoru uwag do dokumentacji projektowej,  a  następnie ich uwzględnienia przez Projektanta,  Inspektor Nadzoru dokonuje ponownego sprawdzenia dokumentacji projektowej pod kątem rzetelnego i kompletnego uwzględnienia przez Projektanta wniesionych uwag max  w terminie 1 tygodnia od przekazania przez Zamawiającego dokumentacji po korektach,  z czego Wykona</w:t>
      </w:r>
      <w:r w:rsidR="00B032B1" w:rsidRPr="00A74AD3">
        <w:rPr>
          <w:rFonts w:ascii="Times New Roman" w:hAnsi="Times New Roman"/>
        </w:rPr>
        <w:t>wca  przekazuje pisemną opinię.</w:t>
      </w:r>
      <w:r w:rsidRPr="00A74AD3">
        <w:rPr>
          <w:rFonts w:ascii="Times New Roman" w:hAnsi="Times New Roman"/>
        </w:rPr>
        <w:t xml:space="preserve"> Ostateczne sprawdzenie dokumentacji projektowej musi być wolne od uwag </w:t>
      </w:r>
    </w:p>
    <w:p w:rsidR="004308BF" w:rsidRPr="00A74AD3" w:rsidRDefault="004308BF" w:rsidP="004308BF">
      <w:pPr>
        <w:pStyle w:val="Akapitzlist"/>
        <w:numPr>
          <w:ilvl w:val="0"/>
          <w:numId w:val="32"/>
        </w:numPr>
        <w:jc w:val="both"/>
        <w:rPr>
          <w:rFonts w:ascii="Times New Roman" w:hAnsi="Times New Roman"/>
        </w:rPr>
      </w:pPr>
      <w:r w:rsidRPr="00A74AD3">
        <w:rPr>
          <w:rFonts w:ascii="Times New Roman" w:hAnsi="Times New Roman"/>
        </w:rPr>
        <w:t xml:space="preserve"> Zamawiający dokonuje odbioru opinii ze sprawdzenia dokumentacji projektowej w ciągu 5 dni od dnia przedłożenia przez Inspektora Nadzoru oświadczenia o sprawdzeniu dokumentacji projektowej.</w:t>
      </w:r>
    </w:p>
    <w:p w:rsidR="004308BF" w:rsidRPr="00A74AD3" w:rsidRDefault="004308BF" w:rsidP="004308BF">
      <w:pPr>
        <w:pStyle w:val="Akapitzlist"/>
        <w:numPr>
          <w:ilvl w:val="0"/>
          <w:numId w:val="32"/>
        </w:numPr>
        <w:jc w:val="both"/>
        <w:rPr>
          <w:rFonts w:ascii="Times New Roman" w:hAnsi="Times New Roman"/>
        </w:rPr>
      </w:pPr>
      <w:r w:rsidRPr="00A74AD3">
        <w:rPr>
          <w:rFonts w:ascii="Times New Roman" w:hAnsi="Times New Roman"/>
        </w:rPr>
        <w:t>Inspektor Nadzoru  przekazuje wraz z opinią ze sprawdzenia dokumentacji projektowej oświadczenie o braku zależności (powiązań)  z  autorami projektu.</w:t>
      </w:r>
    </w:p>
    <w:p w:rsidR="004308BF" w:rsidRPr="00A74AD3" w:rsidRDefault="004308BF" w:rsidP="004308BF">
      <w:pPr>
        <w:pStyle w:val="Akapitzlist"/>
        <w:numPr>
          <w:ilvl w:val="0"/>
          <w:numId w:val="32"/>
        </w:numPr>
        <w:jc w:val="both"/>
        <w:rPr>
          <w:rFonts w:ascii="Times New Roman" w:hAnsi="Times New Roman"/>
        </w:rPr>
      </w:pPr>
      <w:r w:rsidRPr="00A74AD3">
        <w:rPr>
          <w:rFonts w:ascii="Times New Roman" w:hAnsi="Times New Roman"/>
        </w:rPr>
        <w:t>Opinia ze sprawdzenia dokumentacji projektowej musi być przygotowana przez osoby posiadające odpowiednie uprawnienia budowlane bez ograniczeń w poszczególnych branżach oraz aktualną przynależność do odpowiedniej izby samorządu zawodowego.</w:t>
      </w:r>
    </w:p>
    <w:p w:rsidR="00375237" w:rsidRPr="00A74AD3" w:rsidRDefault="00375237" w:rsidP="00375237">
      <w:pPr>
        <w:pStyle w:val="Akapitzlist"/>
        <w:jc w:val="both"/>
        <w:rPr>
          <w:rFonts w:ascii="Times New Roman" w:hAnsi="Times New Roman"/>
        </w:rPr>
      </w:pPr>
    </w:p>
    <w:p w:rsidR="004308BF" w:rsidRPr="00A74AD3" w:rsidRDefault="004308BF" w:rsidP="00375237">
      <w:pPr>
        <w:pStyle w:val="Akapitzlist"/>
        <w:numPr>
          <w:ilvl w:val="0"/>
          <w:numId w:val="35"/>
        </w:numPr>
        <w:jc w:val="both"/>
        <w:rPr>
          <w:rFonts w:ascii="Times New Roman" w:hAnsi="Times New Roman"/>
        </w:rPr>
      </w:pPr>
      <w:r w:rsidRPr="00A74AD3">
        <w:rPr>
          <w:rFonts w:ascii="Times New Roman" w:hAnsi="Times New Roman"/>
        </w:rPr>
        <w:t>ETAP II – nadzór inwestorki nad robotami budowlanymi</w:t>
      </w:r>
      <w:r w:rsidR="00B032B1" w:rsidRPr="00A74AD3">
        <w:rPr>
          <w:rFonts w:ascii="Times New Roman" w:hAnsi="Times New Roman"/>
        </w:rPr>
        <w:t>:</w:t>
      </w:r>
    </w:p>
    <w:p w:rsidR="004308BF" w:rsidRPr="00A74AD3" w:rsidRDefault="004308BF" w:rsidP="00375237">
      <w:pPr>
        <w:pStyle w:val="Akapitzlist"/>
        <w:numPr>
          <w:ilvl w:val="0"/>
          <w:numId w:val="30"/>
        </w:numPr>
        <w:jc w:val="both"/>
        <w:rPr>
          <w:rFonts w:ascii="Times New Roman" w:hAnsi="Times New Roman"/>
        </w:rPr>
      </w:pPr>
      <w:r w:rsidRPr="00A74AD3">
        <w:rPr>
          <w:rFonts w:ascii="Times New Roman" w:hAnsi="Times New Roman"/>
        </w:rPr>
        <w:t>Zorganizowanie przekazania wykonawcy robót budowlanych placu budowy wraz z opiniowaniem i akceptacją dokumentów , które wykonawca robót budowlanych powinien dostarczyć inspektorowi nadzoru przed przekazaniem placu budowy oraz sporządzenie  protokołu z przekazania.</w:t>
      </w:r>
    </w:p>
    <w:p w:rsidR="004308BF" w:rsidRPr="00A74AD3" w:rsidRDefault="004308BF" w:rsidP="004308BF">
      <w:pPr>
        <w:pStyle w:val="Akapitzlist"/>
        <w:numPr>
          <w:ilvl w:val="0"/>
          <w:numId w:val="30"/>
        </w:numPr>
        <w:jc w:val="both"/>
        <w:rPr>
          <w:rFonts w:ascii="Times New Roman" w:hAnsi="Times New Roman"/>
        </w:rPr>
      </w:pPr>
      <w:r w:rsidRPr="00A74AD3">
        <w:rPr>
          <w:rFonts w:ascii="Times New Roman" w:hAnsi="Times New Roman"/>
        </w:rPr>
        <w:t>Kontrola zgodności oznakowania robót z zatwierdzonymi projektami czasowej organizacji ruchu pod kątem zapewnienia bezpieczeństwa oraz maksymalnie sprawnej komunikacji terenu budowy oraz ruchu publicznego.</w:t>
      </w:r>
    </w:p>
    <w:p w:rsidR="004308BF" w:rsidRPr="00A74AD3" w:rsidRDefault="004308BF" w:rsidP="004308BF">
      <w:pPr>
        <w:pStyle w:val="Akapitzlist"/>
        <w:numPr>
          <w:ilvl w:val="0"/>
          <w:numId w:val="30"/>
        </w:numPr>
        <w:jc w:val="both"/>
        <w:rPr>
          <w:rFonts w:ascii="Times New Roman" w:hAnsi="Times New Roman"/>
        </w:rPr>
      </w:pPr>
      <w:r w:rsidRPr="00A74AD3">
        <w:rPr>
          <w:rFonts w:ascii="Times New Roman" w:hAnsi="Times New Roman"/>
        </w:rPr>
        <w:t>Bieżące analizowanie i sugerowanie Zamawiającemu wszelkich zmian w dokumentacji projektowej i specyfikacjach te</w:t>
      </w:r>
      <w:r w:rsidR="00B032B1" w:rsidRPr="00A74AD3">
        <w:rPr>
          <w:rFonts w:ascii="Times New Roman" w:hAnsi="Times New Roman"/>
        </w:rPr>
        <w:t>chnicznych</w:t>
      </w:r>
      <w:r w:rsidRPr="00A74AD3">
        <w:rPr>
          <w:rFonts w:ascii="Times New Roman" w:hAnsi="Times New Roman"/>
        </w:rPr>
        <w:t>, które mogą okazać się niezbędne lub pożądane podczas  albo po  wykonaniu prac budowlanych.</w:t>
      </w:r>
    </w:p>
    <w:p w:rsidR="004308BF" w:rsidRPr="00A74AD3" w:rsidRDefault="00B032B1" w:rsidP="004308BF">
      <w:pPr>
        <w:pStyle w:val="Akapitzlist"/>
        <w:numPr>
          <w:ilvl w:val="0"/>
          <w:numId w:val="30"/>
        </w:numPr>
        <w:jc w:val="both"/>
        <w:rPr>
          <w:rFonts w:ascii="Times New Roman" w:hAnsi="Times New Roman"/>
        </w:rPr>
      </w:pPr>
      <w:r w:rsidRPr="00A74AD3">
        <w:rPr>
          <w:rFonts w:ascii="Times New Roman" w:hAnsi="Times New Roman"/>
        </w:rPr>
        <w:t>Zabezpieczenie profesjonalnego</w:t>
      </w:r>
      <w:r w:rsidR="004308BF" w:rsidRPr="00A74AD3">
        <w:rPr>
          <w:rFonts w:ascii="Times New Roman" w:hAnsi="Times New Roman"/>
        </w:rPr>
        <w:t>, kompetentnego i ciągłego nadzoru inwestorskiego nad  prowadzonymi robotami we wszystkich branżach i specjalnościach  do wykonania zadania inwestycyjnego.</w:t>
      </w:r>
    </w:p>
    <w:p w:rsidR="004308BF" w:rsidRPr="00A74AD3" w:rsidRDefault="004308BF" w:rsidP="004308BF">
      <w:pPr>
        <w:pStyle w:val="Akapitzlist"/>
        <w:numPr>
          <w:ilvl w:val="0"/>
          <w:numId w:val="30"/>
        </w:numPr>
        <w:jc w:val="both"/>
        <w:rPr>
          <w:rFonts w:ascii="Times New Roman" w:hAnsi="Times New Roman"/>
        </w:rPr>
      </w:pPr>
      <w:r w:rsidRPr="00A74AD3">
        <w:rPr>
          <w:rFonts w:ascii="Times New Roman" w:hAnsi="Times New Roman"/>
        </w:rPr>
        <w:t>Wspieranie Zamawiającego we wszys</w:t>
      </w:r>
      <w:r w:rsidR="00B032B1" w:rsidRPr="00A74AD3">
        <w:rPr>
          <w:rFonts w:ascii="Times New Roman" w:hAnsi="Times New Roman"/>
        </w:rPr>
        <w:t>tkich czynnościach technicznych</w:t>
      </w:r>
      <w:r w:rsidRPr="00A74AD3">
        <w:rPr>
          <w:rFonts w:ascii="Times New Roman" w:hAnsi="Times New Roman"/>
        </w:rPr>
        <w:t>, administracyjnych  i finansowych związanych z realizacją inwestycj</w:t>
      </w:r>
      <w:r w:rsidR="00B032B1" w:rsidRPr="00A74AD3">
        <w:rPr>
          <w:rFonts w:ascii="Times New Roman" w:hAnsi="Times New Roman"/>
        </w:rPr>
        <w:t>i , monitorowanie  postępu prac</w:t>
      </w:r>
      <w:r w:rsidRPr="00A74AD3">
        <w:rPr>
          <w:rFonts w:ascii="Times New Roman" w:hAnsi="Times New Roman"/>
        </w:rPr>
        <w:t>, włącznie ze składaniem okresowych raportów określających rzeczywiste zaawansowanie robót w stosunku do zaplanowanych.</w:t>
      </w:r>
    </w:p>
    <w:p w:rsidR="004308BF" w:rsidRPr="00A74AD3" w:rsidRDefault="004308BF" w:rsidP="004308BF">
      <w:pPr>
        <w:pStyle w:val="Akapitzlist"/>
        <w:numPr>
          <w:ilvl w:val="0"/>
          <w:numId w:val="30"/>
        </w:numPr>
        <w:jc w:val="both"/>
        <w:rPr>
          <w:rFonts w:ascii="Times New Roman" w:hAnsi="Times New Roman"/>
        </w:rPr>
      </w:pPr>
      <w:r w:rsidRPr="00A74AD3">
        <w:rPr>
          <w:rFonts w:ascii="Times New Roman" w:hAnsi="Times New Roman"/>
        </w:rPr>
        <w:t>Zapewnienie codziennej dyspozycyjności  osób pełniących funkcję nadzoru inwestorskiego na placu budowy.</w:t>
      </w:r>
    </w:p>
    <w:p w:rsidR="004308BF" w:rsidRPr="00A74AD3" w:rsidRDefault="004308BF" w:rsidP="004308BF">
      <w:pPr>
        <w:pStyle w:val="Akapitzlist"/>
        <w:numPr>
          <w:ilvl w:val="0"/>
          <w:numId w:val="30"/>
        </w:numPr>
        <w:jc w:val="both"/>
        <w:rPr>
          <w:rFonts w:ascii="Times New Roman" w:hAnsi="Times New Roman"/>
        </w:rPr>
      </w:pPr>
      <w:r w:rsidRPr="00A74AD3">
        <w:rPr>
          <w:rFonts w:ascii="Times New Roman" w:hAnsi="Times New Roman"/>
        </w:rPr>
        <w:t xml:space="preserve">Współpraca z projektantem w zakresie nadzoru autorskiego w szczególności skuteczne  egzekwowanie odpowiedzi na zadane zapytania w </w:t>
      </w:r>
      <w:r w:rsidR="00B032B1" w:rsidRPr="00A74AD3">
        <w:rPr>
          <w:rFonts w:ascii="Times New Roman" w:hAnsi="Times New Roman"/>
        </w:rPr>
        <w:t>terminie nie dłuższym niż 3 dni</w:t>
      </w:r>
      <w:r w:rsidRPr="00A74AD3">
        <w:rPr>
          <w:rFonts w:ascii="Times New Roman" w:hAnsi="Times New Roman"/>
        </w:rPr>
        <w:t xml:space="preserve">, chyba , że z Zamawiającym uzgodniony zostanie inny termin. </w:t>
      </w:r>
    </w:p>
    <w:p w:rsidR="004308BF" w:rsidRPr="00A74AD3" w:rsidRDefault="004308BF" w:rsidP="004308BF">
      <w:pPr>
        <w:pStyle w:val="Akapitzlist"/>
        <w:numPr>
          <w:ilvl w:val="0"/>
          <w:numId w:val="30"/>
        </w:numPr>
        <w:jc w:val="both"/>
        <w:rPr>
          <w:rFonts w:ascii="Times New Roman" w:hAnsi="Times New Roman"/>
        </w:rPr>
      </w:pPr>
      <w:r w:rsidRPr="00A74AD3">
        <w:rPr>
          <w:rFonts w:ascii="Times New Roman" w:hAnsi="Times New Roman"/>
        </w:rPr>
        <w:t>Zapewnienie zgodności wykonanych robót z technicznymi i umownymi wymaganiami wykonania robót, odpowiednimi standardami, normami i wymaganiami, w tym w szczególności określonymi w dokumentacji projektowej wykonawczej oraz wymaganych przepisami prawa.</w:t>
      </w:r>
    </w:p>
    <w:p w:rsidR="004308BF" w:rsidRPr="00A74AD3" w:rsidRDefault="004308BF" w:rsidP="004308BF">
      <w:pPr>
        <w:pStyle w:val="Akapitzlist"/>
        <w:numPr>
          <w:ilvl w:val="0"/>
          <w:numId w:val="30"/>
        </w:numPr>
        <w:jc w:val="both"/>
        <w:rPr>
          <w:rFonts w:ascii="Times New Roman" w:hAnsi="Times New Roman"/>
        </w:rPr>
      </w:pPr>
      <w:r w:rsidRPr="00A74AD3">
        <w:rPr>
          <w:rFonts w:ascii="Times New Roman" w:hAnsi="Times New Roman"/>
        </w:rPr>
        <w:t>Podejmowanie decyzji o wstrzymaniu części robót lub całości w uzasadnionych sytuacjach.</w:t>
      </w:r>
    </w:p>
    <w:p w:rsidR="004308BF" w:rsidRPr="00A74AD3" w:rsidRDefault="004308BF" w:rsidP="004308BF">
      <w:pPr>
        <w:pStyle w:val="Akapitzlist"/>
        <w:numPr>
          <w:ilvl w:val="0"/>
          <w:numId w:val="30"/>
        </w:numPr>
        <w:jc w:val="both"/>
        <w:rPr>
          <w:rFonts w:ascii="Times New Roman" w:hAnsi="Times New Roman"/>
        </w:rPr>
      </w:pPr>
      <w:r w:rsidRPr="00A74AD3">
        <w:rPr>
          <w:rFonts w:ascii="Times New Roman" w:hAnsi="Times New Roman"/>
        </w:rPr>
        <w:t xml:space="preserve"> Rozwiązywanie bieżących problemów technicznych w trakcie realizacji zadania inwestycyjnego.</w:t>
      </w:r>
    </w:p>
    <w:p w:rsidR="004308BF" w:rsidRPr="00A74AD3" w:rsidRDefault="004308BF" w:rsidP="004308BF">
      <w:pPr>
        <w:pStyle w:val="Akapitzlist"/>
        <w:numPr>
          <w:ilvl w:val="0"/>
          <w:numId w:val="30"/>
        </w:numPr>
        <w:jc w:val="both"/>
        <w:rPr>
          <w:rFonts w:ascii="Times New Roman" w:hAnsi="Times New Roman"/>
        </w:rPr>
      </w:pPr>
      <w:r w:rsidRPr="00A74AD3">
        <w:rPr>
          <w:rFonts w:ascii="Times New Roman" w:hAnsi="Times New Roman"/>
        </w:rPr>
        <w:t>Prowadzenie rejestrów oraz zarządzanie dokumentacją projektową zamienną i uzupełniającą.</w:t>
      </w:r>
    </w:p>
    <w:p w:rsidR="004308BF" w:rsidRPr="00A74AD3" w:rsidRDefault="004308BF" w:rsidP="004308BF">
      <w:pPr>
        <w:pStyle w:val="Akapitzlist"/>
        <w:numPr>
          <w:ilvl w:val="0"/>
          <w:numId w:val="30"/>
        </w:numPr>
        <w:jc w:val="both"/>
        <w:rPr>
          <w:rFonts w:ascii="Times New Roman" w:hAnsi="Times New Roman"/>
        </w:rPr>
      </w:pPr>
      <w:r w:rsidRPr="00A74AD3">
        <w:rPr>
          <w:rFonts w:ascii="Times New Roman" w:hAnsi="Times New Roman"/>
        </w:rPr>
        <w:t>Rzeczowe i finansowe rozliczanie robót budowlanych.</w:t>
      </w:r>
    </w:p>
    <w:p w:rsidR="004308BF" w:rsidRPr="00A74AD3" w:rsidRDefault="004308BF" w:rsidP="004308BF">
      <w:pPr>
        <w:pStyle w:val="Akapitzlist"/>
        <w:numPr>
          <w:ilvl w:val="0"/>
          <w:numId w:val="30"/>
        </w:numPr>
        <w:jc w:val="both"/>
        <w:rPr>
          <w:rFonts w:ascii="Times New Roman" w:hAnsi="Times New Roman"/>
        </w:rPr>
      </w:pPr>
      <w:r w:rsidRPr="00A74AD3">
        <w:rPr>
          <w:rFonts w:ascii="Times New Roman" w:hAnsi="Times New Roman"/>
        </w:rPr>
        <w:lastRenderedPageBreak/>
        <w:t>Utrzymanie na bieżąco łączności i sprawozdawczości miedzy wszystkimi uczestnikami procesu realizacji inwestycji , prz</w:t>
      </w:r>
      <w:r w:rsidR="00B032B1" w:rsidRPr="00A74AD3">
        <w:rPr>
          <w:rFonts w:ascii="Times New Roman" w:hAnsi="Times New Roman"/>
        </w:rPr>
        <w:t>ekazywanie bez zbędnej zwłoki (</w:t>
      </w:r>
      <w:r w:rsidRPr="00A74AD3">
        <w:rPr>
          <w:rFonts w:ascii="Times New Roman" w:hAnsi="Times New Roman"/>
        </w:rPr>
        <w:t>w tym samym dniu lub najpóźniej następnego dni roboczego do</w:t>
      </w:r>
      <w:r w:rsidR="00B032B1" w:rsidRPr="00A74AD3">
        <w:rPr>
          <w:rFonts w:ascii="Times New Roman" w:hAnsi="Times New Roman"/>
        </w:rPr>
        <w:t xml:space="preserve"> godz. 9:00) spraw bieżących (w tym korespondencji</w:t>
      </w:r>
      <w:r w:rsidRPr="00A74AD3">
        <w:rPr>
          <w:rFonts w:ascii="Times New Roman" w:hAnsi="Times New Roman"/>
        </w:rPr>
        <w:t>) wszystkim stronom zaangażowanym w realizacje inwestycji.</w:t>
      </w:r>
    </w:p>
    <w:p w:rsidR="004308BF" w:rsidRPr="00A74AD3" w:rsidRDefault="004308BF" w:rsidP="004308BF">
      <w:pPr>
        <w:pStyle w:val="Akapitzlist"/>
        <w:numPr>
          <w:ilvl w:val="0"/>
          <w:numId w:val="30"/>
        </w:numPr>
        <w:jc w:val="both"/>
        <w:rPr>
          <w:rFonts w:ascii="Times New Roman" w:hAnsi="Times New Roman"/>
        </w:rPr>
      </w:pPr>
      <w:r w:rsidRPr="00A74AD3">
        <w:rPr>
          <w:rFonts w:ascii="Times New Roman" w:hAnsi="Times New Roman"/>
        </w:rPr>
        <w:t>Kontrola i nadzór nad zgodnością realizacji robót z odpowiednimi wymaganiami bezpieczeństwa  i ochrony zdrowia , bezpieczeństwa  przeciwpożarowego , przepisów związanych z ochroną środowiska.</w:t>
      </w:r>
    </w:p>
    <w:p w:rsidR="004308BF" w:rsidRPr="00A74AD3" w:rsidRDefault="004308BF" w:rsidP="004308BF">
      <w:pPr>
        <w:pStyle w:val="Akapitzlist"/>
        <w:numPr>
          <w:ilvl w:val="0"/>
          <w:numId w:val="30"/>
        </w:numPr>
        <w:jc w:val="both"/>
        <w:rPr>
          <w:rFonts w:ascii="Times New Roman" w:hAnsi="Times New Roman"/>
        </w:rPr>
      </w:pPr>
      <w:r w:rsidRPr="00A74AD3">
        <w:rPr>
          <w:rFonts w:ascii="Times New Roman" w:hAnsi="Times New Roman"/>
        </w:rPr>
        <w:t>Zatwierdzenie i kontrolow</w:t>
      </w:r>
      <w:r w:rsidR="00B032B1" w:rsidRPr="00A74AD3">
        <w:rPr>
          <w:rFonts w:ascii="Times New Roman" w:hAnsi="Times New Roman"/>
        </w:rPr>
        <w:t>anie jakości wykonywanych robót</w:t>
      </w:r>
      <w:r w:rsidRPr="00A74AD3">
        <w:rPr>
          <w:rFonts w:ascii="Times New Roman" w:hAnsi="Times New Roman"/>
        </w:rPr>
        <w:t>, wbudowanych materiałów, sposobu i</w:t>
      </w:r>
      <w:r w:rsidR="00B032B1" w:rsidRPr="00A74AD3">
        <w:rPr>
          <w:rFonts w:ascii="Times New Roman" w:hAnsi="Times New Roman"/>
        </w:rPr>
        <w:t>ch składowania i przechowywania, a także zgodności z normami</w:t>
      </w:r>
      <w:r w:rsidRPr="00A74AD3">
        <w:rPr>
          <w:rFonts w:ascii="Times New Roman" w:hAnsi="Times New Roman"/>
        </w:rPr>
        <w:t>, przepisami  i specyfikacją techniczną.</w:t>
      </w:r>
    </w:p>
    <w:p w:rsidR="004308BF" w:rsidRPr="00A74AD3" w:rsidRDefault="004308BF" w:rsidP="004308BF">
      <w:pPr>
        <w:pStyle w:val="Akapitzlist"/>
        <w:numPr>
          <w:ilvl w:val="0"/>
          <w:numId w:val="30"/>
        </w:numPr>
        <w:jc w:val="both"/>
        <w:rPr>
          <w:rFonts w:ascii="Times New Roman" w:hAnsi="Times New Roman"/>
        </w:rPr>
      </w:pPr>
      <w:r w:rsidRPr="00A74AD3">
        <w:rPr>
          <w:rFonts w:ascii="Times New Roman" w:hAnsi="Times New Roman"/>
        </w:rPr>
        <w:t>Zatwierdzanie  proponowanych metod i technologi</w:t>
      </w:r>
      <w:r w:rsidR="00B032B1" w:rsidRPr="00A74AD3">
        <w:rPr>
          <w:rFonts w:ascii="Times New Roman" w:hAnsi="Times New Roman"/>
        </w:rPr>
        <w:t>i wykonywania robót budowlanych</w:t>
      </w:r>
      <w:r w:rsidRPr="00A74AD3">
        <w:rPr>
          <w:rFonts w:ascii="Times New Roman" w:hAnsi="Times New Roman"/>
        </w:rPr>
        <w:t>, w</w:t>
      </w:r>
      <w:r w:rsidR="00B032B1" w:rsidRPr="00A74AD3">
        <w:rPr>
          <w:rFonts w:ascii="Times New Roman" w:hAnsi="Times New Roman"/>
        </w:rPr>
        <w:t>łączając w to roboty tymczasowe</w:t>
      </w:r>
      <w:r w:rsidRPr="00A74AD3">
        <w:rPr>
          <w:rFonts w:ascii="Times New Roman" w:hAnsi="Times New Roman"/>
        </w:rPr>
        <w:t>, zaproponowane przez wykonawcę robót budowlanych  w porozumieniu z  Zamawiającym.</w:t>
      </w:r>
    </w:p>
    <w:p w:rsidR="004308BF" w:rsidRPr="00A74AD3" w:rsidRDefault="004308BF" w:rsidP="004308BF">
      <w:pPr>
        <w:pStyle w:val="Akapitzlist"/>
        <w:numPr>
          <w:ilvl w:val="0"/>
          <w:numId w:val="30"/>
        </w:numPr>
        <w:jc w:val="both"/>
        <w:rPr>
          <w:rFonts w:ascii="Times New Roman" w:hAnsi="Times New Roman"/>
        </w:rPr>
      </w:pPr>
      <w:r w:rsidRPr="00A74AD3">
        <w:rPr>
          <w:rFonts w:ascii="Times New Roman" w:hAnsi="Times New Roman"/>
        </w:rPr>
        <w:t xml:space="preserve">Kontrolowanie zgodności wykonanych </w:t>
      </w:r>
      <w:r w:rsidR="00B032B1" w:rsidRPr="00A74AD3">
        <w:rPr>
          <w:rFonts w:ascii="Times New Roman" w:hAnsi="Times New Roman"/>
        </w:rPr>
        <w:t>robót z dokumentacją projektową</w:t>
      </w:r>
      <w:r w:rsidRPr="00A74AD3">
        <w:rPr>
          <w:rFonts w:ascii="Times New Roman" w:hAnsi="Times New Roman"/>
        </w:rPr>
        <w:t>, umową i obowiązującym w trakcie  harmonogramem robót.</w:t>
      </w:r>
    </w:p>
    <w:p w:rsidR="004308BF" w:rsidRPr="00A74AD3" w:rsidRDefault="004308BF" w:rsidP="004308BF">
      <w:pPr>
        <w:pStyle w:val="Akapitzlist"/>
        <w:numPr>
          <w:ilvl w:val="0"/>
          <w:numId w:val="30"/>
        </w:numPr>
        <w:jc w:val="both"/>
        <w:rPr>
          <w:rFonts w:ascii="Times New Roman" w:hAnsi="Times New Roman"/>
        </w:rPr>
      </w:pPr>
      <w:r w:rsidRPr="00A74AD3">
        <w:rPr>
          <w:rFonts w:ascii="Times New Roman" w:hAnsi="Times New Roman"/>
        </w:rPr>
        <w:t>Pisemne rekomendowanie Zamawiającemu wszystkich zmian w dokumentacji projektowe</w:t>
      </w:r>
      <w:r w:rsidR="00B032B1" w:rsidRPr="00A74AD3">
        <w:rPr>
          <w:rFonts w:ascii="Times New Roman" w:hAnsi="Times New Roman"/>
        </w:rPr>
        <w:t>j i specyfikacjach technicznych</w:t>
      </w:r>
      <w:r w:rsidRPr="00A74AD3">
        <w:rPr>
          <w:rFonts w:ascii="Times New Roman" w:hAnsi="Times New Roman"/>
        </w:rPr>
        <w:t>, które mogą okazać się niezbędne lub pożądane podczas lub w następstwie wykonywania robót budowlanych.</w:t>
      </w:r>
    </w:p>
    <w:p w:rsidR="004308BF" w:rsidRPr="00A74AD3" w:rsidRDefault="004308BF" w:rsidP="004308BF">
      <w:pPr>
        <w:pStyle w:val="Akapitzlist"/>
        <w:numPr>
          <w:ilvl w:val="0"/>
          <w:numId w:val="30"/>
        </w:numPr>
        <w:jc w:val="both"/>
        <w:rPr>
          <w:rFonts w:ascii="Times New Roman" w:hAnsi="Times New Roman"/>
        </w:rPr>
      </w:pPr>
      <w:r w:rsidRPr="00A74AD3">
        <w:rPr>
          <w:rFonts w:ascii="Times New Roman" w:hAnsi="Times New Roman"/>
        </w:rPr>
        <w:t>Zatwierdzanie w porozumieniu z Zamawiającym projektów zamiennych i uzupełniających wykonanych w ramach nadzoru autorskiego.</w:t>
      </w:r>
    </w:p>
    <w:p w:rsidR="004308BF" w:rsidRPr="00A74AD3" w:rsidRDefault="004308BF" w:rsidP="004308BF">
      <w:pPr>
        <w:pStyle w:val="Akapitzlist"/>
        <w:numPr>
          <w:ilvl w:val="0"/>
          <w:numId w:val="30"/>
        </w:numPr>
        <w:jc w:val="both"/>
        <w:rPr>
          <w:rFonts w:ascii="Times New Roman" w:hAnsi="Times New Roman"/>
        </w:rPr>
      </w:pPr>
      <w:r w:rsidRPr="00A74AD3">
        <w:rPr>
          <w:rFonts w:ascii="Times New Roman" w:hAnsi="Times New Roman"/>
        </w:rPr>
        <w:t xml:space="preserve">Rzetelne szacowanie i </w:t>
      </w:r>
      <w:r w:rsidR="00B032B1" w:rsidRPr="00A74AD3">
        <w:rPr>
          <w:rFonts w:ascii="Times New Roman" w:hAnsi="Times New Roman"/>
        </w:rPr>
        <w:t>weryfikowanie robót dodatkowych, zamiennych, zaniechanych</w:t>
      </w:r>
      <w:r w:rsidRPr="00A74AD3">
        <w:rPr>
          <w:rFonts w:ascii="Times New Roman" w:hAnsi="Times New Roman"/>
        </w:rPr>
        <w:t>, uzupełniających zaproponowanych  przez wykonawcę robót budowlanych.</w:t>
      </w:r>
    </w:p>
    <w:p w:rsidR="004308BF" w:rsidRPr="00A74AD3" w:rsidRDefault="004308BF" w:rsidP="004308BF">
      <w:pPr>
        <w:pStyle w:val="Akapitzlist"/>
        <w:numPr>
          <w:ilvl w:val="0"/>
          <w:numId w:val="30"/>
        </w:numPr>
        <w:jc w:val="both"/>
        <w:rPr>
          <w:rFonts w:ascii="Times New Roman" w:hAnsi="Times New Roman"/>
        </w:rPr>
      </w:pPr>
      <w:r w:rsidRPr="00A74AD3">
        <w:rPr>
          <w:rFonts w:ascii="Times New Roman" w:hAnsi="Times New Roman"/>
        </w:rPr>
        <w:t>Przedkładanie Zamawiającemu do uzgodnienia i akceptacji wszelkich zmian dotyczących wartości robót z dołączoną własną pisemną opinią nt. propozycji zmian.</w:t>
      </w:r>
    </w:p>
    <w:p w:rsidR="004308BF" w:rsidRPr="00A74AD3" w:rsidRDefault="004308BF" w:rsidP="004308BF">
      <w:pPr>
        <w:pStyle w:val="Akapitzlist"/>
        <w:numPr>
          <w:ilvl w:val="0"/>
          <w:numId w:val="30"/>
        </w:numPr>
        <w:jc w:val="both"/>
        <w:rPr>
          <w:rFonts w:ascii="Times New Roman" w:hAnsi="Times New Roman"/>
        </w:rPr>
      </w:pPr>
      <w:r w:rsidRPr="00A74AD3">
        <w:rPr>
          <w:rFonts w:ascii="Times New Roman" w:hAnsi="Times New Roman"/>
        </w:rPr>
        <w:t>Opiniowanie wystąpień wykonawcy robót budowlanych i rekomendowanie Zamawiającemu sposobu oraz konieczno</w:t>
      </w:r>
      <w:r w:rsidR="00B032B1" w:rsidRPr="00A74AD3">
        <w:rPr>
          <w:rFonts w:ascii="Times New Roman" w:hAnsi="Times New Roman"/>
        </w:rPr>
        <w:t>ści wykonania robót dodatkowych</w:t>
      </w:r>
      <w:r w:rsidRPr="00A74AD3">
        <w:rPr>
          <w:rFonts w:ascii="Times New Roman" w:hAnsi="Times New Roman"/>
        </w:rPr>
        <w:t>, zamiennych , podobnych , ulęgających zakry</w:t>
      </w:r>
      <w:r w:rsidR="00B032B1" w:rsidRPr="00A74AD3">
        <w:rPr>
          <w:rFonts w:ascii="Times New Roman" w:hAnsi="Times New Roman"/>
        </w:rPr>
        <w:t>ciu lub zanikających</w:t>
      </w:r>
      <w:r w:rsidRPr="00A74AD3">
        <w:rPr>
          <w:rFonts w:ascii="Times New Roman" w:hAnsi="Times New Roman"/>
        </w:rPr>
        <w:t xml:space="preserve">, w tym szczegółowe uzasadnienie konieczności wykonywania tych prac wraz z weryfikacją kosztów oraz wnioskowanie do Zamawiającego o ich wykonanie w terminie 3 dni </w:t>
      </w:r>
      <w:r w:rsidR="00B032B1" w:rsidRPr="00A74AD3">
        <w:rPr>
          <w:rFonts w:ascii="Times New Roman" w:hAnsi="Times New Roman"/>
        </w:rPr>
        <w:t>od jego skutecznego przekazania</w:t>
      </w:r>
      <w:r w:rsidRPr="00A74AD3">
        <w:rPr>
          <w:rFonts w:ascii="Times New Roman" w:hAnsi="Times New Roman"/>
        </w:rPr>
        <w:t>.</w:t>
      </w:r>
    </w:p>
    <w:p w:rsidR="004308BF" w:rsidRPr="00A74AD3" w:rsidRDefault="004308BF" w:rsidP="004308BF">
      <w:pPr>
        <w:pStyle w:val="Akapitzlist"/>
        <w:numPr>
          <w:ilvl w:val="0"/>
          <w:numId w:val="30"/>
        </w:numPr>
        <w:jc w:val="both"/>
        <w:rPr>
          <w:rFonts w:ascii="Times New Roman" w:hAnsi="Times New Roman"/>
        </w:rPr>
      </w:pPr>
      <w:r w:rsidRPr="00A74AD3">
        <w:rPr>
          <w:rFonts w:ascii="Times New Roman" w:hAnsi="Times New Roman"/>
        </w:rPr>
        <w:t>Sprawowanie nadzoru nad robotami zamiennymi , dodatkowymi , podobnymi w taki sposób jak w przypadku robót objętych zamówieniem  podstawowym.</w:t>
      </w:r>
    </w:p>
    <w:p w:rsidR="004308BF" w:rsidRPr="00A74AD3" w:rsidRDefault="004308BF" w:rsidP="004308BF">
      <w:pPr>
        <w:pStyle w:val="Akapitzlist"/>
        <w:numPr>
          <w:ilvl w:val="0"/>
          <w:numId w:val="30"/>
        </w:numPr>
        <w:jc w:val="both"/>
        <w:rPr>
          <w:rFonts w:ascii="Times New Roman" w:hAnsi="Times New Roman"/>
        </w:rPr>
      </w:pPr>
      <w:r w:rsidRPr="00A74AD3">
        <w:rPr>
          <w:rFonts w:ascii="Times New Roman" w:hAnsi="Times New Roman"/>
        </w:rPr>
        <w:t>Sprawdzanie ilości i jakości wykonywanych robót , organizowanie i dokonywanie odbiorów częściowych , odbiorów etapów wykonania robót , odbioru zanikających i ulegających zakryciu. Przez organizowanie odbiorów Zamawiający rozumie podjecie wszelkich niezbędnych czynności dla prawidłowego przeprowadzenia odbiorów , łącznie z przygotowaniem i sprawdzeniem wszelkich dokumentów , w tym protokołów odbioru w porozumieniu z Zamawiającym . W przypadku , gdy prace objęte umową o roboty budowlane nie zostały wykonane, bądź zostały wykonane nienależycie , niezgodnie z obowiązującym prawem , dokumentacją projektową , zapisami umowy o roboty budowlane z wykonawcą bądź Umową, Inspektor Nadzoru nie może potwierdzić faktu ich wykonania.</w:t>
      </w:r>
    </w:p>
    <w:p w:rsidR="004308BF" w:rsidRPr="00A74AD3" w:rsidRDefault="004308BF" w:rsidP="004308BF">
      <w:pPr>
        <w:pStyle w:val="Akapitzlist"/>
        <w:numPr>
          <w:ilvl w:val="0"/>
          <w:numId w:val="30"/>
        </w:numPr>
        <w:jc w:val="both"/>
        <w:rPr>
          <w:rFonts w:ascii="Times New Roman" w:hAnsi="Times New Roman"/>
        </w:rPr>
      </w:pPr>
      <w:r w:rsidRPr="00A74AD3">
        <w:rPr>
          <w:rFonts w:ascii="Times New Roman" w:hAnsi="Times New Roman"/>
        </w:rPr>
        <w:t>Organizowanie oraz prowadzenie cotygodniowych Rad Budowy oraz innych spotkań dotyczących postępu robót z udziałem przedstawicieli Zamawiającego , wykonawcy robót budowlanych , projektanta i innych uczestników procesu inwestycyjnego wg potrzeb Zamawiającego oraz sporządzanie protokołów budowlanych w terminie nie dłuższym niż 3 dni od spotkania.</w:t>
      </w:r>
    </w:p>
    <w:p w:rsidR="004308BF" w:rsidRPr="00A74AD3" w:rsidRDefault="004308BF" w:rsidP="004308BF">
      <w:pPr>
        <w:pStyle w:val="Akapitzlist"/>
        <w:numPr>
          <w:ilvl w:val="0"/>
          <w:numId w:val="30"/>
        </w:numPr>
        <w:jc w:val="both"/>
        <w:rPr>
          <w:rFonts w:ascii="Times New Roman" w:hAnsi="Times New Roman"/>
        </w:rPr>
      </w:pPr>
      <w:r w:rsidRPr="00A74AD3">
        <w:rPr>
          <w:rFonts w:ascii="Times New Roman" w:hAnsi="Times New Roman"/>
        </w:rPr>
        <w:t>Kontrola w zakresie obecności na budowie innych , poza wykonawcą robót budowlanych , osób i podmiotów , w szczególności obecności niezatwierdzonych podwykonawców.</w:t>
      </w:r>
    </w:p>
    <w:p w:rsidR="004308BF" w:rsidRPr="00A74AD3" w:rsidRDefault="004308BF" w:rsidP="004308BF">
      <w:pPr>
        <w:pStyle w:val="Akapitzlist"/>
        <w:numPr>
          <w:ilvl w:val="0"/>
          <w:numId w:val="30"/>
        </w:numPr>
        <w:jc w:val="both"/>
        <w:rPr>
          <w:rFonts w:ascii="Times New Roman" w:hAnsi="Times New Roman"/>
        </w:rPr>
      </w:pPr>
      <w:r w:rsidRPr="00A74AD3">
        <w:rPr>
          <w:rFonts w:ascii="Times New Roman" w:hAnsi="Times New Roman"/>
        </w:rPr>
        <w:lastRenderedPageBreak/>
        <w:t>Opiniowanie w terminie 5 dni projektów umów o podwykonawstwo przedstawianych przez wykonawcę robót budowlanych za pośrednictwem Zamawiającego.</w:t>
      </w:r>
    </w:p>
    <w:p w:rsidR="004308BF" w:rsidRPr="00A74AD3" w:rsidRDefault="004308BF" w:rsidP="004308BF">
      <w:pPr>
        <w:pStyle w:val="Akapitzlist"/>
        <w:numPr>
          <w:ilvl w:val="0"/>
          <w:numId w:val="30"/>
        </w:numPr>
        <w:jc w:val="both"/>
        <w:rPr>
          <w:rFonts w:ascii="Times New Roman" w:hAnsi="Times New Roman"/>
        </w:rPr>
      </w:pPr>
      <w:r w:rsidRPr="00A74AD3">
        <w:rPr>
          <w:rFonts w:ascii="Times New Roman" w:hAnsi="Times New Roman"/>
        </w:rPr>
        <w:t>Kontrola zapłaty należnego wynagrodzenia wykonawcy robót budowlanych i podwykonawcom  , zgodnie z zawartą umową na roboty budowlane.</w:t>
      </w:r>
    </w:p>
    <w:p w:rsidR="004308BF" w:rsidRPr="00A74AD3" w:rsidRDefault="004308BF" w:rsidP="004308BF">
      <w:pPr>
        <w:pStyle w:val="Akapitzlist"/>
        <w:numPr>
          <w:ilvl w:val="0"/>
          <w:numId w:val="30"/>
        </w:numPr>
        <w:jc w:val="both"/>
        <w:rPr>
          <w:rFonts w:ascii="Times New Roman" w:hAnsi="Times New Roman"/>
        </w:rPr>
      </w:pPr>
      <w:r w:rsidRPr="00A74AD3">
        <w:rPr>
          <w:rFonts w:ascii="Times New Roman" w:hAnsi="Times New Roman"/>
        </w:rPr>
        <w:t>Monitorowanie realizacji wymagań decyzji i uzgodnień administracyjnych wydanych w trakcie realizacji zadania inwestycyjnego.</w:t>
      </w:r>
    </w:p>
    <w:p w:rsidR="004308BF" w:rsidRPr="00A74AD3" w:rsidRDefault="004308BF" w:rsidP="004308BF">
      <w:pPr>
        <w:pStyle w:val="Akapitzlist"/>
        <w:numPr>
          <w:ilvl w:val="0"/>
          <w:numId w:val="30"/>
        </w:numPr>
        <w:jc w:val="both"/>
        <w:rPr>
          <w:rFonts w:ascii="Times New Roman" w:hAnsi="Times New Roman"/>
        </w:rPr>
      </w:pPr>
      <w:r w:rsidRPr="00A74AD3">
        <w:rPr>
          <w:rFonts w:ascii="Times New Roman" w:hAnsi="Times New Roman"/>
        </w:rPr>
        <w:t>Analiza ewentualnych roszczeń wykonawcy robót budowlanych pod względem technicznym , finansowym i formalnym .Przedstawianie stanowiska Inspektora Nadzoru-Koordynatora w odniesieniu do roszczeń wykonawcy robót budowlanych oraz rekomendowanie Zamawiającemu sposobu potraktowania roszczeń , w szczególności w zakresie akceptacji lub odrzucenia w terminie 7 dni od ich otrzymania.</w:t>
      </w:r>
    </w:p>
    <w:p w:rsidR="004308BF" w:rsidRPr="00A74AD3" w:rsidRDefault="004308BF" w:rsidP="004308BF">
      <w:pPr>
        <w:pStyle w:val="Akapitzlist"/>
        <w:numPr>
          <w:ilvl w:val="0"/>
          <w:numId w:val="30"/>
        </w:numPr>
        <w:jc w:val="both"/>
        <w:rPr>
          <w:rFonts w:ascii="Times New Roman" w:hAnsi="Times New Roman"/>
        </w:rPr>
      </w:pPr>
      <w:r w:rsidRPr="00A74AD3">
        <w:rPr>
          <w:rFonts w:ascii="Times New Roman" w:hAnsi="Times New Roman"/>
        </w:rPr>
        <w:t>Identyfikowanie potencjalnych ryzyk skutkujących powstaniem ewentualnych roszczeń ze strony wykonawcy robót budowlanych lub osób trzecich i niezwłoczne informowanie o tym Zamawiającego wraz z przedstawieniem propozycji eliminacji tych ryzyk.</w:t>
      </w:r>
    </w:p>
    <w:p w:rsidR="004308BF" w:rsidRPr="00A74AD3" w:rsidRDefault="004308BF" w:rsidP="004308BF">
      <w:pPr>
        <w:pStyle w:val="Akapitzlist"/>
        <w:numPr>
          <w:ilvl w:val="0"/>
          <w:numId w:val="30"/>
        </w:numPr>
        <w:jc w:val="both"/>
        <w:rPr>
          <w:rFonts w:ascii="Times New Roman" w:hAnsi="Times New Roman"/>
        </w:rPr>
      </w:pPr>
      <w:r w:rsidRPr="00A74AD3">
        <w:rPr>
          <w:rFonts w:ascii="Times New Roman" w:hAnsi="Times New Roman"/>
        </w:rPr>
        <w:t>Współpraca z Zamawiającym w egzekwowaniu postanowień umowy na roboty budowlane , rekomendowanie Zamawiającemu rozwiązań umożliwiających optymalną realizację zadnia inwestycyjnego.</w:t>
      </w:r>
    </w:p>
    <w:p w:rsidR="004308BF" w:rsidRPr="00A74AD3" w:rsidRDefault="004308BF" w:rsidP="004308BF">
      <w:pPr>
        <w:pStyle w:val="Akapitzlist"/>
        <w:numPr>
          <w:ilvl w:val="0"/>
          <w:numId w:val="30"/>
        </w:numPr>
        <w:jc w:val="both"/>
        <w:rPr>
          <w:rFonts w:ascii="Times New Roman" w:hAnsi="Times New Roman"/>
        </w:rPr>
      </w:pPr>
      <w:r w:rsidRPr="00A74AD3">
        <w:rPr>
          <w:rFonts w:ascii="Times New Roman" w:hAnsi="Times New Roman"/>
        </w:rPr>
        <w:t>Wyjaśnianie wątpliwości dotyczących wszelkich spraw związanych z realizacją  zadania inwestycyjnego i Umowy , przygotowanie wspólnie z Zamawiającym pisemnych wyjaśnień –jeśli taka konieczność zaistnieje.</w:t>
      </w:r>
    </w:p>
    <w:p w:rsidR="004308BF" w:rsidRPr="00A74AD3" w:rsidRDefault="004308BF" w:rsidP="004308BF">
      <w:pPr>
        <w:pStyle w:val="Akapitzlist"/>
        <w:numPr>
          <w:ilvl w:val="0"/>
          <w:numId w:val="30"/>
        </w:numPr>
        <w:jc w:val="both"/>
        <w:rPr>
          <w:rFonts w:ascii="Times New Roman" w:hAnsi="Times New Roman"/>
        </w:rPr>
      </w:pPr>
      <w:r w:rsidRPr="00A74AD3">
        <w:rPr>
          <w:rFonts w:ascii="Times New Roman" w:hAnsi="Times New Roman"/>
        </w:rPr>
        <w:t>Sprawdzenie doprowadzenia do należytego stanu i porządku terenu budowy oraz obiektów sąsiadujących , jeśli zostały naruszone przez wykonawcę robót budowlanych w trakcie realizacji inwestycji.</w:t>
      </w:r>
    </w:p>
    <w:p w:rsidR="004308BF" w:rsidRPr="00A74AD3" w:rsidRDefault="004308BF" w:rsidP="004308BF">
      <w:pPr>
        <w:pStyle w:val="Akapitzlist"/>
        <w:jc w:val="both"/>
        <w:rPr>
          <w:rFonts w:ascii="Times New Roman" w:hAnsi="Times New Roman"/>
        </w:rPr>
      </w:pPr>
    </w:p>
    <w:p w:rsidR="004308BF" w:rsidRPr="00A74AD3" w:rsidRDefault="004308BF" w:rsidP="00375237">
      <w:pPr>
        <w:pStyle w:val="Akapitzlist"/>
        <w:numPr>
          <w:ilvl w:val="0"/>
          <w:numId w:val="35"/>
        </w:numPr>
        <w:jc w:val="both"/>
        <w:rPr>
          <w:rFonts w:ascii="Times New Roman" w:hAnsi="Times New Roman"/>
          <w:b/>
        </w:rPr>
      </w:pPr>
      <w:r w:rsidRPr="00A74AD3">
        <w:rPr>
          <w:rFonts w:ascii="Times New Roman" w:hAnsi="Times New Roman"/>
          <w:b/>
        </w:rPr>
        <w:t>ETAP III –czynności po zakończeniu robót budowlanych</w:t>
      </w:r>
    </w:p>
    <w:p w:rsidR="004308BF" w:rsidRPr="00A74AD3" w:rsidRDefault="004308BF" w:rsidP="004308BF">
      <w:pPr>
        <w:pStyle w:val="Akapitzlist"/>
        <w:jc w:val="both"/>
        <w:rPr>
          <w:rFonts w:ascii="Times New Roman" w:hAnsi="Times New Roman"/>
          <w:b/>
        </w:rPr>
      </w:pPr>
    </w:p>
    <w:p w:rsidR="004308BF" w:rsidRPr="00A74AD3" w:rsidRDefault="004308BF" w:rsidP="00375237">
      <w:pPr>
        <w:pStyle w:val="Akapitzlist"/>
        <w:numPr>
          <w:ilvl w:val="0"/>
          <w:numId w:val="31"/>
        </w:numPr>
        <w:jc w:val="both"/>
        <w:rPr>
          <w:rFonts w:ascii="Times New Roman" w:hAnsi="Times New Roman"/>
        </w:rPr>
      </w:pPr>
      <w:r w:rsidRPr="00A74AD3">
        <w:rPr>
          <w:rFonts w:ascii="Times New Roman" w:hAnsi="Times New Roman"/>
        </w:rPr>
        <w:t>Weryfikacja kompletności dokumentacji odbiorowej przygotowanej przez wykonawcę robót budowlanych i uczestnictwo w odbiorze końcowym.</w:t>
      </w:r>
    </w:p>
    <w:p w:rsidR="004308BF" w:rsidRPr="00A74AD3" w:rsidRDefault="004308BF" w:rsidP="004308BF">
      <w:pPr>
        <w:pStyle w:val="Akapitzlist"/>
        <w:numPr>
          <w:ilvl w:val="0"/>
          <w:numId w:val="31"/>
        </w:numPr>
        <w:jc w:val="both"/>
        <w:rPr>
          <w:rFonts w:ascii="Times New Roman" w:hAnsi="Times New Roman"/>
        </w:rPr>
      </w:pPr>
      <w:r w:rsidRPr="00A74AD3">
        <w:rPr>
          <w:rFonts w:ascii="Times New Roman" w:hAnsi="Times New Roman"/>
        </w:rPr>
        <w:t>Dokonanie odbioru wykonanych robót związanych z usunięciem wad ujawnionych podczas odbioru końcowego.</w:t>
      </w:r>
    </w:p>
    <w:p w:rsidR="004308BF" w:rsidRPr="00A74AD3" w:rsidRDefault="004308BF" w:rsidP="004308BF">
      <w:pPr>
        <w:pStyle w:val="Akapitzlist"/>
        <w:numPr>
          <w:ilvl w:val="0"/>
          <w:numId w:val="31"/>
        </w:numPr>
        <w:jc w:val="both"/>
        <w:rPr>
          <w:rFonts w:ascii="Times New Roman" w:hAnsi="Times New Roman"/>
        </w:rPr>
      </w:pPr>
      <w:r w:rsidRPr="00A74AD3">
        <w:rPr>
          <w:rFonts w:ascii="Times New Roman" w:hAnsi="Times New Roman"/>
        </w:rPr>
        <w:t>Nadzór nad zawiadomieniem przez wykonawcę w imieniu Zamawiającego właściwych organów zewnętrznych do przeprowadzenia odbiorów przez: Powiatowy Inspektorat Nadzoru Budowlanego,  i wymogów określonych w decyzjach administracyjnych i uzgodnieniach : Państwową Straż Pożarną, Powiatową Stację Sanitarno-Epidemiologiczną w Poznaniu, Powiatowego  Konserwatora Zabytków oraz inne wskazane w ww. dokumentach jednostki.</w:t>
      </w:r>
    </w:p>
    <w:p w:rsidR="004308BF" w:rsidRPr="00A74AD3" w:rsidRDefault="00F55359" w:rsidP="004308BF">
      <w:pPr>
        <w:pStyle w:val="Akapitzlist"/>
        <w:numPr>
          <w:ilvl w:val="0"/>
          <w:numId w:val="31"/>
        </w:numPr>
        <w:jc w:val="both"/>
        <w:rPr>
          <w:rFonts w:ascii="Times New Roman" w:hAnsi="Times New Roman"/>
        </w:rPr>
      </w:pPr>
      <w:r w:rsidRPr="00A74AD3">
        <w:rPr>
          <w:rFonts w:ascii="Times New Roman" w:hAnsi="Times New Roman"/>
        </w:rPr>
        <w:t>Inspektor Nadzoru–Koordynują</w:t>
      </w:r>
      <w:r w:rsidR="004308BF" w:rsidRPr="00A74AD3">
        <w:rPr>
          <w:rFonts w:ascii="Times New Roman" w:hAnsi="Times New Roman"/>
        </w:rPr>
        <w:t>cy zobowiązany jest do weryfikacji i potwierdzenia kompletności poprawności dokumentów , które wykonawca robót budowlanych zamierza złożyć przy zawiadomieniu o zakończeniu budowy oraz przy wniosku o wydanie decyzji o pozwoleniu na użytkowanie obiektu do powiatowego Inspektora Nadzoru Budowlanego.</w:t>
      </w:r>
    </w:p>
    <w:p w:rsidR="00822CEF" w:rsidRPr="00A74AD3" w:rsidRDefault="004308BF" w:rsidP="00375237">
      <w:pPr>
        <w:pStyle w:val="Akapitzlist"/>
        <w:numPr>
          <w:ilvl w:val="0"/>
          <w:numId w:val="31"/>
        </w:numPr>
        <w:jc w:val="both"/>
        <w:rPr>
          <w:rFonts w:ascii="Times New Roman" w:hAnsi="Times New Roman"/>
        </w:rPr>
      </w:pPr>
      <w:r w:rsidRPr="00A74AD3">
        <w:rPr>
          <w:rFonts w:ascii="Times New Roman" w:hAnsi="Times New Roman"/>
        </w:rPr>
        <w:t>Nadzór nad procesem uzyskania przez wykonawcę robót budowlanych w imieniu i na rzecz Zamawiającego decyzji o pozwoleniu na użytkowanie obiektu.</w:t>
      </w:r>
    </w:p>
    <w:p w:rsidR="00822CEF" w:rsidRPr="00A74AD3" w:rsidRDefault="00375237" w:rsidP="003D7368">
      <w:pPr>
        <w:pStyle w:val="Styl"/>
        <w:ind w:left="9" w:right="662"/>
        <w:jc w:val="both"/>
        <w:rPr>
          <w:sz w:val="22"/>
          <w:szCs w:val="22"/>
        </w:rPr>
      </w:pPr>
      <w:r w:rsidRPr="00A74AD3">
        <w:rPr>
          <w:sz w:val="22"/>
          <w:szCs w:val="22"/>
        </w:rPr>
        <w:t>3. Wykonawca ma prawo:</w:t>
      </w:r>
    </w:p>
    <w:p w:rsidR="00375237" w:rsidRPr="00A74AD3" w:rsidRDefault="00822CEF" w:rsidP="00375237">
      <w:pPr>
        <w:pStyle w:val="Styl"/>
        <w:numPr>
          <w:ilvl w:val="0"/>
          <w:numId w:val="36"/>
        </w:numPr>
        <w:ind w:right="42"/>
        <w:jc w:val="both"/>
        <w:rPr>
          <w:sz w:val="22"/>
          <w:szCs w:val="22"/>
        </w:rPr>
      </w:pPr>
      <w:r w:rsidRPr="00A74AD3">
        <w:rPr>
          <w:sz w:val="22"/>
          <w:szCs w:val="22"/>
        </w:rPr>
        <w:t xml:space="preserve">wydawać kierownikowi budowy lub kierownikowi robót polecenia, potwierdzone wpisem do dziennika budowy, dotyczące: usunięcia nieprawidłowości lub zagrożeń, wykonania prób lub badań, także wymagających odkrycia robót lub elementów zakrytych, oraz przedstawienia ekspertyz dotyczących prowadzonych robót budowlanych oraz urządzeń technicznych; </w:t>
      </w:r>
    </w:p>
    <w:p w:rsidR="00822CEF" w:rsidRPr="00A74AD3" w:rsidRDefault="00822CEF" w:rsidP="00375237">
      <w:pPr>
        <w:pStyle w:val="Styl"/>
        <w:numPr>
          <w:ilvl w:val="0"/>
          <w:numId w:val="36"/>
        </w:numPr>
        <w:ind w:right="42"/>
        <w:jc w:val="both"/>
        <w:rPr>
          <w:sz w:val="22"/>
          <w:szCs w:val="22"/>
        </w:rPr>
      </w:pPr>
      <w:r w:rsidRPr="00A74AD3">
        <w:rPr>
          <w:sz w:val="22"/>
          <w:szCs w:val="22"/>
        </w:rPr>
        <w:t xml:space="preserve">żądać od kierownika budowy lub kierownika robót dokonania poprawek bądź ponownego wykonania wadliwie wykonanych robót, a także wstrzymania dalszych robót budowlanych w </w:t>
      </w:r>
      <w:r w:rsidRPr="00A74AD3">
        <w:rPr>
          <w:sz w:val="22"/>
          <w:szCs w:val="22"/>
        </w:rPr>
        <w:lastRenderedPageBreak/>
        <w:t>przypadku, gdyby ich kontynuacja mogła wywołać zagrożenie b</w:t>
      </w:r>
      <w:r w:rsidR="00375237" w:rsidRPr="00A74AD3">
        <w:rPr>
          <w:sz w:val="22"/>
          <w:szCs w:val="22"/>
        </w:rPr>
        <w:t xml:space="preserve">ądź spowodować niedopuszczalną </w:t>
      </w:r>
      <w:r w:rsidRPr="00A74AD3">
        <w:rPr>
          <w:sz w:val="22"/>
          <w:szCs w:val="22"/>
        </w:rPr>
        <w:t xml:space="preserve">niezgodność z projektem lub pozwoleniem na budowę. </w:t>
      </w:r>
    </w:p>
    <w:p w:rsidR="00375237" w:rsidRPr="00A74AD3" w:rsidRDefault="00375237" w:rsidP="00375237">
      <w:pPr>
        <w:pStyle w:val="Styl"/>
        <w:ind w:left="9" w:right="42"/>
        <w:jc w:val="both"/>
        <w:rPr>
          <w:sz w:val="22"/>
          <w:szCs w:val="22"/>
        </w:rPr>
      </w:pPr>
    </w:p>
    <w:p w:rsidR="00822CEF" w:rsidRPr="00A74AD3" w:rsidRDefault="00822CEF" w:rsidP="003D7368">
      <w:pPr>
        <w:pStyle w:val="Styl"/>
        <w:ind w:left="4449" w:right="19"/>
        <w:jc w:val="both"/>
        <w:rPr>
          <w:sz w:val="22"/>
          <w:szCs w:val="22"/>
        </w:rPr>
      </w:pPr>
      <w:r w:rsidRPr="00A74AD3">
        <w:rPr>
          <w:sz w:val="22"/>
          <w:szCs w:val="22"/>
        </w:rPr>
        <w:t xml:space="preserve">§2 </w:t>
      </w:r>
    </w:p>
    <w:p w:rsidR="00822CEF" w:rsidRPr="00A74AD3" w:rsidRDefault="00822CEF" w:rsidP="003D7368">
      <w:pPr>
        <w:pStyle w:val="Styl"/>
        <w:numPr>
          <w:ilvl w:val="0"/>
          <w:numId w:val="2"/>
        </w:numPr>
        <w:ind w:left="528" w:hanging="508"/>
        <w:jc w:val="both"/>
        <w:rPr>
          <w:sz w:val="22"/>
          <w:szCs w:val="22"/>
        </w:rPr>
      </w:pPr>
      <w:r w:rsidRPr="00A74AD3">
        <w:rPr>
          <w:sz w:val="22"/>
          <w:szCs w:val="22"/>
        </w:rPr>
        <w:t xml:space="preserve">Wykonawca zobowiązuje się zlecony nadzór inwestorski wykonywać zgodnie z obowiązującymi w tym zakresie przepisami. </w:t>
      </w:r>
    </w:p>
    <w:p w:rsidR="00822CEF" w:rsidRPr="00A74AD3" w:rsidRDefault="00822CEF" w:rsidP="008B313D">
      <w:pPr>
        <w:pStyle w:val="Styl"/>
        <w:numPr>
          <w:ilvl w:val="0"/>
          <w:numId w:val="2"/>
        </w:numPr>
        <w:ind w:left="537" w:right="4" w:hanging="537"/>
        <w:jc w:val="both"/>
        <w:rPr>
          <w:sz w:val="22"/>
          <w:szCs w:val="22"/>
        </w:rPr>
      </w:pPr>
      <w:r w:rsidRPr="00A74AD3">
        <w:rPr>
          <w:sz w:val="22"/>
          <w:szCs w:val="22"/>
        </w:rPr>
        <w:t xml:space="preserve">Wykonawca oświadcza, że jest upoważniony do kierowania, nadzorowania i kontrolowania budowy i robót, kierowania i kontrolowania wytwarzania konstrukcyjnych elementów budowlanych oraz oceniania i badania stanu technicznego w zakresie nadzorowanych robót </w:t>
      </w:r>
    </w:p>
    <w:p w:rsidR="00822CEF" w:rsidRPr="00A74AD3" w:rsidRDefault="00822CEF" w:rsidP="008B313D">
      <w:pPr>
        <w:pStyle w:val="Styl"/>
        <w:numPr>
          <w:ilvl w:val="0"/>
          <w:numId w:val="2"/>
        </w:numPr>
        <w:ind w:left="537" w:right="4" w:hanging="537"/>
        <w:jc w:val="both"/>
        <w:rPr>
          <w:sz w:val="22"/>
          <w:szCs w:val="22"/>
        </w:rPr>
      </w:pPr>
      <w:r w:rsidRPr="00A74AD3">
        <w:rPr>
          <w:sz w:val="22"/>
          <w:szCs w:val="22"/>
        </w:rPr>
        <w:t>Zamawiający żąda, aby przed przystąpieniem do wykonania zamówienia wykonawca, o ile są już znane, podał nazwy albo imiona i nazwiska oraz dane kontaktowe podwykonawców i osób do kontaktu z nimi, zaangażowanych w usługi. Wykonawca zawiadamia zamawiającego o wszelkich zmianach danych, o których mowa w zdaniu pierwszym, w trakcie realizacji zamówienia, a także przekazuje informacje na temat nowych podwykonawców, którym w późniejszym okresie zamierza powierzyć realizację usług.</w:t>
      </w:r>
    </w:p>
    <w:p w:rsidR="00822CEF" w:rsidRPr="00A74AD3" w:rsidRDefault="00822CEF" w:rsidP="008B313D">
      <w:pPr>
        <w:pStyle w:val="Styl"/>
        <w:ind w:right="4"/>
        <w:jc w:val="both"/>
        <w:rPr>
          <w:sz w:val="22"/>
          <w:szCs w:val="22"/>
        </w:rPr>
      </w:pPr>
    </w:p>
    <w:p w:rsidR="00822CEF" w:rsidRPr="00A74AD3" w:rsidRDefault="00822CEF" w:rsidP="008B313D">
      <w:pPr>
        <w:pStyle w:val="Styl"/>
        <w:ind w:right="4"/>
        <w:jc w:val="both"/>
        <w:rPr>
          <w:sz w:val="22"/>
          <w:szCs w:val="22"/>
        </w:rPr>
      </w:pPr>
    </w:p>
    <w:p w:rsidR="00822CEF" w:rsidRPr="00A74AD3" w:rsidRDefault="00822CEF" w:rsidP="003D7368">
      <w:pPr>
        <w:pStyle w:val="Styl"/>
        <w:ind w:left="4296" w:right="19"/>
        <w:jc w:val="both"/>
        <w:rPr>
          <w:sz w:val="22"/>
          <w:szCs w:val="22"/>
        </w:rPr>
      </w:pPr>
      <w:r w:rsidRPr="00A74AD3">
        <w:rPr>
          <w:sz w:val="22"/>
          <w:szCs w:val="22"/>
        </w:rPr>
        <w:t xml:space="preserve">§3 </w:t>
      </w:r>
    </w:p>
    <w:p w:rsidR="00822CEF" w:rsidRPr="00A74AD3" w:rsidRDefault="00822CEF" w:rsidP="00685DD3">
      <w:pPr>
        <w:pStyle w:val="Styl"/>
        <w:numPr>
          <w:ilvl w:val="0"/>
          <w:numId w:val="41"/>
        </w:numPr>
        <w:ind w:right="18"/>
        <w:jc w:val="both"/>
        <w:rPr>
          <w:sz w:val="22"/>
          <w:szCs w:val="22"/>
        </w:rPr>
      </w:pPr>
      <w:r w:rsidRPr="00A74AD3">
        <w:rPr>
          <w:sz w:val="22"/>
          <w:szCs w:val="22"/>
        </w:rPr>
        <w:t xml:space="preserve">W zakresie określonym w </w:t>
      </w:r>
      <w:r w:rsidRPr="00A74AD3">
        <w:rPr>
          <w:w w:val="122"/>
          <w:sz w:val="22"/>
          <w:szCs w:val="22"/>
        </w:rPr>
        <w:t xml:space="preserve">§ </w:t>
      </w:r>
      <w:r w:rsidRPr="00A74AD3">
        <w:rPr>
          <w:sz w:val="22"/>
          <w:szCs w:val="22"/>
        </w:rPr>
        <w:t>1 niniejszej umowy Wykonawca jest upoważniony do występowania wobec podmiotu wybranego do realizacji zadania pt. „</w:t>
      </w:r>
      <w:r w:rsidR="00563A91" w:rsidRPr="00A74AD3">
        <w:rPr>
          <w:sz w:val="22"/>
          <w:szCs w:val="22"/>
        </w:rPr>
        <w:t>modernizacja Pawilonu Chorych Nr 2 Szpitala w Ludwikowie w formule „zaprojektuj i wybuduj</w:t>
      </w:r>
      <w:r w:rsidRPr="00A74AD3">
        <w:rPr>
          <w:rStyle w:val="Tytu1"/>
          <w:sz w:val="22"/>
          <w:szCs w:val="22"/>
        </w:rPr>
        <w:t>”</w:t>
      </w:r>
      <w:r w:rsidR="00C43AA8" w:rsidRPr="00A74AD3">
        <w:rPr>
          <w:sz w:val="22"/>
          <w:szCs w:val="22"/>
        </w:rPr>
        <w:t xml:space="preserve"> </w:t>
      </w:r>
      <w:r w:rsidR="00C43AA8" w:rsidRPr="00A74AD3">
        <w:rPr>
          <w:b/>
          <w:sz w:val="22"/>
          <w:szCs w:val="22"/>
        </w:rPr>
        <w:t>(zwanego dalej „Firmą”)</w:t>
      </w:r>
      <w:r w:rsidRPr="00A74AD3">
        <w:rPr>
          <w:sz w:val="22"/>
          <w:szCs w:val="22"/>
        </w:rPr>
        <w:t>.</w:t>
      </w:r>
    </w:p>
    <w:p w:rsidR="005B424C" w:rsidRPr="00A74AD3" w:rsidRDefault="005B424C" w:rsidP="00685DD3">
      <w:pPr>
        <w:pStyle w:val="Akapitzlist"/>
        <w:keepLines/>
        <w:widowControl w:val="0"/>
        <w:numPr>
          <w:ilvl w:val="0"/>
          <w:numId w:val="41"/>
        </w:numPr>
        <w:tabs>
          <w:tab w:val="left" w:pos="720"/>
          <w:tab w:val="left" w:pos="900"/>
          <w:tab w:val="left" w:pos="990"/>
          <w:tab w:val="left" w:pos="1080"/>
          <w:tab w:val="left" w:pos="1170"/>
          <w:tab w:val="left" w:pos="1260"/>
        </w:tabs>
        <w:suppressAutoHyphens/>
        <w:spacing w:after="0" w:line="240" w:lineRule="auto"/>
        <w:jc w:val="both"/>
        <w:rPr>
          <w:rFonts w:ascii="Times New Roman" w:hAnsi="Times New Roman"/>
          <w:i/>
          <w:strike/>
        </w:rPr>
      </w:pPr>
      <w:r w:rsidRPr="00A74AD3">
        <w:rPr>
          <w:rFonts w:ascii="Times New Roman" w:hAnsi="Times New Roman"/>
        </w:rPr>
        <w:t>Umowa będzie realizowana od dnia podpisania do dnia zakończenia realizacji (tzn. podpisania protokołu odbioru końcowego) zadania – lecz nie dłużej niż do 12.11.2018 r., z zastrzeżeniem ust. 4.</w:t>
      </w:r>
    </w:p>
    <w:p w:rsidR="005B424C" w:rsidRPr="00A74AD3" w:rsidRDefault="005B424C" w:rsidP="00685DD3">
      <w:pPr>
        <w:pStyle w:val="Styl"/>
        <w:numPr>
          <w:ilvl w:val="0"/>
          <w:numId w:val="41"/>
        </w:numPr>
        <w:ind w:right="23"/>
        <w:jc w:val="both"/>
        <w:rPr>
          <w:sz w:val="22"/>
          <w:szCs w:val="22"/>
        </w:rPr>
      </w:pPr>
      <w:r w:rsidRPr="00A74AD3">
        <w:rPr>
          <w:sz w:val="22"/>
          <w:szCs w:val="22"/>
        </w:rPr>
        <w:t>W przypadku zakończenia realizacji inwestycji określonej w ust. 1 przed upływem terminu wskazanego w ust. 2, niniejsza umowa ulega zakończeniu wraz z zakończeniem realizacji tej inwestycji.</w:t>
      </w:r>
    </w:p>
    <w:p w:rsidR="005B424C" w:rsidRPr="00A74AD3" w:rsidRDefault="005B424C" w:rsidP="00685DD3">
      <w:pPr>
        <w:pStyle w:val="Styl"/>
        <w:numPr>
          <w:ilvl w:val="0"/>
          <w:numId w:val="41"/>
        </w:numPr>
        <w:ind w:right="23"/>
        <w:jc w:val="both"/>
        <w:rPr>
          <w:sz w:val="22"/>
          <w:szCs w:val="22"/>
        </w:rPr>
      </w:pPr>
      <w:r w:rsidRPr="00A74AD3">
        <w:rPr>
          <w:sz w:val="22"/>
          <w:szCs w:val="22"/>
        </w:rPr>
        <w:t xml:space="preserve">W przypadku niezakończenia realizacji inwestycji określonej w ust. 1 przed upływem terminu wskazanego w ust. 2, Zamawiający przewiduje możliwość przedłużenia realizacji niniejszej umowy, ale nie więcej niż o 6 miesięcy, bez żadnych dodatkowych roszczeń finansowych Wykonawcy. </w:t>
      </w:r>
    </w:p>
    <w:p w:rsidR="00822CEF" w:rsidRPr="00A74AD3" w:rsidRDefault="005B424C" w:rsidP="00685DD3">
      <w:pPr>
        <w:pStyle w:val="Styl"/>
        <w:numPr>
          <w:ilvl w:val="0"/>
          <w:numId w:val="41"/>
        </w:numPr>
        <w:ind w:right="23"/>
        <w:jc w:val="both"/>
        <w:rPr>
          <w:sz w:val="22"/>
          <w:szCs w:val="22"/>
        </w:rPr>
      </w:pPr>
      <w:r w:rsidRPr="00A74AD3">
        <w:rPr>
          <w:sz w:val="22"/>
          <w:szCs w:val="22"/>
        </w:rPr>
        <w:t>Przedłużenie terminu, o którym mowa w ust. 4 nie wymaga zgody Wykonawcy i dokonywane jest przez oświadczenie Zamawiającego złożone na piśmie.</w:t>
      </w:r>
    </w:p>
    <w:p w:rsidR="005B424C" w:rsidRPr="00A74AD3" w:rsidRDefault="005B424C" w:rsidP="004308BF">
      <w:pPr>
        <w:pStyle w:val="Styl"/>
        <w:spacing w:line="360" w:lineRule="auto"/>
        <w:ind w:left="4430" w:right="19"/>
        <w:jc w:val="both"/>
        <w:rPr>
          <w:sz w:val="22"/>
          <w:szCs w:val="22"/>
        </w:rPr>
      </w:pPr>
    </w:p>
    <w:p w:rsidR="00822CEF" w:rsidRPr="00A74AD3" w:rsidRDefault="00822CEF" w:rsidP="00685DD3">
      <w:pPr>
        <w:pStyle w:val="Styl"/>
        <w:ind w:left="4430" w:right="19"/>
        <w:jc w:val="both"/>
        <w:rPr>
          <w:sz w:val="22"/>
          <w:szCs w:val="22"/>
        </w:rPr>
      </w:pPr>
      <w:r w:rsidRPr="00A74AD3">
        <w:rPr>
          <w:sz w:val="22"/>
          <w:szCs w:val="22"/>
        </w:rPr>
        <w:t xml:space="preserve">§4 </w:t>
      </w:r>
    </w:p>
    <w:p w:rsidR="00822CEF" w:rsidRPr="00A74AD3" w:rsidRDefault="00822CEF" w:rsidP="00267C41">
      <w:pPr>
        <w:pStyle w:val="Styl"/>
        <w:numPr>
          <w:ilvl w:val="0"/>
          <w:numId w:val="17"/>
        </w:numPr>
        <w:ind w:left="540" w:right="19" w:hanging="540"/>
        <w:jc w:val="both"/>
        <w:rPr>
          <w:sz w:val="22"/>
          <w:szCs w:val="22"/>
        </w:rPr>
      </w:pPr>
      <w:r w:rsidRPr="00A74AD3">
        <w:rPr>
          <w:sz w:val="22"/>
          <w:szCs w:val="22"/>
        </w:rPr>
        <w:t>Wynagrodzenie za wykonywanie zleconego nadzoru wynosi zgodnie ze złożoną ofertą:</w:t>
      </w:r>
    </w:p>
    <w:p w:rsidR="00822CEF" w:rsidRPr="00A74AD3" w:rsidRDefault="00822CEF" w:rsidP="00267C41">
      <w:pPr>
        <w:pStyle w:val="Styl"/>
        <w:ind w:left="540" w:right="19" w:firstLine="27"/>
        <w:jc w:val="both"/>
        <w:rPr>
          <w:sz w:val="22"/>
          <w:szCs w:val="22"/>
        </w:rPr>
      </w:pPr>
      <w:r w:rsidRPr="00A74AD3">
        <w:rPr>
          <w:sz w:val="22"/>
          <w:szCs w:val="22"/>
        </w:rPr>
        <w:t xml:space="preserve">netto -……………….. zł. </w:t>
      </w:r>
    </w:p>
    <w:p w:rsidR="00822CEF" w:rsidRPr="00A74AD3" w:rsidRDefault="00822CEF" w:rsidP="00267C41">
      <w:pPr>
        <w:pStyle w:val="Styl"/>
        <w:ind w:left="540" w:right="19" w:firstLine="27"/>
        <w:jc w:val="both"/>
        <w:rPr>
          <w:sz w:val="22"/>
          <w:szCs w:val="22"/>
        </w:rPr>
      </w:pPr>
      <w:r w:rsidRPr="00A74AD3">
        <w:rPr>
          <w:sz w:val="22"/>
          <w:szCs w:val="22"/>
        </w:rPr>
        <w:t xml:space="preserve">wartość VAT -……………. zł. </w:t>
      </w:r>
    </w:p>
    <w:p w:rsidR="00822CEF" w:rsidRPr="00A74AD3" w:rsidRDefault="00822CEF" w:rsidP="00267C41">
      <w:pPr>
        <w:pStyle w:val="Styl"/>
        <w:ind w:left="540" w:right="19" w:firstLine="27"/>
        <w:jc w:val="both"/>
        <w:rPr>
          <w:sz w:val="22"/>
          <w:szCs w:val="22"/>
        </w:rPr>
      </w:pPr>
      <w:r w:rsidRPr="00A74AD3">
        <w:rPr>
          <w:sz w:val="22"/>
          <w:szCs w:val="22"/>
        </w:rPr>
        <w:t>brutto - ………………….. zł</w:t>
      </w:r>
    </w:p>
    <w:p w:rsidR="00C477EE" w:rsidRPr="00A74AD3" w:rsidRDefault="00C477EE" w:rsidP="00267C41">
      <w:pPr>
        <w:pStyle w:val="Styl"/>
        <w:numPr>
          <w:ilvl w:val="0"/>
          <w:numId w:val="9"/>
        </w:numPr>
        <w:ind w:left="540" w:right="28" w:hanging="540"/>
        <w:jc w:val="both"/>
        <w:rPr>
          <w:sz w:val="22"/>
          <w:szCs w:val="22"/>
        </w:rPr>
      </w:pPr>
      <w:r w:rsidRPr="00A74AD3">
        <w:rPr>
          <w:sz w:val="22"/>
          <w:szCs w:val="22"/>
        </w:rPr>
        <w:t xml:space="preserve">Kwota określona w ust. 1 obejmuje całość wynagrodzenia Wykonawcy za wykonanie umowy i jest niezmienna - nie przewiduje się dodatkowej płatności za prowadzenie nadzoru nad robotami dodatkowymi ani też za ewentualne wydłużenie okresu realizacji zadania inwestycyjnego, o którym mowa w §1 ust. 1. </w:t>
      </w:r>
    </w:p>
    <w:p w:rsidR="00267C41" w:rsidRPr="00A74AD3" w:rsidRDefault="00267C41" w:rsidP="00267C41">
      <w:pPr>
        <w:pStyle w:val="Styl"/>
        <w:numPr>
          <w:ilvl w:val="0"/>
          <w:numId w:val="9"/>
        </w:numPr>
        <w:ind w:left="540" w:right="33" w:hanging="540"/>
        <w:jc w:val="both"/>
        <w:rPr>
          <w:sz w:val="22"/>
          <w:szCs w:val="22"/>
        </w:rPr>
      </w:pPr>
      <w:r w:rsidRPr="00A74AD3">
        <w:rPr>
          <w:sz w:val="22"/>
          <w:szCs w:val="22"/>
        </w:rPr>
        <w:t>Wynagrodzenie, o którym mowa w ust. 1 zostanie podzielone na 4 równe raty tj.:</w:t>
      </w:r>
    </w:p>
    <w:p w:rsidR="00267C41" w:rsidRPr="00A74AD3" w:rsidRDefault="00267C41" w:rsidP="00267C41">
      <w:pPr>
        <w:pStyle w:val="Styl"/>
        <w:ind w:left="540" w:right="19" w:firstLine="27"/>
        <w:jc w:val="both"/>
        <w:rPr>
          <w:sz w:val="22"/>
          <w:szCs w:val="22"/>
        </w:rPr>
      </w:pPr>
      <w:r w:rsidRPr="00A74AD3">
        <w:rPr>
          <w:sz w:val="22"/>
          <w:szCs w:val="22"/>
        </w:rPr>
        <w:t xml:space="preserve">netto -……………….. zł. </w:t>
      </w:r>
    </w:p>
    <w:p w:rsidR="00267C41" w:rsidRPr="00A74AD3" w:rsidRDefault="00267C41" w:rsidP="00267C41">
      <w:pPr>
        <w:pStyle w:val="Styl"/>
        <w:ind w:left="540" w:right="19" w:firstLine="27"/>
        <w:jc w:val="both"/>
        <w:rPr>
          <w:sz w:val="22"/>
          <w:szCs w:val="22"/>
        </w:rPr>
      </w:pPr>
      <w:r w:rsidRPr="00A74AD3">
        <w:rPr>
          <w:sz w:val="22"/>
          <w:szCs w:val="22"/>
        </w:rPr>
        <w:t xml:space="preserve">wartość VAT -……………. zł. </w:t>
      </w:r>
    </w:p>
    <w:p w:rsidR="00267C41" w:rsidRPr="00A74AD3" w:rsidRDefault="00267C41" w:rsidP="00267C41">
      <w:pPr>
        <w:pStyle w:val="Styl"/>
        <w:ind w:left="540" w:right="19" w:firstLine="27"/>
        <w:jc w:val="both"/>
        <w:rPr>
          <w:sz w:val="22"/>
          <w:szCs w:val="22"/>
        </w:rPr>
      </w:pPr>
      <w:r w:rsidRPr="00A74AD3">
        <w:rPr>
          <w:sz w:val="22"/>
          <w:szCs w:val="22"/>
        </w:rPr>
        <w:t>brutto - ………………….. zł</w:t>
      </w:r>
    </w:p>
    <w:p w:rsidR="00C477EE" w:rsidRPr="00A0048C" w:rsidRDefault="00C477EE" w:rsidP="00267C41">
      <w:pPr>
        <w:pStyle w:val="Styl"/>
        <w:numPr>
          <w:ilvl w:val="0"/>
          <w:numId w:val="9"/>
        </w:numPr>
        <w:ind w:left="540" w:right="33" w:hanging="540"/>
        <w:jc w:val="both"/>
        <w:rPr>
          <w:sz w:val="22"/>
          <w:szCs w:val="22"/>
        </w:rPr>
      </w:pPr>
      <w:r w:rsidRPr="00A74AD3">
        <w:rPr>
          <w:sz w:val="22"/>
          <w:szCs w:val="22"/>
        </w:rPr>
        <w:t xml:space="preserve">Wynagrodzenie umowne zapłacone zostanie Wykonawcy </w:t>
      </w:r>
      <w:r w:rsidR="00AE1004" w:rsidRPr="00A74AD3">
        <w:rPr>
          <w:sz w:val="22"/>
          <w:szCs w:val="22"/>
        </w:rPr>
        <w:t>na podstawie</w:t>
      </w:r>
      <w:r w:rsidR="00665AE9" w:rsidRPr="00A74AD3">
        <w:rPr>
          <w:sz w:val="22"/>
          <w:szCs w:val="22"/>
        </w:rPr>
        <w:t xml:space="preserve"> 3</w:t>
      </w:r>
      <w:r w:rsidR="00AE1004" w:rsidRPr="00A74AD3">
        <w:rPr>
          <w:sz w:val="22"/>
          <w:szCs w:val="22"/>
        </w:rPr>
        <w:t xml:space="preserve"> faktur częściowych oraz faktury końcowej. Faktury częściowe wystawiane będą co 2 miesiące </w:t>
      </w:r>
      <w:r w:rsidR="0049009E" w:rsidRPr="00A74AD3">
        <w:rPr>
          <w:sz w:val="22"/>
          <w:szCs w:val="22"/>
        </w:rPr>
        <w:t>w okresie trwania inwestycji</w:t>
      </w:r>
      <w:r w:rsidR="00AE1004" w:rsidRPr="00A74AD3">
        <w:rPr>
          <w:sz w:val="22"/>
          <w:szCs w:val="22"/>
        </w:rPr>
        <w:t xml:space="preserve">, przy czym pierwsza faktura wystawna będzie po </w:t>
      </w:r>
      <w:r w:rsidR="00685DD3" w:rsidRPr="00A74AD3">
        <w:rPr>
          <w:sz w:val="22"/>
          <w:szCs w:val="22"/>
        </w:rPr>
        <w:t xml:space="preserve">2 miesiącach po </w:t>
      </w:r>
      <w:r w:rsidR="00AE1004" w:rsidRPr="00A74AD3">
        <w:rPr>
          <w:sz w:val="22"/>
          <w:szCs w:val="22"/>
        </w:rPr>
        <w:t xml:space="preserve">przedstawieniu </w:t>
      </w:r>
      <w:r w:rsidR="00AE1004" w:rsidRPr="00A0048C">
        <w:rPr>
          <w:sz w:val="22"/>
          <w:szCs w:val="22"/>
        </w:rPr>
        <w:t xml:space="preserve">przez </w:t>
      </w:r>
      <w:r w:rsidR="00C43AA8" w:rsidRPr="00A0048C">
        <w:rPr>
          <w:sz w:val="22"/>
          <w:szCs w:val="22"/>
        </w:rPr>
        <w:t xml:space="preserve">Firmę </w:t>
      </w:r>
      <w:r w:rsidR="00AE1004" w:rsidRPr="00A0048C">
        <w:rPr>
          <w:sz w:val="22"/>
          <w:szCs w:val="22"/>
        </w:rPr>
        <w:t>prawomocnej decyzji o pozwoleniu na budowę</w:t>
      </w:r>
      <w:r w:rsidR="00267C41" w:rsidRPr="00A0048C">
        <w:rPr>
          <w:sz w:val="22"/>
          <w:szCs w:val="22"/>
        </w:rPr>
        <w:t>.</w:t>
      </w:r>
    </w:p>
    <w:p w:rsidR="008F5203" w:rsidRPr="00A74AD3" w:rsidRDefault="00F845EE" w:rsidP="00267C41">
      <w:pPr>
        <w:pStyle w:val="Styl"/>
        <w:numPr>
          <w:ilvl w:val="0"/>
          <w:numId w:val="9"/>
        </w:numPr>
        <w:ind w:left="540" w:right="33" w:hanging="540"/>
        <w:jc w:val="both"/>
        <w:rPr>
          <w:sz w:val="22"/>
          <w:szCs w:val="22"/>
        </w:rPr>
      </w:pPr>
      <w:r w:rsidRPr="00A0048C">
        <w:rPr>
          <w:sz w:val="22"/>
          <w:szCs w:val="22"/>
        </w:rPr>
        <w:t>Ostatnie rata zapłacona zostanie na podstawie faktury końcowej</w:t>
      </w:r>
      <w:r w:rsidR="008F5203" w:rsidRPr="00A0048C">
        <w:rPr>
          <w:sz w:val="22"/>
          <w:szCs w:val="22"/>
        </w:rPr>
        <w:t xml:space="preserve"> wystawion</w:t>
      </w:r>
      <w:r w:rsidRPr="00A0048C">
        <w:rPr>
          <w:sz w:val="22"/>
          <w:szCs w:val="22"/>
        </w:rPr>
        <w:t>ej</w:t>
      </w:r>
      <w:r w:rsidR="008F5203" w:rsidRPr="00A0048C">
        <w:rPr>
          <w:sz w:val="22"/>
          <w:szCs w:val="22"/>
        </w:rPr>
        <w:t xml:space="preserve"> po uzyskaniu </w:t>
      </w:r>
      <w:r w:rsidR="00AA4FEA" w:rsidRPr="00A0048C">
        <w:rPr>
          <w:sz w:val="22"/>
          <w:szCs w:val="22"/>
        </w:rPr>
        <w:t xml:space="preserve">przez </w:t>
      </w:r>
      <w:r w:rsidR="00C43AA8" w:rsidRPr="00A0048C">
        <w:rPr>
          <w:sz w:val="22"/>
          <w:szCs w:val="22"/>
        </w:rPr>
        <w:t>Firmę</w:t>
      </w:r>
      <w:r w:rsidR="00AA4FEA" w:rsidRPr="00A0048C">
        <w:rPr>
          <w:sz w:val="22"/>
          <w:szCs w:val="22"/>
        </w:rPr>
        <w:t xml:space="preserve"> </w:t>
      </w:r>
      <w:r w:rsidR="008F5203" w:rsidRPr="00A0048C">
        <w:rPr>
          <w:sz w:val="22"/>
          <w:szCs w:val="22"/>
        </w:rPr>
        <w:t>ostatecznej</w:t>
      </w:r>
      <w:r w:rsidR="008F5203" w:rsidRPr="00A74AD3">
        <w:rPr>
          <w:sz w:val="22"/>
          <w:szCs w:val="22"/>
        </w:rPr>
        <w:t xml:space="preserve"> decyzji pozwolenia na użytkowanie obiektu oraz po podpisaniu </w:t>
      </w:r>
      <w:r w:rsidR="008F5203" w:rsidRPr="00A74AD3">
        <w:rPr>
          <w:sz w:val="22"/>
          <w:szCs w:val="22"/>
        </w:rPr>
        <w:lastRenderedPageBreak/>
        <w:t>protokołu końcowego odbioru usługi</w:t>
      </w:r>
    </w:p>
    <w:p w:rsidR="00AE1004" w:rsidRPr="00A74AD3" w:rsidRDefault="00AE1004" w:rsidP="00267C41">
      <w:pPr>
        <w:pStyle w:val="Styl"/>
        <w:numPr>
          <w:ilvl w:val="0"/>
          <w:numId w:val="9"/>
        </w:numPr>
        <w:ind w:left="540" w:right="33" w:hanging="540"/>
        <w:jc w:val="both"/>
        <w:rPr>
          <w:sz w:val="22"/>
          <w:szCs w:val="22"/>
        </w:rPr>
      </w:pPr>
      <w:r w:rsidRPr="00A74AD3">
        <w:rPr>
          <w:sz w:val="22"/>
          <w:szCs w:val="22"/>
        </w:rPr>
        <w:t>Wykonawca będzie wystawiał faktury na podstawie zatwierdzonych przez Zamawiającego protokołów odbioru usługi.</w:t>
      </w:r>
    </w:p>
    <w:p w:rsidR="00685DD3" w:rsidRPr="00A74AD3" w:rsidRDefault="00685DD3" w:rsidP="00267C41">
      <w:pPr>
        <w:pStyle w:val="Styl"/>
        <w:numPr>
          <w:ilvl w:val="0"/>
          <w:numId w:val="9"/>
        </w:numPr>
        <w:ind w:left="540" w:right="33" w:hanging="540"/>
        <w:jc w:val="both"/>
        <w:rPr>
          <w:sz w:val="22"/>
          <w:szCs w:val="22"/>
        </w:rPr>
      </w:pPr>
      <w:r w:rsidRPr="00A74AD3">
        <w:rPr>
          <w:sz w:val="22"/>
          <w:szCs w:val="22"/>
        </w:rPr>
        <w:t xml:space="preserve">Zafakturowaną należność Zamawiający ureguluje przelewem w terminie 30 dni, licząc od daty otrzymania prawidłowo wystawionej faktury. Dniem zapłaty będzie dzień obciążenia rachunku Zamawiającego. </w:t>
      </w:r>
    </w:p>
    <w:p w:rsidR="00685DD3" w:rsidRPr="00A74AD3" w:rsidRDefault="00685DD3" w:rsidP="00685DD3">
      <w:pPr>
        <w:pStyle w:val="Styl"/>
        <w:numPr>
          <w:ilvl w:val="0"/>
          <w:numId w:val="9"/>
        </w:numPr>
        <w:ind w:left="540" w:right="33" w:hanging="540"/>
        <w:jc w:val="both"/>
        <w:rPr>
          <w:sz w:val="22"/>
          <w:szCs w:val="22"/>
        </w:rPr>
      </w:pPr>
      <w:r w:rsidRPr="00A74AD3">
        <w:rPr>
          <w:sz w:val="22"/>
          <w:szCs w:val="22"/>
        </w:rPr>
        <w:t xml:space="preserve">W przypadku wykonania robót budowlanych określonych w §1 ust. 1 wcześniej niż do </w:t>
      </w:r>
      <w:r w:rsidRPr="00A74AD3">
        <w:rPr>
          <w:bCs/>
          <w:iCs/>
          <w:sz w:val="22"/>
          <w:szCs w:val="22"/>
        </w:rPr>
        <w:t>12.11.2018 r</w:t>
      </w:r>
      <w:r w:rsidRPr="00A74AD3">
        <w:rPr>
          <w:sz w:val="22"/>
          <w:szCs w:val="22"/>
        </w:rPr>
        <w:t xml:space="preserve">. ostatnia faktura wystawiona zostanie na kwotę stanowiącą różnicę pomiędzy całkowitą wysokością wynagrodzenia, określoną w ust. </w:t>
      </w:r>
      <w:smartTag w:uri="urn:schemas-microsoft-com:office:smarttags" w:element="metricconverter">
        <w:smartTagPr>
          <w:attr w:name="ProductID" w:val="1, a"/>
        </w:smartTagPr>
        <w:r w:rsidRPr="00A74AD3">
          <w:rPr>
            <w:sz w:val="22"/>
            <w:szCs w:val="22"/>
          </w:rPr>
          <w:t>1, a</w:t>
        </w:r>
      </w:smartTag>
      <w:r w:rsidRPr="00A74AD3">
        <w:rPr>
          <w:sz w:val="22"/>
          <w:szCs w:val="22"/>
        </w:rPr>
        <w:t xml:space="preserve"> sumą dotychczasowych faktur.</w:t>
      </w:r>
    </w:p>
    <w:p w:rsidR="00685DD3" w:rsidRPr="00A74AD3" w:rsidRDefault="00685DD3" w:rsidP="00685DD3">
      <w:pPr>
        <w:pStyle w:val="Styl"/>
        <w:numPr>
          <w:ilvl w:val="0"/>
          <w:numId w:val="9"/>
        </w:numPr>
        <w:ind w:left="540" w:right="33" w:hanging="540"/>
        <w:jc w:val="both"/>
        <w:rPr>
          <w:sz w:val="22"/>
          <w:szCs w:val="22"/>
        </w:rPr>
      </w:pPr>
      <w:r w:rsidRPr="00A74AD3">
        <w:rPr>
          <w:sz w:val="22"/>
          <w:szCs w:val="22"/>
        </w:rPr>
        <w:t>W przypadku zakończenia umowy przed zakończeniem realizacji inwestycji, Wykonawcy przysługuje wynagrodzenie umowne w części odpowiadającej procentowemu zaawansowaniu robót budowlanych na dzień zakończenia umowy. Wykonawca wystawi fakturę końcową na kwotę stanowiącą różnicę pomiędzy tak obliczonym należnym mu wynagrodzeniem, a wynagrodzeniem już mu zapłaconym.</w:t>
      </w:r>
      <w:r w:rsidR="003C3957" w:rsidRPr="00A74AD3">
        <w:rPr>
          <w:sz w:val="22"/>
          <w:szCs w:val="22"/>
        </w:rPr>
        <w:t xml:space="preserve"> W przypadku, gdy suma zapłaconych faktur przekracza wartość wynagrodzenia obliczonego w powyższy sposób, Wykonawcy nie przysługuje roszczenie o zapłatę części wynagrodzenia jeszcze nie zapłaconego, natomiast kwota już mu zapłacona nie podlega zwrotowi.</w:t>
      </w:r>
      <w:r w:rsidR="003C3957" w:rsidRPr="00A74AD3">
        <w:rPr>
          <w:b/>
          <w:sz w:val="22"/>
          <w:szCs w:val="22"/>
        </w:rPr>
        <w:t xml:space="preserve"> </w:t>
      </w:r>
    </w:p>
    <w:p w:rsidR="00685DD3" w:rsidRPr="00A74AD3" w:rsidRDefault="00685DD3" w:rsidP="00685DD3">
      <w:pPr>
        <w:pStyle w:val="Styl"/>
        <w:spacing w:line="360" w:lineRule="auto"/>
        <w:ind w:left="540" w:right="33"/>
        <w:jc w:val="both"/>
        <w:rPr>
          <w:sz w:val="22"/>
          <w:szCs w:val="22"/>
        </w:rPr>
      </w:pPr>
    </w:p>
    <w:p w:rsidR="00822CEF" w:rsidRPr="00A74AD3" w:rsidRDefault="00822CEF" w:rsidP="003D7368">
      <w:pPr>
        <w:pStyle w:val="Styl"/>
        <w:ind w:right="33"/>
        <w:jc w:val="center"/>
        <w:rPr>
          <w:sz w:val="22"/>
          <w:szCs w:val="22"/>
        </w:rPr>
      </w:pPr>
      <w:r w:rsidRPr="00A74AD3">
        <w:rPr>
          <w:sz w:val="22"/>
          <w:szCs w:val="22"/>
        </w:rPr>
        <w:t>§5</w:t>
      </w:r>
    </w:p>
    <w:p w:rsidR="00822CEF" w:rsidRPr="00A74AD3" w:rsidRDefault="00822CEF" w:rsidP="003D7368">
      <w:pPr>
        <w:pStyle w:val="Styl"/>
        <w:numPr>
          <w:ilvl w:val="0"/>
          <w:numId w:val="10"/>
        </w:numPr>
        <w:ind w:left="540" w:right="4" w:hanging="540"/>
        <w:jc w:val="both"/>
        <w:rPr>
          <w:sz w:val="22"/>
          <w:szCs w:val="22"/>
        </w:rPr>
      </w:pPr>
      <w:r w:rsidRPr="00A74AD3">
        <w:rPr>
          <w:sz w:val="22"/>
          <w:szCs w:val="22"/>
        </w:rPr>
        <w:t>Jeżeli w okresie realizacji inwestycji zajdzie koniecznoś</w:t>
      </w:r>
      <w:r w:rsidR="00F55359" w:rsidRPr="00A74AD3">
        <w:rPr>
          <w:sz w:val="22"/>
          <w:szCs w:val="22"/>
        </w:rPr>
        <w:t xml:space="preserve">ć wykonania robót dodatkowych, </w:t>
      </w:r>
      <w:r w:rsidRPr="00A74AD3">
        <w:rPr>
          <w:sz w:val="22"/>
          <w:szCs w:val="22"/>
        </w:rPr>
        <w:t>nieprzewidzianych umową zawartą z Firmą</w:t>
      </w:r>
      <w:r w:rsidR="007A2F59" w:rsidRPr="00A74AD3">
        <w:rPr>
          <w:i/>
          <w:sz w:val="22"/>
          <w:szCs w:val="22"/>
        </w:rPr>
        <w:t xml:space="preserve">, </w:t>
      </w:r>
      <w:r w:rsidRPr="00A74AD3">
        <w:rPr>
          <w:sz w:val="22"/>
          <w:szCs w:val="22"/>
        </w:rPr>
        <w:t xml:space="preserve">to Wykonawca powinien niezwłocznie zawiadomić o tym Zamawiającego, celem podjęcia decyzji co do ich zlecenia Firmie. </w:t>
      </w:r>
    </w:p>
    <w:p w:rsidR="00822CEF" w:rsidRPr="00A74AD3" w:rsidRDefault="00822CEF" w:rsidP="003D7368">
      <w:pPr>
        <w:pStyle w:val="Styl"/>
        <w:numPr>
          <w:ilvl w:val="0"/>
          <w:numId w:val="10"/>
        </w:numPr>
        <w:ind w:left="540" w:hanging="540"/>
        <w:jc w:val="both"/>
        <w:rPr>
          <w:sz w:val="22"/>
          <w:szCs w:val="22"/>
        </w:rPr>
      </w:pPr>
      <w:r w:rsidRPr="00A74AD3">
        <w:rPr>
          <w:sz w:val="22"/>
          <w:szCs w:val="22"/>
        </w:rPr>
        <w:t xml:space="preserve">Bez uprzedniej zgody Zamawiającego Wykonawca nie jest </w:t>
      </w:r>
      <w:r w:rsidR="00F55359" w:rsidRPr="00A74AD3">
        <w:rPr>
          <w:sz w:val="22"/>
          <w:szCs w:val="22"/>
        </w:rPr>
        <w:t xml:space="preserve">upoważniony do zlecenia Firmie </w:t>
      </w:r>
      <w:r w:rsidRPr="00A74AD3">
        <w:rPr>
          <w:sz w:val="22"/>
          <w:szCs w:val="22"/>
        </w:rPr>
        <w:t xml:space="preserve">wykonania robót dodatkowych. </w:t>
      </w:r>
    </w:p>
    <w:p w:rsidR="00822CEF" w:rsidRPr="00A74AD3" w:rsidRDefault="00822CEF" w:rsidP="003D7368">
      <w:pPr>
        <w:pStyle w:val="Styl"/>
        <w:ind w:left="4498" w:right="19"/>
        <w:jc w:val="both"/>
        <w:rPr>
          <w:sz w:val="22"/>
          <w:szCs w:val="22"/>
        </w:rPr>
      </w:pPr>
    </w:p>
    <w:p w:rsidR="00822CEF" w:rsidRPr="00A74AD3" w:rsidRDefault="00822CEF" w:rsidP="003D7368">
      <w:pPr>
        <w:pStyle w:val="Styl"/>
        <w:ind w:left="4498" w:right="19"/>
        <w:jc w:val="both"/>
        <w:rPr>
          <w:sz w:val="22"/>
          <w:szCs w:val="22"/>
        </w:rPr>
      </w:pPr>
      <w:r w:rsidRPr="00A74AD3">
        <w:rPr>
          <w:sz w:val="22"/>
          <w:szCs w:val="22"/>
        </w:rPr>
        <w:t xml:space="preserve">§6 </w:t>
      </w:r>
    </w:p>
    <w:p w:rsidR="00822CEF" w:rsidRPr="00A74AD3" w:rsidRDefault="00822CEF" w:rsidP="003D7368">
      <w:pPr>
        <w:pStyle w:val="Styl"/>
        <w:ind w:left="540" w:right="14" w:hanging="540"/>
        <w:jc w:val="both"/>
        <w:rPr>
          <w:sz w:val="22"/>
          <w:szCs w:val="22"/>
        </w:rPr>
      </w:pPr>
      <w:r w:rsidRPr="00A74AD3">
        <w:rPr>
          <w:sz w:val="22"/>
          <w:szCs w:val="22"/>
        </w:rPr>
        <w:t xml:space="preserve">1. Wykonawca zapłaci Zamawiającemu kary umowne: </w:t>
      </w:r>
    </w:p>
    <w:p w:rsidR="00822CEF" w:rsidRPr="00A74AD3" w:rsidRDefault="00822CEF" w:rsidP="003D7368">
      <w:pPr>
        <w:pStyle w:val="Styl"/>
        <w:numPr>
          <w:ilvl w:val="0"/>
          <w:numId w:val="11"/>
        </w:numPr>
        <w:ind w:left="540" w:right="14" w:hanging="540"/>
        <w:jc w:val="both"/>
        <w:rPr>
          <w:sz w:val="22"/>
          <w:szCs w:val="22"/>
        </w:rPr>
      </w:pPr>
      <w:r w:rsidRPr="00A74AD3">
        <w:rPr>
          <w:sz w:val="22"/>
          <w:szCs w:val="22"/>
        </w:rPr>
        <w:t xml:space="preserve">w przypadku naruszenia obowiązków określonych w niniejszej umowie, lub w przepisach prawa - w wysokości </w:t>
      </w:r>
      <w:r w:rsidR="00AE0CFB" w:rsidRPr="00A74AD3">
        <w:rPr>
          <w:sz w:val="22"/>
          <w:szCs w:val="22"/>
        </w:rPr>
        <w:t>0,2</w:t>
      </w:r>
      <w:r w:rsidR="00F83BF6" w:rsidRPr="00A74AD3">
        <w:rPr>
          <w:sz w:val="22"/>
          <w:szCs w:val="22"/>
        </w:rPr>
        <w:t xml:space="preserve"> </w:t>
      </w:r>
      <w:r w:rsidRPr="00A74AD3">
        <w:rPr>
          <w:sz w:val="22"/>
          <w:szCs w:val="22"/>
        </w:rPr>
        <w:t xml:space="preserve">% wynagrodzenia brutto określonego w </w:t>
      </w:r>
      <w:r w:rsidRPr="00A74AD3">
        <w:rPr>
          <w:w w:val="122"/>
          <w:sz w:val="22"/>
          <w:szCs w:val="22"/>
        </w:rPr>
        <w:t xml:space="preserve">§ </w:t>
      </w:r>
      <w:r w:rsidRPr="00A74AD3">
        <w:rPr>
          <w:sz w:val="22"/>
          <w:szCs w:val="22"/>
        </w:rPr>
        <w:t xml:space="preserve">4 ust 1 umowy za każde zdarzenie. </w:t>
      </w:r>
    </w:p>
    <w:p w:rsidR="00822CEF" w:rsidRPr="00A74AD3" w:rsidRDefault="00822CEF" w:rsidP="00260B14">
      <w:pPr>
        <w:pStyle w:val="Styl"/>
        <w:numPr>
          <w:ilvl w:val="0"/>
          <w:numId w:val="11"/>
        </w:numPr>
        <w:ind w:left="540" w:right="14" w:hanging="540"/>
        <w:jc w:val="both"/>
        <w:rPr>
          <w:sz w:val="22"/>
          <w:szCs w:val="22"/>
        </w:rPr>
      </w:pPr>
      <w:r w:rsidRPr="00A74AD3">
        <w:rPr>
          <w:sz w:val="22"/>
          <w:szCs w:val="22"/>
        </w:rPr>
        <w:t>W przypadku odstąpienia od umowy lub rozwiązania umowy przez którąkolwiek ze stron z przyczyn leżących po stronie Wykonawcy - w wysokości 20</w:t>
      </w:r>
      <w:r w:rsidR="003C3957" w:rsidRPr="00A74AD3">
        <w:rPr>
          <w:sz w:val="22"/>
          <w:szCs w:val="22"/>
        </w:rPr>
        <w:t xml:space="preserve"> </w:t>
      </w:r>
      <w:r w:rsidRPr="00A74AD3">
        <w:rPr>
          <w:sz w:val="22"/>
          <w:szCs w:val="22"/>
        </w:rPr>
        <w:t xml:space="preserve">% wynagrodzenia brutto określonego w </w:t>
      </w:r>
      <w:r w:rsidRPr="00A74AD3">
        <w:rPr>
          <w:w w:val="122"/>
          <w:sz w:val="22"/>
          <w:szCs w:val="22"/>
        </w:rPr>
        <w:t xml:space="preserve">§ </w:t>
      </w:r>
      <w:r w:rsidRPr="00A74AD3">
        <w:rPr>
          <w:sz w:val="22"/>
          <w:szCs w:val="22"/>
        </w:rPr>
        <w:t xml:space="preserve">4 ust 1 umowy. </w:t>
      </w:r>
    </w:p>
    <w:p w:rsidR="00822CEF" w:rsidRPr="00A74AD3" w:rsidRDefault="00822CEF" w:rsidP="006A6298">
      <w:pPr>
        <w:pStyle w:val="Styl"/>
        <w:numPr>
          <w:ilvl w:val="0"/>
          <w:numId w:val="13"/>
        </w:numPr>
        <w:ind w:left="540" w:right="14" w:hanging="540"/>
        <w:jc w:val="both"/>
        <w:rPr>
          <w:sz w:val="22"/>
          <w:szCs w:val="22"/>
        </w:rPr>
      </w:pPr>
      <w:r w:rsidRPr="00A74AD3">
        <w:rPr>
          <w:sz w:val="22"/>
          <w:szCs w:val="22"/>
        </w:rPr>
        <w:t xml:space="preserve">Zamawiający zapłaci Wykonawcy kary umowne w  przypadku odstąpienia od umowy lub rozwiązania umowy przez którąkolwiek ze stron z przyczyn leżących po stronie Zamawiającego - w wysokości 10% wynagrodzenia brutto określonego w </w:t>
      </w:r>
      <w:r w:rsidRPr="00A74AD3">
        <w:rPr>
          <w:w w:val="122"/>
          <w:sz w:val="22"/>
          <w:szCs w:val="22"/>
        </w:rPr>
        <w:t xml:space="preserve">§ </w:t>
      </w:r>
      <w:r w:rsidRPr="00A74AD3">
        <w:rPr>
          <w:sz w:val="22"/>
          <w:szCs w:val="22"/>
        </w:rPr>
        <w:t xml:space="preserve">4 ust 1 umowy. </w:t>
      </w:r>
    </w:p>
    <w:p w:rsidR="00822CEF" w:rsidRPr="00A74AD3" w:rsidRDefault="00822CEF" w:rsidP="003D7368">
      <w:pPr>
        <w:pStyle w:val="Styl"/>
        <w:numPr>
          <w:ilvl w:val="0"/>
          <w:numId w:val="13"/>
        </w:numPr>
        <w:ind w:left="540" w:right="14" w:hanging="540"/>
        <w:jc w:val="both"/>
        <w:rPr>
          <w:sz w:val="22"/>
          <w:szCs w:val="22"/>
        </w:rPr>
      </w:pPr>
      <w:r w:rsidRPr="00A74AD3">
        <w:rPr>
          <w:sz w:val="22"/>
          <w:szCs w:val="22"/>
        </w:rPr>
        <w:t xml:space="preserve">Zamawiający zastrzega sobie możliwość dochodzenia </w:t>
      </w:r>
      <w:r w:rsidR="00F83BF6" w:rsidRPr="00A74AD3">
        <w:rPr>
          <w:sz w:val="22"/>
          <w:szCs w:val="22"/>
        </w:rPr>
        <w:t xml:space="preserve">odszkodowania przewyższającego </w:t>
      </w:r>
      <w:r w:rsidRPr="00A74AD3">
        <w:rPr>
          <w:sz w:val="22"/>
          <w:szCs w:val="22"/>
        </w:rPr>
        <w:t xml:space="preserve">wysokość kary umownej. </w:t>
      </w:r>
    </w:p>
    <w:p w:rsidR="00F83BF6" w:rsidRPr="00A74AD3" w:rsidRDefault="00F83BF6" w:rsidP="003D7368">
      <w:pPr>
        <w:pStyle w:val="Styl"/>
        <w:ind w:left="4498" w:right="19"/>
        <w:jc w:val="both"/>
        <w:rPr>
          <w:sz w:val="22"/>
          <w:szCs w:val="22"/>
        </w:rPr>
      </w:pPr>
    </w:p>
    <w:p w:rsidR="00822CEF" w:rsidRPr="00A74AD3" w:rsidRDefault="00822CEF" w:rsidP="003D7368">
      <w:pPr>
        <w:pStyle w:val="Styl"/>
        <w:ind w:left="4498" w:right="19"/>
        <w:jc w:val="both"/>
        <w:rPr>
          <w:sz w:val="22"/>
          <w:szCs w:val="22"/>
        </w:rPr>
      </w:pPr>
      <w:r w:rsidRPr="00A74AD3">
        <w:rPr>
          <w:sz w:val="22"/>
          <w:szCs w:val="22"/>
        </w:rPr>
        <w:t xml:space="preserve">§7 </w:t>
      </w:r>
    </w:p>
    <w:p w:rsidR="00822CEF" w:rsidRPr="00A74AD3" w:rsidRDefault="00822CEF" w:rsidP="003D7368">
      <w:pPr>
        <w:pStyle w:val="Styl"/>
        <w:numPr>
          <w:ilvl w:val="0"/>
          <w:numId w:val="14"/>
        </w:numPr>
        <w:ind w:left="379" w:right="19" w:hanging="312"/>
        <w:jc w:val="both"/>
        <w:rPr>
          <w:sz w:val="22"/>
          <w:szCs w:val="22"/>
        </w:rPr>
      </w:pPr>
      <w:r w:rsidRPr="00A74AD3">
        <w:rPr>
          <w:sz w:val="22"/>
          <w:szCs w:val="22"/>
        </w:rPr>
        <w:t xml:space="preserve">Wykonawca oświadcza, iż zobowiązanie wynikające z niniejszej umowy wykona zgodnie z ofertą wykonawcy przez następujący zespół ………………………... </w:t>
      </w:r>
    </w:p>
    <w:p w:rsidR="00822CEF" w:rsidRPr="00A74AD3" w:rsidRDefault="00822CEF" w:rsidP="003D7368">
      <w:pPr>
        <w:pStyle w:val="Styl"/>
        <w:numPr>
          <w:ilvl w:val="0"/>
          <w:numId w:val="14"/>
        </w:numPr>
        <w:ind w:left="379" w:right="19" w:hanging="312"/>
        <w:jc w:val="both"/>
        <w:rPr>
          <w:sz w:val="22"/>
          <w:szCs w:val="22"/>
        </w:rPr>
      </w:pPr>
      <w:r w:rsidRPr="00A74AD3">
        <w:rPr>
          <w:sz w:val="22"/>
          <w:szCs w:val="22"/>
        </w:rPr>
        <w:t xml:space="preserve">Wykonawca zobowiązany jest do posiadania przez cały okres umowy ubezpieczenia od odpowiedzialności cywilną w zakresie prowadzonej działalności związanej z jej realizacją  na sumę gwarancyjną łącznie nie mniejszą niż </w:t>
      </w:r>
      <w:r w:rsidR="008D57C8" w:rsidRPr="00A74AD3">
        <w:rPr>
          <w:b/>
          <w:sz w:val="22"/>
          <w:szCs w:val="22"/>
        </w:rPr>
        <w:t xml:space="preserve">1.000.000 </w:t>
      </w:r>
      <w:r w:rsidRPr="00A74AD3">
        <w:rPr>
          <w:b/>
          <w:sz w:val="22"/>
          <w:szCs w:val="22"/>
        </w:rPr>
        <w:t>PLN</w:t>
      </w:r>
      <w:r w:rsidRPr="00A74AD3">
        <w:rPr>
          <w:sz w:val="22"/>
          <w:szCs w:val="22"/>
        </w:rPr>
        <w:t xml:space="preserve"> na jedno i wszystkie zdarzenia w okresie ubezpieczenia. Kopia polisy stanowi załącznik do umowy.</w:t>
      </w:r>
    </w:p>
    <w:p w:rsidR="00822CEF" w:rsidRPr="00A74AD3" w:rsidRDefault="00822CEF" w:rsidP="00790552">
      <w:pPr>
        <w:pStyle w:val="Styl"/>
        <w:ind w:left="379" w:right="19"/>
        <w:jc w:val="both"/>
        <w:rPr>
          <w:sz w:val="22"/>
          <w:szCs w:val="22"/>
        </w:rPr>
      </w:pPr>
      <w:r w:rsidRPr="00A74AD3">
        <w:rPr>
          <w:sz w:val="22"/>
          <w:szCs w:val="22"/>
        </w:rPr>
        <w:t>Wykonawca zobowiązany jest przedłożyć na każde wezwanie Zamawiającego aktualnej polisy ubezpieczeniowej wraz  z potwierdzeniem opłacenia składki.</w:t>
      </w:r>
    </w:p>
    <w:p w:rsidR="00F83BF6" w:rsidRPr="00A74AD3" w:rsidRDefault="00F83BF6" w:rsidP="003D7368">
      <w:pPr>
        <w:pStyle w:val="Styl"/>
        <w:ind w:left="4498" w:right="19"/>
        <w:jc w:val="both"/>
        <w:rPr>
          <w:sz w:val="22"/>
          <w:szCs w:val="22"/>
        </w:rPr>
      </w:pPr>
    </w:p>
    <w:p w:rsidR="00822CEF" w:rsidRPr="00A74AD3" w:rsidRDefault="00822CEF" w:rsidP="003D7368">
      <w:pPr>
        <w:pStyle w:val="Styl"/>
        <w:ind w:left="4498" w:right="19"/>
        <w:jc w:val="both"/>
        <w:rPr>
          <w:sz w:val="22"/>
          <w:szCs w:val="22"/>
        </w:rPr>
      </w:pPr>
      <w:r w:rsidRPr="00A74AD3">
        <w:rPr>
          <w:sz w:val="22"/>
          <w:szCs w:val="22"/>
        </w:rPr>
        <w:t xml:space="preserve">§8 </w:t>
      </w:r>
    </w:p>
    <w:p w:rsidR="00822CEF" w:rsidRPr="00A74AD3" w:rsidRDefault="00822CEF" w:rsidP="003D7368">
      <w:pPr>
        <w:pStyle w:val="Styl"/>
        <w:ind w:left="10" w:right="33"/>
        <w:jc w:val="both"/>
        <w:rPr>
          <w:sz w:val="22"/>
          <w:szCs w:val="22"/>
        </w:rPr>
      </w:pPr>
      <w:r w:rsidRPr="00A74AD3">
        <w:rPr>
          <w:sz w:val="22"/>
          <w:szCs w:val="22"/>
        </w:rPr>
        <w:t xml:space="preserve">Wykonawca jest w granicach posiadanego umocowania niniejszą umową przedstawicielem Zamawiającego w ramach umowy zawartej z Firmą o wykonanie robót budowlanych wymienionych w  </w:t>
      </w:r>
      <w:r w:rsidRPr="00A74AD3">
        <w:rPr>
          <w:w w:val="122"/>
          <w:sz w:val="22"/>
          <w:szCs w:val="22"/>
        </w:rPr>
        <w:t xml:space="preserve">§ </w:t>
      </w:r>
      <w:r w:rsidRPr="00A74AD3">
        <w:rPr>
          <w:sz w:val="22"/>
          <w:szCs w:val="22"/>
        </w:rPr>
        <w:t xml:space="preserve">1 ust. 1 niniejszej umowy. Umocowanie nie upoważnia Wykonawcy do zawierania jakichkolwiek umów w interesie lub na rzecz Zamawiającego. </w:t>
      </w:r>
    </w:p>
    <w:p w:rsidR="00F83BF6" w:rsidRPr="00A74AD3" w:rsidRDefault="00F83BF6" w:rsidP="003D7368">
      <w:pPr>
        <w:pStyle w:val="Styl"/>
        <w:ind w:left="4426" w:right="19"/>
        <w:jc w:val="both"/>
        <w:rPr>
          <w:sz w:val="22"/>
          <w:szCs w:val="22"/>
        </w:rPr>
      </w:pPr>
    </w:p>
    <w:p w:rsidR="00822CEF" w:rsidRPr="00A74AD3" w:rsidRDefault="00822CEF" w:rsidP="003D7368">
      <w:pPr>
        <w:pStyle w:val="Styl"/>
        <w:ind w:left="4426" w:right="19"/>
        <w:jc w:val="both"/>
        <w:rPr>
          <w:sz w:val="22"/>
          <w:szCs w:val="22"/>
        </w:rPr>
      </w:pPr>
      <w:r w:rsidRPr="00A74AD3">
        <w:rPr>
          <w:sz w:val="22"/>
          <w:szCs w:val="22"/>
        </w:rPr>
        <w:lastRenderedPageBreak/>
        <w:t xml:space="preserve">§9 </w:t>
      </w:r>
    </w:p>
    <w:p w:rsidR="00822CEF" w:rsidRPr="00A74AD3" w:rsidRDefault="00822CEF" w:rsidP="003D7368">
      <w:pPr>
        <w:pStyle w:val="Styl"/>
        <w:ind w:right="33"/>
        <w:jc w:val="both"/>
        <w:rPr>
          <w:sz w:val="22"/>
          <w:szCs w:val="22"/>
        </w:rPr>
      </w:pPr>
      <w:r w:rsidRPr="00A74AD3">
        <w:rPr>
          <w:sz w:val="22"/>
          <w:szCs w:val="22"/>
        </w:rPr>
        <w:t xml:space="preserve">1. Poza przypadkami określonymi w kodeksie cywilnym, Zamawiającemu przysługuje prawo rozwiązania niniejszej umowy bez zachowania okresu wypowiedzenia w następujących sytuacjach: </w:t>
      </w:r>
    </w:p>
    <w:p w:rsidR="00822CEF" w:rsidRPr="00A74AD3" w:rsidRDefault="00822CEF" w:rsidP="003D7368">
      <w:pPr>
        <w:pStyle w:val="Styl"/>
        <w:ind w:left="19"/>
        <w:jc w:val="both"/>
        <w:rPr>
          <w:sz w:val="22"/>
          <w:szCs w:val="22"/>
          <w:lang w:bidi="he-IL"/>
        </w:rPr>
      </w:pPr>
      <w:r w:rsidRPr="00A74AD3">
        <w:rPr>
          <w:sz w:val="22"/>
          <w:szCs w:val="22"/>
          <w:lang w:bidi="he-IL"/>
        </w:rPr>
        <w:t xml:space="preserve">1) utraty przez Wykonawcę uprawnień koniecznych do wykonania niniejszej umowy </w:t>
      </w:r>
    </w:p>
    <w:p w:rsidR="00822CEF" w:rsidRPr="00A74AD3" w:rsidRDefault="00822CEF" w:rsidP="003D7368">
      <w:pPr>
        <w:pStyle w:val="Styl"/>
        <w:ind w:left="15"/>
        <w:jc w:val="both"/>
        <w:rPr>
          <w:sz w:val="22"/>
          <w:szCs w:val="22"/>
          <w:lang w:bidi="he-IL"/>
        </w:rPr>
      </w:pPr>
      <w:r w:rsidRPr="00A74AD3">
        <w:rPr>
          <w:sz w:val="22"/>
          <w:szCs w:val="22"/>
          <w:lang w:bidi="he-IL"/>
        </w:rPr>
        <w:t xml:space="preserve">2) rażącego naruszenia przez Wykonawcę obowiązków wynikających z niniejszej umowy lub przepisów prawa </w:t>
      </w:r>
    </w:p>
    <w:p w:rsidR="00822CEF" w:rsidRPr="00A74AD3" w:rsidRDefault="00822CEF" w:rsidP="003D7368">
      <w:pPr>
        <w:pStyle w:val="Styl"/>
        <w:ind w:left="15"/>
        <w:jc w:val="both"/>
        <w:rPr>
          <w:sz w:val="22"/>
          <w:szCs w:val="22"/>
          <w:lang w:bidi="he-IL"/>
        </w:rPr>
      </w:pPr>
      <w:r w:rsidRPr="00A74AD3">
        <w:rPr>
          <w:sz w:val="22"/>
          <w:szCs w:val="22"/>
          <w:lang w:bidi="he-IL"/>
        </w:rPr>
        <w:t>3) 3-krotnego nałożenia kary umownej, o której mowa w §</w:t>
      </w:r>
      <w:r w:rsidR="00C43AA8" w:rsidRPr="00A74AD3">
        <w:rPr>
          <w:i/>
          <w:sz w:val="22"/>
          <w:szCs w:val="22"/>
          <w:lang w:bidi="he-IL"/>
        </w:rPr>
        <w:t xml:space="preserve"> </w:t>
      </w:r>
      <w:r w:rsidR="00EC07BC" w:rsidRPr="00A74AD3">
        <w:rPr>
          <w:sz w:val="22"/>
          <w:szCs w:val="22"/>
          <w:lang w:bidi="he-IL"/>
        </w:rPr>
        <w:t>6</w:t>
      </w:r>
      <w:r w:rsidR="00EC07BC" w:rsidRPr="00A74AD3">
        <w:rPr>
          <w:b/>
          <w:sz w:val="22"/>
          <w:szCs w:val="22"/>
          <w:lang w:bidi="he-IL"/>
        </w:rPr>
        <w:t xml:space="preserve"> </w:t>
      </w:r>
      <w:r w:rsidRPr="00A74AD3">
        <w:rPr>
          <w:sz w:val="22"/>
          <w:szCs w:val="22"/>
          <w:lang w:bidi="he-IL"/>
        </w:rPr>
        <w:t xml:space="preserve">ust. 1 pkt 1 </w:t>
      </w:r>
    </w:p>
    <w:p w:rsidR="00822CEF" w:rsidRPr="00A74AD3" w:rsidRDefault="00822CEF" w:rsidP="003D7368">
      <w:pPr>
        <w:pStyle w:val="Styl"/>
        <w:ind w:left="15"/>
        <w:jc w:val="both"/>
        <w:rPr>
          <w:sz w:val="22"/>
          <w:szCs w:val="22"/>
          <w:lang w:bidi="he-IL"/>
        </w:rPr>
      </w:pPr>
      <w:r w:rsidRPr="00A74AD3">
        <w:rPr>
          <w:sz w:val="22"/>
          <w:szCs w:val="22"/>
          <w:lang w:bidi="he-IL"/>
        </w:rPr>
        <w:t xml:space="preserve">2. Każdej ze stron przysługuje prawo rozwiązania niniejszej umowy z zachowaniem </w:t>
      </w:r>
      <w:r w:rsidR="00F83BF6" w:rsidRPr="00A74AD3">
        <w:rPr>
          <w:sz w:val="22"/>
          <w:szCs w:val="22"/>
          <w:lang w:bidi="he-IL"/>
        </w:rPr>
        <w:t>miesięcznego</w:t>
      </w:r>
      <w:r w:rsidRPr="00A74AD3">
        <w:rPr>
          <w:sz w:val="22"/>
          <w:szCs w:val="22"/>
          <w:lang w:bidi="he-IL"/>
        </w:rPr>
        <w:t xml:space="preserve"> okresu wypowiedzenia. </w:t>
      </w:r>
    </w:p>
    <w:p w:rsidR="00822CEF" w:rsidRPr="00A74AD3" w:rsidRDefault="00822CEF" w:rsidP="003D7368">
      <w:pPr>
        <w:pStyle w:val="Styl"/>
        <w:ind w:left="4406" w:right="14"/>
        <w:jc w:val="both"/>
        <w:rPr>
          <w:sz w:val="22"/>
          <w:szCs w:val="22"/>
          <w:lang w:bidi="he-IL"/>
        </w:rPr>
      </w:pPr>
    </w:p>
    <w:p w:rsidR="00822CEF" w:rsidRPr="00A74AD3" w:rsidRDefault="00822CEF" w:rsidP="00F6458E">
      <w:pPr>
        <w:pStyle w:val="Styl"/>
        <w:ind w:left="4426" w:right="19"/>
        <w:jc w:val="both"/>
        <w:rPr>
          <w:sz w:val="22"/>
          <w:szCs w:val="22"/>
          <w:lang w:bidi="he-IL"/>
        </w:rPr>
      </w:pPr>
      <w:r w:rsidRPr="00A74AD3">
        <w:rPr>
          <w:sz w:val="22"/>
          <w:szCs w:val="22"/>
        </w:rPr>
        <w:t>§10</w:t>
      </w:r>
    </w:p>
    <w:p w:rsidR="00822CEF" w:rsidRPr="00A74AD3" w:rsidRDefault="00822CEF" w:rsidP="00314AFF">
      <w:pPr>
        <w:pStyle w:val="Styl"/>
        <w:numPr>
          <w:ilvl w:val="0"/>
          <w:numId w:val="23"/>
        </w:numPr>
        <w:ind w:right="14"/>
        <w:jc w:val="both"/>
        <w:rPr>
          <w:sz w:val="22"/>
          <w:szCs w:val="22"/>
          <w:lang w:bidi="he-IL"/>
        </w:rPr>
      </w:pPr>
      <w:r w:rsidRPr="00A74AD3">
        <w:rPr>
          <w:sz w:val="22"/>
          <w:szCs w:val="22"/>
          <w:lang w:bidi="he-IL"/>
        </w:rPr>
        <w:t xml:space="preserve">Zamawiający dopuszcza możliwość zmiany osób wskazanych w § </w:t>
      </w:r>
      <w:r w:rsidR="00EC07BC" w:rsidRPr="00A74AD3">
        <w:rPr>
          <w:sz w:val="22"/>
          <w:szCs w:val="22"/>
          <w:lang w:bidi="he-IL"/>
        </w:rPr>
        <w:t>7 ust. 1</w:t>
      </w:r>
      <w:r w:rsidRPr="00A74AD3">
        <w:rPr>
          <w:sz w:val="22"/>
          <w:szCs w:val="22"/>
          <w:lang w:bidi="he-IL"/>
        </w:rPr>
        <w:t xml:space="preserve"> na inne, spełniające warunki określone w specyfikacji istotnych warunków zamówienia oraz posiadające co najmniej takie </w:t>
      </w:r>
      <w:r w:rsidR="003A5EDC" w:rsidRPr="00A74AD3">
        <w:rPr>
          <w:sz w:val="22"/>
          <w:szCs w:val="22"/>
          <w:lang w:bidi="he-IL"/>
        </w:rPr>
        <w:t>samo</w:t>
      </w:r>
      <w:r w:rsidRPr="00A74AD3">
        <w:rPr>
          <w:sz w:val="22"/>
          <w:szCs w:val="22"/>
          <w:lang w:bidi="he-IL"/>
        </w:rPr>
        <w:t xml:space="preserve"> doświadczenie jak osoby zmieniane. Zmiana wymaga pisemnej zgody Zamawiającego pod rygorem nieważności.</w:t>
      </w:r>
    </w:p>
    <w:p w:rsidR="00822CEF" w:rsidRPr="00A74AD3" w:rsidRDefault="00822CEF" w:rsidP="004726BB">
      <w:pPr>
        <w:pStyle w:val="Styl"/>
        <w:numPr>
          <w:ilvl w:val="0"/>
          <w:numId w:val="23"/>
        </w:numPr>
        <w:ind w:right="14"/>
        <w:jc w:val="both"/>
        <w:rPr>
          <w:sz w:val="22"/>
          <w:szCs w:val="22"/>
          <w:lang w:bidi="he-IL"/>
        </w:rPr>
      </w:pPr>
      <w:r w:rsidRPr="00A74AD3">
        <w:rPr>
          <w:sz w:val="22"/>
          <w:szCs w:val="22"/>
          <w:lang w:bidi="he-IL"/>
        </w:rPr>
        <w:t xml:space="preserve">W przypadku zmiany lub rezygnacji z podwykonawcy – </w:t>
      </w:r>
      <w:r w:rsidRPr="00A74AD3">
        <w:rPr>
          <w:sz w:val="22"/>
          <w:szCs w:val="22"/>
        </w:rPr>
        <w:t>jeżeli dotyczy ona podmiotu, na którego zasoby wykonawca powoływał się, na zasadach określonych w art. 26 ust. 2b ustawy Prawo zamówień publicznych, w celu wykazania spełniania warunków udziału w postępowaniu, o których mowa w art. 22 ust. 1 tej ustawy, wykonawca jest obowiązany wykazać zamawiającemu, iż proponowany inny podwykonawca lub wykonawca samodzielnie spełnia je w stopniu nie mniejszym niż wymagany w trakcie postępowania o udzielenie zamówienia.</w:t>
      </w:r>
    </w:p>
    <w:p w:rsidR="00822CEF" w:rsidRPr="00A74AD3" w:rsidRDefault="00822CEF" w:rsidP="00D53E4E">
      <w:pPr>
        <w:numPr>
          <w:ilvl w:val="0"/>
          <w:numId w:val="2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 w:rsidRPr="00A74AD3">
        <w:rPr>
          <w:rFonts w:ascii="Times New Roman" w:hAnsi="Times New Roman"/>
        </w:rPr>
        <w:t>Zmiany treści umowy wymagają zachowania formy pisemnej pod rygorem nieważności.</w:t>
      </w:r>
    </w:p>
    <w:p w:rsidR="00822CEF" w:rsidRPr="00A74AD3" w:rsidRDefault="00822CEF" w:rsidP="00790552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</w:p>
    <w:p w:rsidR="00822CEF" w:rsidRPr="00A74AD3" w:rsidRDefault="00822CEF" w:rsidP="00790552">
      <w:pPr>
        <w:pStyle w:val="Styl"/>
        <w:ind w:right="14"/>
        <w:jc w:val="both"/>
        <w:rPr>
          <w:sz w:val="22"/>
          <w:szCs w:val="22"/>
          <w:lang w:bidi="he-IL"/>
        </w:rPr>
      </w:pPr>
    </w:p>
    <w:p w:rsidR="00822CEF" w:rsidRPr="00A74AD3" w:rsidRDefault="00822CEF" w:rsidP="00790552">
      <w:pPr>
        <w:pStyle w:val="Styl"/>
        <w:ind w:left="4406" w:right="14"/>
        <w:jc w:val="both"/>
        <w:rPr>
          <w:sz w:val="22"/>
          <w:szCs w:val="22"/>
          <w:lang w:bidi="he-IL"/>
        </w:rPr>
      </w:pPr>
      <w:r w:rsidRPr="00A74AD3">
        <w:rPr>
          <w:sz w:val="22"/>
          <w:szCs w:val="22"/>
          <w:lang w:bidi="he-IL"/>
        </w:rPr>
        <w:t xml:space="preserve">§11 </w:t>
      </w:r>
    </w:p>
    <w:p w:rsidR="00822CEF" w:rsidRPr="00A74AD3" w:rsidRDefault="00822CEF" w:rsidP="00790552">
      <w:pPr>
        <w:pStyle w:val="Akapitzlist"/>
        <w:numPr>
          <w:ilvl w:val="0"/>
          <w:numId w:val="2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 w:rsidRPr="00A74AD3">
        <w:rPr>
          <w:rFonts w:ascii="Times New Roman" w:hAnsi="Times New Roman"/>
        </w:rPr>
        <w:t>Strony ustalają, że wszelka korespondencja oraz dokumentacja związane z realizacją niniejszej umowy sporządzona będzie w języku polskim i powinna być kierowana na niżej podane adresy i numery fax:</w:t>
      </w:r>
    </w:p>
    <w:p w:rsidR="00822CEF" w:rsidRPr="00A74AD3" w:rsidRDefault="00822CEF" w:rsidP="00BF45EF">
      <w:pPr>
        <w:pStyle w:val="Akapitzlist"/>
        <w:numPr>
          <w:ilvl w:val="0"/>
          <w:numId w:val="27"/>
        </w:numPr>
        <w:autoSpaceDE w:val="0"/>
        <w:autoSpaceDN w:val="0"/>
        <w:adjustRightInd w:val="0"/>
        <w:spacing w:after="0" w:line="240" w:lineRule="auto"/>
        <w:ind w:left="1560" w:hanging="709"/>
        <w:jc w:val="both"/>
        <w:rPr>
          <w:rFonts w:ascii="Times New Roman" w:hAnsi="Times New Roman"/>
        </w:rPr>
      </w:pPr>
      <w:r w:rsidRPr="00A74AD3">
        <w:rPr>
          <w:rFonts w:ascii="Times New Roman" w:hAnsi="Times New Roman"/>
        </w:rPr>
        <w:t>dla Zamawiającego:</w:t>
      </w:r>
    </w:p>
    <w:p w:rsidR="00822CEF" w:rsidRPr="00A74AD3" w:rsidRDefault="00822CEF" w:rsidP="00524E8C">
      <w:pPr>
        <w:pStyle w:val="Akapitzlist"/>
        <w:autoSpaceDE w:val="0"/>
        <w:autoSpaceDN w:val="0"/>
        <w:adjustRightInd w:val="0"/>
        <w:spacing w:after="0" w:line="240" w:lineRule="auto"/>
        <w:ind w:left="1560"/>
        <w:jc w:val="both"/>
        <w:rPr>
          <w:rFonts w:ascii="Times New Roman" w:hAnsi="Times New Roman"/>
        </w:rPr>
      </w:pPr>
      <w:r w:rsidRPr="00A74AD3">
        <w:rPr>
          <w:rFonts w:ascii="Times New Roman" w:hAnsi="Times New Roman"/>
        </w:rPr>
        <w:t>Wielkopolskie Centrum Pulmonologii i Torakochirurgii</w:t>
      </w:r>
    </w:p>
    <w:p w:rsidR="00822CEF" w:rsidRPr="00A74AD3" w:rsidRDefault="00822CEF" w:rsidP="00524E8C">
      <w:pPr>
        <w:pStyle w:val="Akapitzlist"/>
        <w:autoSpaceDE w:val="0"/>
        <w:autoSpaceDN w:val="0"/>
        <w:adjustRightInd w:val="0"/>
        <w:spacing w:after="0" w:line="240" w:lineRule="auto"/>
        <w:ind w:left="1560"/>
        <w:jc w:val="both"/>
        <w:rPr>
          <w:rFonts w:ascii="Times New Roman" w:hAnsi="Times New Roman"/>
        </w:rPr>
      </w:pPr>
      <w:r w:rsidRPr="00A74AD3">
        <w:rPr>
          <w:rFonts w:ascii="Times New Roman" w:hAnsi="Times New Roman"/>
        </w:rPr>
        <w:t>tel./fax:</w:t>
      </w:r>
    </w:p>
    <w:p w:rsidR="00822CEF" w:rsidRPr="00A74AD3" w:rsidRDefault="00822CEF" w:rsidP="00524E8C">
      <w:pPr>
        <w:pStyle w:val="Akapitzlist"/>
        <w:autoSpaceDE w:val="0"/>
        <w:autoSpaceDN w:val="0"/>
        <w:adjustRightInd w:val="0"/>
        <w:spacing w:after="0" w:line="240" w:lineRule="auto"/>
        <w:ind w:left="1560"/>
        <w:jc w:val="both"/>
        <w:rPr>
          <w:rFonts w:ascii="Times New Roman" w:hAnsi="Times New Roman"/>
        </w:rPr>
      </w:pPr>
      <w:r w:rsidRPr="00A74AD3">
        <w:rPr>
          <w:rFonts w:ascii="Times New Roman" w:hAnsi="Times New Roman"/>
        </w:rPr>
        <w:t>e-mail:</w:t>
      </w:r>
    </w:p>
    <w:p w:rsidR="00822CEF" w:rsidRPr="00A74AD3" w:rsidRDefault="00822CEF" w:rsidP="00524E8C">
      <w:pPr>
        <w:pStyle w:val="Akapitzlist"/>
        <w:autoSpaceDE w:val="0"/>
        <w:autoSpaceDN w:val="0"/>
        <w:adjustRightInd w:val="0"/>
        <w:spacing w:after="0" w:line="240" w:lineRule="auto"/>
        <w:ind w:left="1560"/>
        <w:jc w:val="both"/>
        <w:rPr>
          <w:rFonts w:ascii="Times New Roman" w:hAnsi="Times New Roman"/>
        </w:rPr>
      </w:pPr>
    </w:p>
    <w:p w:rsidR="00822CEF" w:rsidRPr="00A74AD3" w:rsidRDefault="00822CEF" w:rsidP="00BF45EF">
      <w:pPr>
        <w:pStyle w:val="Akapitzlist"/>
        <w:numPr>
          <w:ilvl w:val="0"/>
          <w:numId w:val="27"/>
        </w:numPr>
        <w:autoSpaceDE w:val="0"/>
        <w:autoSpaceDN w:val="0"/>
        <w:adjustRightInd w:val="0"/>
        <w:spacing w:after="0" w:line="240" w:lineRule="auto"/>
        <w:ind w:left="1560" w:hanging="709"/>
        <w:jc w:val="both"/>
        <w:rPr>
          <w:rFonts w:ascii="Times New Roman" w:hAnsi="Times New Roman"/>
        </w:rPr>
      </w:pPr>
      <w:r w:rsidRPr="00A74AD3">
        <w:rPr>
          <w:rFonts w:ascii="Times New Roman" w:hAnsi="Times New Roman"/>
        </w:rPr>
        <w:t>dla Wykonawcy:</w:t>
      </w:r>
    </w:p>
    <w:p w:rsidR="00822CEF" w:rsidRPr="00A74AD3" w:rsidRDefault="00822CEF" w:rsidP="00524E8C">
      <w:pPr>
        <w:pStyle w:val="Akapitzlist"/>
        <w:autoSpaceDE w:val="0"/>
        <w:autoSpaceDN w:val="0"/>
        <w:adjustRightInd w:val="0"/>
        <w:spacing w:after="0" w:line="240" w:lineRule="auto"/>
        <w:ind w:left="1560"/>
        <w:jc w:val="both"/>
        <w:rPr>
          <w:rFonts w:ascii="Times New Roman" w:hAnsi="Times New Roman"/>
        </w:rPr>
      </w:pPr>
      <w:r w:rsidRPr="00A74AD3">
        <w:rPr>
          <w:rFonts w:ascii="Times New Roman" w:hAnsi="Times New Roman"/>
        </w:rPr>
        <w:t>nazwa:</w:t>
      </w:r>
    </w:p>
    <w:p w:rsidR="00822CEF" w:rsidRPr="00A74AD3" w:rsidRDefault="00822CEF" w:rsidP="00524E8C">
      <w:pPr>
        <w:pStyle w:val="Akapitzlist"/>
        <w:autoSpaceDE w:val="0"/>
        <w:autoSpaceDN w:val="0"/>
        <w:adjustRightInd w:val="0"/>
        <w:spacing w:after="0" w:line="240" w:lineRule="auto"/>
        <w:ind w:left="1560"/>
        <w:jc w:val="both"/>
        <w:rPr>
          <w:rFonts w:ascii="Times New Roman" w:hAnsi="Times New Roman"/>
        </w:rPr>
      </w:pPr>
      <w:r w:rsidRPr="00A74AD3">
        <w:rPr>
          <w:rFonts w:ascii="Times New Roman" w:hAnsi="Times New Roman"/>
        </w:rPr>
        <w:t>siedziba:</w:t>
      </w:r>
    </w:p>
    <w:p w:rsidR="00822CEF" w:rsidRPr="00A74AD3" w:rsidRDefault="00822CEF" w:rsidP="00524E8C">
      <w:pPr>
        <w:autoSpaceDE w:val="0"/>
        <w:autoSpaceDN w:val="0"/>
        <w:adjustRightInd w:val="0"/>
        <w:spacing w:after="0" w:line="240" w:lineRule="auto"/>
        <w:ind w:left="1560"/>
        <w:jc w:val="both"/>
        <w:rPr>
          <w:rFonts w:ascii="Times New Roman" w:hAnsi="Times New Roman"/>
        </w:rPr>
      </w:pPr>
      <w:r w:rsidRPr="00A74AD3">
        <w:rPr>
          <w:rFonts w:ascii="Times New Roman" w:hAnsi="Times New Roman"/>
        </w:rPr>
        <w:t>tel./fax:</w:t>
      </w:r>
    </w:p>
    <w:p w:rsidR="00822CEF" w:rsidRPr="00A74AD3" w:rsidRDefault="00822CEF" w:rsidP="00524E8C">
      <w:pPr>
        <w:autoSpaceDE w:val="0"/>
        <w:autoSpaceDN w:val="0"/>
        <w:adjustRightInd w:val="0"/>
        <w:spacing w:after="0" w:line="240" w:lineRule="auto"/>
        <w:ind w:left="1560"/>
        <w:jc w:val="both"/>
        <w:rPr>
          <w:rFonts w:ascii="Times New Roman" w:hAnsi="Times New Roman"/>
        </w:rPr>
      </w:pPr>
      <w:r w:rsidRPr="00A74AD3">
        <w:rPr>
          <w:rFonts w:ascii="Times New Roman" w:hAnsi="Times New Roman"/>
        </w:rPr>
        <w:t>e-mail:</w:t>
      </w:r>
    </w:p>
    <w:p w:rsidR="00822CEF" w:rsidRPr="00A74AD3" w:rsidRDefault="00822CEF" w:rsidP="00524E8C">
      <w:pPr>
        <w:pStyle w:val="Akapitzlist"/>
        <w:autoSpaceDE w:val="0"/>
        <w:autoSpaceDN w:val="0"/>
        <w:adjustRightInd w:val="0"/>
        <w:spacing w:after="0" w:line="240" w:lineRule="auto"/>
        <w:ind w:left="1560"/>
        <w:jc w:val="both"/>
        <w:rPr>
          <w:rFonts w:ascii="Times New Roman" w:hAnsi="Times New Roman"/>
        </w:rPr>
      </w:pPr>
    </w:p>
    <w:p w:rsidR="00822CEF" w:rsidRPr="00A74AD3" w:rsidRDefault="00822CEF" w:rsidP="00790552">
      <w:pPr>
        <w:pStyle w:val="Akapitzlist"/>
        <w:numPr>
          <w:ilvl w:val="0"/>
          <w:numId w:val="2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 w:rsidRPr="00A74AD3">
        <w:rPr>
          <w:rFonts w:ascii="Times New Roman" w:hAnsi="Times New Roman"/>
        </w:rPr>
        <w:t>Zmiana wskazanych  powyżej danych może być dokonywana przez stronę, której zmiana dotyczy i staje się skuteczna wobec drugiej strony po jej pisemnym powiadomieniu.</w:t>
      </w:r>
    </w:p>
    <w:p w:rsidR="00822CEF" w:rsidRPr="00A74AD3" w:rsidRDefault="00822CEF" w:rsidP="004726BB">
      <w:pPr>
        <w:pStyle w:val="Styl"/>
        <w:ind w:right="14"/>
        <w:jc w:val="both"/>
        <w:rPr>
          <w:sz w:val="22"/>
          <w:szCs w:val="22"/>
          <w:lang w:bidi="he-IL"/>
        </w:rPr>
      </w:pPr>
    </w:p>
    <w:p w:rsidR="00A13B4F" w:rsidRPr="00A74AD3" w:rsidRDefault="00A13B4F" w:rsidP="00A13B4F">
      <w:pPr>
        <w:pStyle w:val="Styl"/>
        <w:ind w:left="4406" w:right="14"/>
        <w:jc w:val="both"/>
        <w:rPr>
          <w:sz w:val="22"/>
          <w:szCs w:val="22"/>
          <w:lang w:bidi="he-IL"/>
        </w:rPr>
      </w:pPr>
      <w:r w:rsidRPr="00A74AD3">
        <w:rPr>
          <w:sz w:val="22"/>
          <w:szCs w:val="22"/>
          <w:lang w:bidi="he-IL"/>
        </w:rPr>
        <w:t>§</w:t>
      </w:r>
      <w:r w:rsidR="00EC07BC" w:rsidRPr="00A74AD3">
        <w:rPr>
          <w:sz w:val="22"/>
          <w:szCs w:val="22"/>
          <w:lang w:bidi="he-IL"/>
        </w:rPr>
        <w:t xml:space="preserve"> </w:t>
      </w:r>
      <w:r w:rsidRPr="00A74AD3">
        <w:rPr>
          <w:sz w:val="22"/>
          <w:szCs w:val="22"/>
          <w:lang w:bidi="he-IL"/>
        </w:rPr>
        <w:t>12</w:t>
      </w:r>
    </w:p>
    <w:p w:rsidR="00A13B4F" w:rsidRPr="00A74AD3" w:rsidRDefault="00A13B4F" w:rsidP="003D7368">
      <w:pPr>
        <w:pStyle w:val="Styl"/>
        <w:ind w:left="4406" w:right="14"/>
        <w:jc w:val="both"/>
        <w:rPr>
          <w:sz w:val="22"/>
          <w:szCs w:val="22"/>
          <w:lang w:bidi="he-IL"/>
        </w:rPr>
      </w:pPr>
    </w:p>
    <w:p w:rsidR="00A13B4F" w:rsidRPr="00A74AD3" w:rsidRDefault="00A13B4F" w:rsidP="00A13B4F">
      <w:pPr>
        <w:numPr>
          <w:ilvl w:val="3"/>
          <w:numId w:val="38"/>
        </w:numPr>
        <w:tabs>
          <w:tab w:val="left" w:pos="0"/>
          <w:tab w:val="left" w:pos="270"/>
          <w:tab w:val="left" w:pos="360"/>
          <w:tab w:val="left" w:pos="426"/>
        </w:tabs>
        <w:spacing w:after="0" w:line="240" w:lineRule="auto"/>
        <w:ind w:left="284" w:hanging="284"/>
        <w:jc w:val="both"/>
        <w:rPr>
          <w:rFonts w:ascii="Times New Roman" w:eastAsia="Calibri" w:hAnsi="Times New Roman"/>
        </w:rPr>
      </w:pPr>
      <w:r w:rsidRPr="00A74AD3">
        <w:rPr>
          <w:rFonts w:ascii="Times New Roman" w:eastAsia="Calibri" w:hAnsi="Times New Roman"/>
        </w:rPr>
        <w:t xml:space="preserve">Wykonawca wniósł zabezpieczenie należytego wykonania Umowy </w:t>
      </w:r>
      <w:r w:rsidRPr="00A74AD3">
        <w:rPr>
          <w:rFonts w:ascii="Times New Roman" w:eastAsia="Calibri" w:hAnsi="Times New Roman"/>
        </w:rPr>
        <w:br/>
        <w:t>w formie ……..</w:t>
      </w:r>
    </w:p>
    <w:p w:rsidR="00A13B4F" w:rsidRPr="00A74AD3" w:rsidRDefault="00A13B4F" w:rsidP="00A13B4F">
      <w:pPr>
        <w:numPr>
          <w:ilvl w:val="3"/>
          <w:numId w:val="38"/>
        </w:numPr>
        <w:tabs>
          <w:tab w:val="left" w:pos="0"/>
          <w:tab w:val="left" w:pos="270"/>
          <w:tab w:val="left" w:pos="360"/>
          <w:tab w:val="left" w:pos="426"/>
        </w:tabs>
        <w:spacing w:after="0" w:line="240" w:lineRule="auto"/>
        <w:ind w:left="284" w:hanging="284"/>
        <w:jc w:val="both"/>
        <w:rPr>
          <w:rFonts w:ascii="Times New Roman" w:eastAsia="Calibri" w:hAnsi="Times New Roman"/>
        </w:rPr>
      </w:pPr>
      <w:r w:rsidRPr="00A74AD3">
        <w:rPr>
          <w:rFonts w:ascii="Times New Roman" w:eastAsia="Calibri" w:hAnsi="Times New Roman"/>
        </w:rPr>
        <w:t xml:space="preserve">Całkowita wartość zabezpieczenia wynosi ……… zł,  tj. 10 % wynagrodzenia brutto Wykonawcy. </w:t>
      </w:r>
    </w:p>
    <w:p w:rsidR="00A13B4F" w:rsidRPr="00A74AD3" w:rsidRDefault="00A13B4F" w:rsidP="00A13B4F">
      <w:pPr>
        <w:numPr>
          <w:ilvl w:val="3"/>
          <w:numId w:val="38"/>
        </w:numPr>
        <w:tabs>
          <w:tab w:val="left" w:pos="270"/>
          <w:tab w:val="left" w:pos="426"/>
          <w:tab w:val="left" w:pos="540"/>
          <w:tab w:val="left" w:pos="630"/>
          <w:tab w:val="left" w:pos="720"/>
          <w:tab w:val="left" w:pos="810"/>
          <w:tab w:val="left" w:pos="900"/>
        </w:tabs>
        <w:spacing w:after="0" w:line="240" w:lineRule="auto"/>
        <w:ind w:left="284" w:hanging="284"/>
        <w:jc w:val="both"/>
        <w:rPr>
          <w:rFonts w:ascii="Times New Roman" w:eastAsia="Calibri" w:hAnsi="Times New Roman"/>
        </w:rPr>
      </w:pPr>
      <w:r w:rsidRPr="00A74AD3">
        <w:rPr>
          <w:rFonts w:ascii="Times New Roman" w:eastAsia="Calibri" w:hAnsi="Times New Roman"/>
        </w:rPr>
        <w:t xml:space="preserve">Zabezpieczenie należytego wykonania umowy będzie zwrócone Wykonawcy w ciągu 30 dni od daty wykonania umowy. </w:t>
      </w:r>
    </w:p>
    <w:p w:rsidR="00A13B4F" w:rsidRPr="00A74AD3" w:rsidRDefault="00A13B4F" w:rsidP="00A13B4F">
      <w:pPr>
        <w:numPr>
          <w:ilvl w:val="3"/>
          <w:numId w:val="38"/>
        </w:numPr>
        <w:tabs>
          <w:tab w:val="left" w:pos="270"/>
          <w:tab w:val="left" w:pos="426"/>
          <w:tab w:val="left" w:pos="540"/>
          <w:tab w:val="left" w:pos="630"/>
          <w:tab w:val="left" w:pos="720"/>
          <w:tab w:val="left" w:pos="810"/>
          <w:tab w:val="left" w:pos="900"/>
        </w:tabs>
        <w:spacing w:after="0" w:line="240" w:lineRule="auto"/>
        <w:ind w:left="284" w:hanging="284"/>
        <w:jc w:val="both"/>
        <w:rPr>
          <w:rFonts w:ascii="Times New Roman" w:eastAsia="Calibri" w:hAnsi="Times New Roman"/>
        </w:rPr>
      </w:pPr>
      <w:r w:rsidRPr="00A74AD3">
        <w:rPr>
          <w:rFonts w:ascii="Times New Roman" w:eastAsia="Calibri" w:hAnsi="Times New Roman"/>
        </w:rPr>
        <w:t>Zabezpieczenie należytego wykonania Umowy służy pokryciu roszczeń z tytułu niewykonania lub nienależytego wykonania Umowy.</w:t>
      </w:r>
    </w:p>
    <w:p w:rsidR="00A13B4F" w:rsidRPr="00A74AD3" w:rsidRDefault="00A13B4F" w:rsidP="00A13B4F">
      <w:pPr>
        <w:numPr>
          <w:ilvl w:val="3"/>
          <w:numId w:val="38"/>
        </w:numPr>
        <w:tabs>
          <w:tab w:val="left" w:pos="270"/>
          <w:tab w:val="left" w:pos="426"/>
          <w:tab w:val="left" w:pos="540"/>
          <w:tab w:val="left" w:pos="630"/>
          <w:tab w:val="left" w:pos="720"/>
          <w:tab w:val="left" w:pos="810"/>
          <w:tab w:val="left" w:pos="900"/>
        </w:tabs>
        <w:spacing w:after="0" w:line="240" w:lineRule="auto"/>
        <w:ind w:left="284" w:hanging="284"/>
        <w:jc w:val="both"/>
        <w:rPr>
          <w:rFonts w:ascii="Times New Roman" w:eastAsia="Calibri" w:hAnsi="Times New Roman"/>
        </w:rPr>
      </w:pPr>
      <w:r w:rsidRPr="00A74AD3">
        <w:rPr>
          <w:rFonts w:ascii="Times New Roman" w:eastAsia="Calibri" w:hAnsi="Times New Roman"/>
        </w:rPr>
        <w:t xml:space="preserve">Wykonawca zobowiązany jest utrzymywać zabezpieczenie należytego wykonania umowy zgodnie z ust. 1-4 odpowiednio przez cały okres wykonywania umowy. W przypadku konieczności przedłużenia okresu jego obowiązywania, lub wniesienia go na następny okres, wykonawca </w:t>
      </w:r>
      <w:r w:rsidRPr="00A74AD3">
        <w:rPr>
          <w:rFonts w:ascii="Times New Roman" w:eastAsia="Calibri" w:hAnsi="Times New Roman"/>
        </w:rPr>
        <w:lastRenderedPageBreak/>
        <w:t>zobowiązany jest uczynić to przed wygaśnięciem dotychczasowego zabezpieczenia – z zachowaniem ciągłości zabezpieczenia.</w:t>
      </w:r>
    </w:p>
    <w:p w:rsidR="00A13B4F" w:rsidRPr="00A74AD3" w:rsidRDefault="00A13B4F" w:rsidP="00A13B4F">
      <w:pPr>
        <w:numPr>
          <w:ilvl w:val="3"/>
          <w:numId w:val="38"/>
        </w:numPr>
        <w:tabs>
          <w:tab w:val="left" w:pos="270"/>
          <w:tab w:val="left" w:pos="426"/>
          <w:tab w:val="left" w:pos="540"/>
          <w:tab w:val="left" w:pos="630"/>
          <w:tab w:val="left" w:pos="720"/>
          <w:tab w:val="left" w:pos="810"/>
          <w:tab w:val="left" w:pos="900"/>
        </w:tabs>
        <w:spacing w:after="0" w:line="240" w:lineRule="auto"/>
        <w:ind w:left="284" w:hanging="284"/>
        <w:jc w:val="both"/>
        <w:rPr>
          <w:rFonts w:ascii="Times New Roman" w:eastAsia="Calibri" w:hAnsi="Times New Roman"/>
        </w:rPr>
      </w:pPr>
      <w:r w:rsidRPr="00A74AD3">
        <w:rPr>
          <w:rFonts w:ascii="Times New Roman" w:eastAsia="Calibri" w:hAnsi="Times New Roman"/>
        </w:rPr>
        <w:t>Zamawiający może skorzystać z zabezpieczenia należytego wykonania umowy w pełnej wysokości w przypadku, gdy Wykonawca na 7 dni przed wygaśnięciem ważności zabezpieczenia nie przedłuży terminu jego obowiązywania (lub nie wniesie odpowiednio nowego zabezpieczenia). W takiej sytuacji Zamawiający ma prawo zażądać wypłaty i zaliczyć uzyskaną w ten sposób kwotę na poczet wymaganego zabezpieczenia należytego wykonania umowy. Do kwoty tej stosuje się postanowienia ust. 3 i 4.</w:t>
      </w:r>
    </w:p>
    <w:p w:rsidR="00A13B4F" w:rsidRPr="00A74AD3" w:rsidRDefault="00A13B4F" w:rsidP="003D7368">
      <w:pPr>
        <w:pStyle w:val="Styl"/>
        <w:ind w:left="4406" w:right="14"/>
        <w:jc w:val="both"/>
        <w:rPr>
          <w:sz w:val="22"/>
          <w:szCs w:val="22"/>
          <w:lang w:bidi="he-IL"/>
        </w:rPr>
      </w:pPr>
    </w:p>
    <w:p w:rsidR="00A13B4F" w:rsidRPr="00A74AD3" w:rsidRDefault="00A13B4F" w:rsidP="003D7368">
      <w:pPr>
        <w:pStyle w:val="Styl"/>
        <w:ind w:left="4406" w:right="14"/>
        <w:jc w:val="both"/>
        <w:rPr>
          <w:sz w:val="22"/>
          <w:szCs w:val="22"/>
          <w:lang w:bidi="he-IL"/>
        </w:rPr>
      </w:pPr>
    </w:p>
    <w:p w:rsidR="00822CEF" w:rsidRPr="00A74AD3" w:rsidRDefault="00A13B4F" w:rsidP="003D7368">
      <w:pPr>
        <w:pStyle w:val="Styl"/>
        <w:ind w:left="4406" w:right="14"/>
        <w:jc w:val="both"/>
        <w:rPr>
          <w:sz w:val="22"/>
          <w:szCs w:val="22"/>
          <w:lang w:bidi="he-IL"/>
        </w:rPr>
      </w:pPr>
      <w:r w:rsidRPr="00A74AD3">
        <w:rPr>
          <w:sz w:val="22"/>
          <w:szCs w:val="22"/>
          <w:lang w:bidi="he-IL"/>
        </w:rPr>
        <w:t>§13</w:t>
      </w:r>
    </w:p>
    <w:p w:rsidR="00822CEF" w:rsidRPr="00A74AD3" w:rsidRDefault="00822CEF" w:rsidP="003D7368">
      <w:pPr>
        <w:pStyle w:val="Styl"/>
        <w:ind w:left="15" w:right="5"/>
        <w:jc w:val="both"/>
        <w:rPr>
          <w:sz w:val="22"/>
          <w:szCs w:val="22"/>
          <w:lang w:bidi="he-IL"/>
        </w:rPr>
      </w:pPr>
      <w:r w:rsidRPr="00A74AD3">
        <w:rPr>
          <w:sz w:val="22"/>
          <w:szCs w:val="22"/>
          <w:lang w:bidi="he-IL"/>
        </w:rPr>
        <w:t>W sprawach nieuregulowanych niniejszą umową mają zastosowanie przepisy kodeksu cywilnego</w:t>
      </w:r>
      <w:r w:rsidR="00EB4C55" w:rsidRPr="00A74AD3">
        <w:rPr>
          <w:sz w:val="22"/>
          <w:szCs w:val="22"/>
          <w:lang w:bidi="he-IL"/>
        </w:rPr>
        <w:t>, ustawy Prawo zamówień</w:t>
      </w:r>
      <w:r w:rsidR="00EB4C55" w:rsidRPr="00A74AD3">
        <w:rPr>
          <w:b/>
          <w:sz w:val="22"/>
          <w:szCs w:val="22"/>
          <w:lang w:bidi="he-IL"/>
        </w:rPr>
        <w:t xml:space="preserve"> </w:t>
      </w:r>
      <w:r w:rsidR="00EB4C55" w:rsidRPr="00A74AD3">
        <w:rPr>
          <w:sz w:val="22"/>
          <w:szCs w:val="22"/>
          <w:lang w:bidi="he-IL"/>
        </w:rPr>
        <w:t>publicznych</w:t>
      </w:r>
      <w:r w:rsidRPr="00A74AD3">
        <w:rPr>
          <w:sz w:val="22"/>
          <w:szCs w:val="22"/>
          <w:lang w:bidi="he-IL"/>
        </w:rPr>
        <w:t xml:space="preserve"> oraz przepisy ustawy z dnia 7 lipca 1994 r. Prawo budowlane</w:t>
      </w:r>
      <w:r w:rsidR="00C13CED" w:rsidRPr="00A74AD3">
        <w:rPr>
          <w:sz w:val="22"/>
          <w:szCs w:val="22"/>
          <w:lang w:bidi="he-IL"/>
        </w:rPr>
        <w:t xml:space="preserve"> </w:t>
      </w:r>
      <w:r w:rsidR="00C13CED" w:rsidRPr="00A74AD3">
        <w:rPr>
          <w:sz w:val="22"/>
          <w:szCs w:val="22"/>
        </w:rPr>
        <w:t>(tekst jedn. Dz. U. z 2016 r., poz. 290)</w:t>
      </w:r>
    </w:p>
    <w:p w:rsidR="00822CEF" w:rsidRPr="00A74AD3" w:rsidRDefault="00822CEF" w:rsidP="003D7368">
      <w:pPr>
        <w:pStyle w:val="Styl"/>
        <w:ind w:left="4406" w:right="14"/>
        <w:jc w:val="both"/>
        <w:rPr>
          <w:sz w:val="22"/>
          <w:szCs w:val="22"/>
          <w:lang w:bidi="he-IL"/>
        </w:rPr>
      </w:pPr>
    </w:p>
    <w:p w:rsidR="00822CEF" w:rsidRPr="00A74AD3" w:rsidRDefault="00822CEF" w:rsidP="003D7368">
      <w:pPr>
        <w:pStyle w:val="Styl"/>
        <w:ind w:left="4406" w:right="14"/>
        <w:jc w:val="both"/>
        <w:rPr>
          <w:sz w:val="22"/>
          <w:szCs w:val="22"/>
          <w:lang w:bidi="he-IL"/>
        </w:rPr>
      </w:pPr>
      <w:bookmarkStart w:id="0" w:name="_GoBack"/>
      <w:bookmarkEnd w:id="0"/>
      <w:r w:rsidRPr="00A74AD3">
        <w:rPr>
          <w:w w:val="122"/>
          <w:sz w:val="22"/>
          <w:szCs w:val="22"/>
          <w:lang w:bidi="he-IL"/>
        </w:rPr>
        <w:t xml:space="preserve">§ </w:t>
      </w:r>
      <w:r w:rsidR="00A13B4F" w:rsidRPr="00A74AD3">
        <w:rPr>
          <w:sz w:val="22"/>
          <w:szCs w:val="22"/>
          <w:lang w:bidi="he-IL"/>
        </w:rPr>
        <w:t>14</w:t>
      </w:r>
    </w:p>
    <w:p w:rsidR="00822CEF" w:rsidRPr="00A74AD3" w:rsidRDefault="00822CEF" w:rsidP="003D7368">
      <w:pPr>
        <w:pStyle w:val="Styl"/>
        <w:ind w:left="15" w:right="9"/>
        <w:jc w:val="both"/>
        <w:rPr>
          <w:sz w:val="22"/>
          <w:szCs w:val="22"/>
          <w:lang w:bidi="he-IL"/>
        </w:rPr>
      </w:pPr>
      <w:r w:rsidRPr="00A74AD3">
        <w:rPr>
          <w:sz w:val="22"/>
          <w:szCs w:val="22"/>
          <w:lang w:bidi="he-IL"/>
        </w:rPr>
        <w:t>Ewentualne spory, wynikłe na tle</w:t>
      </w:r>
      <w:r w:rsidRPr="00A74AD3">
        <w:rPr>
          <w:b/>
          <w:sz w:val="22"/>
          <w:szCs w:val="22"/>
          <w:lang w:bidi="he-IL"/>
        </w:rPr>
        <w:t xml:space="preserve"> </w:t>
      </w:r>
      <w:r w:rsidRPr="00A74AD3">
        <w:rPr>
          <w:sz w:val="22"/>
          <w:szCs w:val="22"/>
          <w:lang w:bidi="he-IL"/>
        </w:rPr>
        <w:t xml:space="preserve">niniejszej umowy, rozstrzygać będą sądy właściwe dla zamawiającego. </w:t>
      </w:r>
    </w:p>
    <w:p w:rsidR="00822CEF" w:rsidRPr="00A74AD3" w:rsidRDefault="00822CEF" w:rsidP="003D7368">
      <w:pPr>
        <w:pStyle w:val="Styl"/>
        <w:ind w:left="4406" w:right="14"/>
        <w:jc w:val="both"/>
        <w:rPr>
          <w:sz w:val="22"/>
          <w:szCs w:val="22"/>
          <w:lang w:bidi="he-IL"/>
        </w:rPr>
      </w:pPr>
      <w:r w:rsidRPr="00A74AD3">
        <w:rPr>
          <w:w w:val="118"/>
          <w:sz w:val="22"/>
          <w:szCs w:val="22"/>
          <w:lang w:bidi="he-IL"/>
        </w:rPr>
        <w:t xml:space="preserve">§ </w:t>
      </w:r>
      <w:r w:rsidR="00A13B4F" w:rsidRPr="00A74AD3">
        <w:rPr>
          <w:sz w:val="22"/>
          <w:szCs w:val="22"/>
          <w:lang w:bidi="he-IL"/>
        </w:rPr>
        <w:t>15</w:t>
      </w:r>
    </w:p>
    <w:p w:rsidR="00822CEF" w:rsidRPr="00A74AD3" w:rsidRDefault="00822CEF" w:rsidP="003D7368">
      <w:pPr>
        <w:pStyle w:val="Styl"/>
        <w:ind w:left="10" w:right="14"/>
        <w:jc w:val="both"/>
        <w:rPr>
          <w:sz w:val="22"/>
          <w:szCs w:val="22"/>
          <w:lang w:bidi="he-IL"/>
        </w:rPr>
      </w:pPr>
      <w:r w:rsidRPr="00A74AD3">
        <w:rPr>
          <w:sz w:val="22"/>
          <w:szCs w:val="22"/>
          <w:lang w:bidi="he-IL"/>
        </w:rPr>
        <w:t xml:space="preserve">Zmiana postanowień umowy dla swojej ważności wymaga formy pisemnej pod rygorem nieważności. </w:t>
      </w:r>
    </w:p>
    <w:p w:rsidR="00822CEF" w:rsidRPr="00A74AD3" w:rsidRDefault="00822CEF" w:rsidP="003D7368">
      <w:pPr>
        <w:pStyle w:val="Styl"/>
        <w:ind w:left="4406" w:right="14"/>
        <w:jc w:val="both"/>
        <w:rPr>
          <w:w w:val="122"/>
          <w:sz w:val="22"/>
          <w:szCs w:val="22"/>
          <w:lang w:bidi="he-IL"/>
        </w:rPr>
      </w:pPr>
    </w:p>
    <w:p w:rsidR="00822CEF" w:rsidRPr="00A74AD3" w:rsidRDefault="00822CEF" w:rsidP="003D7368">
      <w:pPr>
        <w:pStyle w:val="Styl"/>
        <w:ind w:left="4406" w:right="14"/>
        <w:jc w:val="both"/>
        <w:rPr>
          <w:sz w:val="22"/>
          <w:szCs w:val="22"/>
          <w:lang w:bidi="he-IL"/>
        </w:rPr>
      </w:pPr>
      <w:r w:rsidRPr="00A74AD3">
        <w:rPr>
          <w:w w:val="122"/>
          <w:sz w:val="22"/>
          <w:szCs w:val="22"/>
          <w:lang w:bidi="he-IL"/>
        </w:rPr>
        <w:t xml:space="preserve">§ </w:t>
      </w:r>
      <w:r w:rsidR="00A13B4F" w:rsidRPr="00A74AD3">
        <w:rPr>
          <w:sz w:val="22"/>
          <w:szCs w:val="22"/>
          <w:lang w:bidi="he-IL"/>
        </w:rPr>
        <w:t>16</w:t>
      </w:r>
    </w:p>
    <w:p w:rsidR="00822CEF" w:rsidRPr="00A74AD3" w:rsidRDefault="00822CEF" w:rsidP="003D7368">
      <w:pPr>
        <w:pStyle w:val="Styl"/>
        <w:ind w:left="4" w:right="14"/>
        <w:jc w:val="both"/>
        <w:rPr>
          <w:sz w:val="22"/>
          <w:szCs w:val="22"/>
          <w:lang w:bidi="he-IL"/>
        </w:rPr>
      </w:pPr>
      <w:r w:rsidRPr="00A74AD3">
        <w:rPr>
          <w:sz w:val="22"/>
          <w:szCs w:val="22"/>
          <w:lang w:bidi="he-IL"/>
        </w:rPr>
        <w:t xml:space="preserve">Umowę niniejszą sporządzono w 3 egzemplarzach, jeden dla Wykonawcy a dwa dla Zamawiającego. </w:t>
      </w:r>
    </w:p>
    <w:p w:rsidR="00822CEF" w:rsidRPr="00A74AD3" w:rsidRDefault="00822CEF" w:rsidP="003D7368">
      <w:pPr>
        <w:pStyle w:val="Styl"/>
        <w:jc w:val="both"/>
        <w:rPr>
          <w:sz w:val="22"/>
          <w:szCs w:val="22"/>
          <w:lang w:bidi="he-IL"/>
        </w:rPr>
      </w:pPr>
    </w:p>
    <w:p w:rsidR="00822CEF" w:rsidRPr="00A74AD3" w:rsidRDefault="00822CEF" w:rsidP="003D7368">
      <w:pPr>
        <w:pStyle w:val="Styl"/>
        <w:jc w:val="both"/>
        <w:rPr>
          <w:sz w:val="22"/>
          <w:szCs w:val="22"/>
          <w:lang w:bidi="he-IL"/>
        </w:rPr>
      </w:pPr>
    </w:p>
    <w:p w:rsidR="00822CEF" w:rsidRPr="00A74AD3" w:rsidRDefault="00822CEF" w:rsidP="003D7368">
      <w:pPr>
        <w:pStyle w:val="Styl"/>
        <w:jc w:val="both"/>
        <w:rPr>
          <w:sz w:val="22"/>
          <w:szCs w:val="22"/>
          <w:lang w:bidi="he-IL"/>
        </w:rPr>
      </w:pPr>
    </w:p>
    <w:p w:rsidR="00822CEF" w:rsidRPr="00A74AD3" w:rsidRDefault="00822CEF" w:rsidP="003D7368">
      <w:pPr>
        <w:pStyle w:val="Styl"/>
        <w:ind w:left="124" w:right="-1"/>
        <w:jc w:val="both"/>
        <w:rPr>
          <w:sz w:val="22"/>
          <w:szCs w:val="22"/>
          <w:lang w:bidi="he-IL"/>
        </w:rPr>
      </w:pPr>
      <w:r w:rsidRPr="00A74AD3">
        <w:rPr>
          <w:sz w:val="22"/>
          <w:szCs w:val="22"/>
          <w:lang w:bidi="he-IL"/>
        </w:rPr>
        <w:t>Wykonawca</w:t>
      </w:r>
      <w:r w:rsidRPr="00A74AD3">
        <w:rPr>
          <w:sz w:val="22"/>
          <w:szCs w:val="22"/>
          <w:lang w:bidi="he-IL"/>
        </w:rPr>
        <w:tab/>
        <w:t xml:space="preserve"> </w:t>
      </w:r>
      <w:r w:rsidRPr="00A74AD3">
        <w:rPr>
          <w:sz w:val="22"/>
          <w:szCs w:val="22"/>
          <w:lang w:bidi="he-IL"/>
        </w:rPr>
        <w:tab/>
      </w:r>
      <w:r w:rsidRPr="00A74AD3">
        <w:rPr>
          <w:sz w:val="22"/>
          <w:szCs w:val="22"/>
          <w:lang w:bidi="he-IL"/>
        </w:rPr>
        <w:tab/>
      </w:r>
      <w:r w:rsidRPr="00A74AD3">
        <w:rPr>
          <w:sz w:val="22"/>
          <w:szCs w:val="22"/>
          <w:lang w:bidi="he-IL"/>
        </w:rPr>
        <w:tab/>
      </w:r>
      <w:r w:rsidRPr="00A74AD3">
        <w:rPr>
          <w:sz w:val="22"/>
          <w:szCs w:val="22"/>
          <w:lang w:bidi="he-IL"/>
        </w:rPr>
        <w:tab/>
      </w:r>
      <w:r w:rsidRPr="00A74AD3">
        <w:rPr>
          <w:sz w:val="22"/>
          <w:szCs w:val="22"/>
          <w:lang w:bidi="he-IL"/>
        </w:rPr>
        <w:tab/>
      </w:r>
      <w:r w:rsidRPr="00A74AD3">
        <w:rPr>
          <w:sz w:val="22"/>
          <w:szCs w:val="22"/>
          <w:lang w:bidi="he-IL"/>
        </w:rPr>
        <w:tab/>
      </w:r>
      <w:r w:rsidRPr="00A74AD3">
        <w:rPr>
          <w:sz w:val="22"/>
          <w:szCs w:val="22"/>
          <w:lang w:bidi="he-IL"/>
        </w:rPr>
        <w:tab/>
        <w:t xml:space="preserve">Zamawiający </w:t>
      </w:r>
    </w:p>
    <w:p w:rsidR="00822CEF" w:rsidRPr="00A74AD3" w:rsidRDefault="00822CEF" w:rsidP="003D7368">
      <w:pPr>
        <w:tabs>
          <w:tab w:val="left" w:pos="2745"/>
          <w:tab w:val="left" w:pos="5790"/>
        </w:tabs>
        <w:spacing w:after="0" w:line="240" w:lineRule="auto"/>
        <w:jc w:val="both"/>
        <w:rPr>
          <w:rFonts w:ascii="Times New Roman" w:hAnsi="Times New Roman"/>
          <w:lang w:bidi="he-IL"/>
        </w:rPr>
      </w:pPr>
    </w:p>
    <w:p w:rsidR="00822CEF" w:rsidRPr="00A74AD3" w:rsidRDefault="00822CEF" w:rsidP="003D7368">
      <w:pPr>
        <w:pStyle w:val="Styl"/>
        <w:ind w:left="1248"/>
        <w:jc w:val="both"/>
        <w:rPr>
          <w:sz w:val="22"/>
          <w:szCs w:val="22"/>
          <w:lang w:bidi="he-IL"/>
        </w:rPr>
      </w:pPr>
    </w:p>
    <w:p w:rsidR="00822CEF" w:rsidRPr="00A74AD3" w:rsidRDefault="00822CEF" w:rsidP="002813B0">
      <w:pPr>
        <w:pStyle w:val="Styl"/>
        <w:tabs>
          <w:tab w:val="left" w:pos="5529"/>
        </w:tabs>
        <w:jc w:val="both"/>
        <w:rPr>
          <w:sz w:val="22"/>
          <w:szCs w:val="22"/>
          <w:lang w:bidi="he-IL"/>
        </w:rPr>
      </w:pPr>
      <w:r w:rsidRPr="00A74AD3">
        <w:rPr>
          <w:sz w:val="22"/>
          <w:szCs w:val="22"/>
          <w:lang w:bidi="he-IL"/>
        </w:rPr>
        <w:t>……………………………………………..</w:t>
      </w:r>
      <w:r w:rsidRPr="00A74AD3">
        <w:rPr>
          <w:sz w:val="22"/>
          <w:szCs w:val="22"/>
          <w:lang w:bidi="he-IL"/>
        </w:rPr>
        <w:tab/>
        <w:t>……………………………………………..</w:t>
      </w:r>
      <w:r w:rsidRPr="00A74AD3">
        <w:rPr>
          <w:sz w:val="22"/>
          <w:szCs w:val="22"/>
          <w:lang w:bidi="he-IL"/>
        </w:rPr>
        <w:tab/>
      </w:r>
    </w:p>
    <w:p w:rsidR="00822CEF" w:rsidRPr="00A74AD3" w:rsidRDefault="00822CEF" w:rsidP="003D7368">
      <w:pPr>
        <w:spacing w:after="0" w:line="240" w:lineRule="auto"/>
        <w:jc w:val="both"/>
        <w:rPr>
          <w:rFonts w:ascii="Times New Roman" w:hAnsi="Times New Roman"/>
        </w:rPr>
      </w:pPr>
      <w:r w:rsidRPr="00A74AD3">
        <w:rPr>
          <w:rFonts w:ascii="Times New Roman" w:hAnsi="Times New Roman"/>
        </w:rPr>
        <w:t>Załączniki:</w:t>
      </w:r>
    </w:p>
    <w:p w:rsidR="00822CEF" w:rsidRPr="00A74AD3" w:rsidRDefault="00822CEF" w:rsidP="003D7368">
      <w:pPr>
        <w:spacing w:after="0" w:line="240" w:lineRule="auto"/>
        <w:jc w:val="both"/>
        <w:rPr>
          <w:rFonts w:ascii="Times New Roman" w:hAnsi="Times New Roman"/>
        </w:rPr>
      </w:pPr>
    </w:p>
    <w:p w:rsidR="00822CEF" w:rsidRPr="00A74AD3" w:rsidRDefault="00822CEF" w:rsidP="00E33219">
      <w:pPr>
        <w:pStyle w:val="Tekstpodstawowy2"/>
        <w:numPr>
          <w:ilvl w:val="0"/>
          <w:numId w:val="24"/>
        </w:numPr>
        <w:ind w:left="0" w:firstLine="0"/>
        <w:rPr>
          <w:rFonts w:ascii="Times New Roman" w:hAnsi="Times New Roman" w:cs="Times New Roman"/>
          <w:sz w:val="22"/>
          <w:szCs w:val="22"/>
        </w:rPr>
      </w:pPr>
      <w:r w:rsidRPr="00A74AD3">
        <w:rPr>
          <w:rFonts w:ascii="Times New Roman" w:hAnsi="Times New Roman" w:cs="Times New Roman"/>
          <w:sz w:val="22"/>
          <w:szCs w:val="22"/>
        </w:rPr>
        <w:t>Załącznik nr 1a- opis przedmiotu zamówienia (program funkcjonalno-użytkowy</w:t>
      </w:r>
      <w:r w:rsidR="007A2F59" w:rsidRPr="00A74AD3">
        <w:rPr>
          <w:rFonts w:ascii="Times New Roman" w:hAnsi="Times New Roman" w:cs="Times New Roman"/>
          <w:sz w:val="22"/>
          <w:szCs w:val="22"/>
        </w:rPr>
        <w:t xml:space="preserve"> wraz z wyjaśnieniami do przetargu</w:t>
      </w:r>
      <w:r w:rsidRPr="00A74AD3">
        <w:rPr>
          <w:rFonts w:ascii="Times New Roman" w:hAnsi="Times New Roman" w:cs="Times New Roman"/>
          <w:sz w:val="22"/>
          <w:szCs w:val="22"/>
        </w:rPr>
        <w:t>),</w:t>
      </w:r>
    </w:p>
    <w:p w:rsidR="00822CEF" w:rsidRPr="00A74AD3" w:rsidRDefault="00822CEF" w:rsidP="00524E8C">
      <w:pPr>
        <w:pStyle w:val="Tekstpodstawowy2"/>
        <w:numPr>
          <w:ilvl w:val="0"/>
          <w:numId w:val="24"/>
        </w:numPr>
        <w:ind w:left="0" w:firstLine="0"/>
        <w:rPr>
          <w:rFonts w:ascii="Times New Roman" w:hAnsi="Times New Roman" w:cs="Times New Roman"/>
          <w:sz w:val="22"/>
          <w:szCs w:val="22"/>
        </w:rPr>
      </w:pPr>
      <w:r w:rsidRPr="00A74AD3">
        <w:rPr>
          <w:rFonts w:ascii="Times New Roman" w:hAnsi="Times New Roman" w:cs="Times New Roman"/>
          <w:sz w:val="22"/>
          <w:szCs w:val="22"/>
        </w:rPr>
        <w:t>Załącznik nr 1b – wzór umowy na robotę budowlaną</w:t>
      </w:r>
    </w:p>
    <w:p w:rsidR="00822CEF" w:rsidRPr="00A74AD3" w:rsidRDefault="00822CEF" w:rsidP="00642CAD">
      <w:pPr>
        <w:pStyle w:val="Tekstpodstawowy2"/>
        <w:numPr>
          <w:ilvl w:val="0"/>
          <w:numId w:val="24"/>
        </w:numPr>
        <w:tabs>
          <w:tab w:val="clear" w:pos="720"/>
        </w:tabs>
        <w:ind w:left="709" w:hanging="709"/>
        <w:rPr>
          <w:rFonts w:ascii="Times New Roman" w:hAnsi="Times New Roman" w:cs="Times New Roman"/>
          <w:sz w:val="22"/>
          <w:szCs w:val="22"/>
        </w:rPr>
      </w:pPr>
      <w:r w:rsidRPr="00A74AD3">
        <w:rPr>
          <w:rFonts w:ascii="Times New Roman" w:hAnsi="Times New Roman" w:cs="Times New Roman"/>
          <w:sz w:val="22"/>
          <w:szCs w:val="22"/>
        </w:rPr>
        <w:t>Załącznik nr 2 - Kopia polisy ubezpieczeniowej OC wraz z potwierdzeniem opłacenia składki ubezpieczenia</w:t>
      </w:r>
    </w:p>
    <w:p w:rsidR="00AE0CFB" w:rsidRPr="00A74AD3" w:rsidRDefault="00AE0CFB" w:rsidP="00642CAD">
      <w:pPr>
        <w:pStyle w:val="Tekstpodstawowy2"/>
        <w:numPr>
          <w:ilvl w:val="0"/>
          <w:numId w:val="24"/>
        </w:numPr>
        <w:tabs>
          <w:tab w:val="clear" w:pos="720"/>
        </w:tabs>
        <w:ind w:left="709" w:hanging="709"/>
        <w:rPr>
          <w:rFonts w:ascii="Times New Roman" w:hAnsi="Times New Roman" w:cs="Times New Roman"/>
          <w:sz w:val="22"/>
          <w:szCs w:val="22"/>
        </w:rPr>
      </w:pPr>
      <w:r w:rsidRPr="00A74AD3">
        <w:rPr>
          <w:rFonts w:ascii="Times New Roman" w:hAnsi="Times New Roman" w:cs="Times New Roman"/>
          <w:sz w:val="22"/>
          <w:szCs w:val="22"/>
        </w:rPr>
        <w:t>Załącznik nr 3 – Kopia formularza ofertowego</w:t>
      </w:r>
    </w:p>
    <w:sectPr w:rsidR="00AE0CFB" w:rsidRPr="00A74AD3" w:rsidSect="00413ECF">
      <w:headerReference w:type="default" r:id="rId8"/>
      <w:footerReference w:type="even" r:id="rId9"/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B4976" w:rsidRDefault="00AB4976">
      <w:r>
        <w:separator/>
      </w:r>
    </w:p>
  </w:endnote>
  <w:endnote w:type="continuationSeparator" w:id="1">
    <w:p w:rsidR="00AB4976" w:rsidRDefault="00AB497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67C41" w:rsidRDefault="001A555D" w:rsidP="00F812AD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 w:rsidR="00267C41"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267C41" w:rsidRDefault="00267C41" w:rsidP="00B8192D">
    <w:pPr>
      <w:pStyle w:val="Stopka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67C41" w:rsidRDefault="001A555D" w:rsidP="00F812AD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 w:rsidR="00267C41"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A0048C">
      <w:rPr>
        <w:rStyle w:val="Numerstrony"/>
        <w:noProof/>
      </w:rPr>
      <w:t>8</w:t>
    </w:r>
    <w:r>
      <w:rPr>
        <w:rStyle w:val="Numerstrony"/>
      </w:rPr>
      <w:fldChar w:fldCharType="end"/>
    </w:r>
  </w:p>
  <w:p w:rsidR="00267C41" w:rsidRDefault="00267C41" w:rsidP="00B8192D">
    <w:pPr>
      <w:pStyle w:val="Stopka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B4976" w:rsidRDefault="00AB4976">
      <w:r>
        <w:separator/>
      </w:r>
    </w:p>
  </w:footnote>
  <w:footnote w:type="continuationSeparator" w:id="1">
    <w:p w:rsidR="00AB4976" w:rsidRDefault="00AB497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67C41" w:rsidRDefault="00267C41" w:rsidP="00CB72B1">
    <w:pPr>
      <w:pStyle w:val="Nagwek"/>
      <w:tabs>
        <w:tab w:val="clear" w:pos="4536"/>
        <w:tab w:val="clear" w:pos="9072"/>
        <w:tab w:val="left" w:pos="6585"/>
      </w:tabs>
    </w:pPr>
    <w:proofErr w:type="spellStart"/>
    <w:r>
      <w:rPr>
        <w:sz w:val="20"/>
      </w:rPr>
      <w:t>WCPiT</w:t>
    </w:r>
    <w:proofErr w:type="spellEnd"/>
    <w:r>
      <w:rPr>
        <w:sz w:val="20"/>
      </w:rPr>
      <w:t xml:space="preserve"> EA/381-05/2018</w:t>
    </w:r>
    <w:r>
      <w:rPr>
        <w:sz w:val="20"/>
      </w:rPr>
      <w:tab/>
      <w:t xml:space="preserve">załącznik nr 4 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5649F9"/>
    <w:multiLevelType w:val="singleLevel"/>
    <w:tmpl w:val="CCA0959A"/>
    <w:lvl w:ilvl="0">
      <w:start w:val="1"/>
      <w:numFmt w:val="decimal"/>
      <w:lvlText w:val="%1."/>
      <w:legacy w:legacy="1" w:legacySpace="0" w:legacyIndent="0"/>
      <w:lvlJc w:val="left"/>
      <w:rPr>
        <w:rFonts w:ascii="Times New Roman" w:hAnsi="Times New Roman" w:cs="Times New Roman" w:hint="default"/>
        <w:color w:val="1C2B21"/>
      </w:rPr>
    </w:lvl>
  </w:abstractNum>
  <w:abstractNum w:abstractNumId="1">
    <w:nsid w:val="0D686F8E"/>
    <w:multiLevelType w:val="hybridMultilevel"/>
    <w:tmpl w:val="0E0C2E92"/>
    <w:lvl w:ilvl="0" w:tplc="E5603D1E">
      <w:start w:val="1"/>
      <w:numFmt w:val="lowerLetter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E5619E9"/>
    <w:multiLevelType w:val="singleLevel"/>
    <w:tmpl w:val="8390B790"/>
    <w:lvl w:ilvl="0">
      <w:start w:val="1"/>
      <w:numFmt w:val="decimal"/>
      <w:lvlText w:val="%1."/>
      <w:legacy w:legacy="1" w:legacySpace="0" w:legacyIndent="0"/>
      <w:lvlJc w:val="left"/>
      <w:rPr>
        <w:rFonts w:ascii="Times New Roman" w:hAnsi="Times New Roman" w:cs="Times New Roman" w:hint="default"/>
        <w:color w:val="334037"/>
      </w:rPr>
    </w:lvl>
  </w:abstractNum>
  <w:abstractNum w:abstractNumId="3">
    <w:nsid w:val="11CC657E"/>
    <w:multiLevelType w:val="hybridMultilevel"/>
    <w:tmpl w:val="0F9E7F50"/>
    <w:lvl w:ilvl="0" w:tplc="F3EA014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4">
    <w:nsid w:val="15922A3A"/>
    <w:multiLevelType w:val="singleLevel"/>
    <w:tmpl w:val="0784D6FE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  <w:color w:val="1E2C23"/>
      </w:rPr>
    </w:lvl>
  </w:abstractNum>
  <w:abstractNum w:abstractNumId="5">
    <w:nsid w:val="17B810C9"/>
    <w:multiLevelType w:val="hybridMultilevel"/>
    <w:tmpl w:val="5CFC9C64"/>
    <w:lvl w:ilvl="0" w:tplc="04150011">
      <w:start w:val="1"/>
      <w:numFmt w:val="decimal"/>
      <w:lvlText w:val="%1)"/>
      <w:lvlJc w:val="left"/>
      <w:pPr>
        <w:ind w:left="729" w:hanging="360"/>
      </w:pPr>
    </w:lvl>
    <w:lvl w:ilvl="1" w:tplc="04150019" w:tentative="1">
      <w:start w:val="1"/>
      <w:numFmt w:val="lowerLetter"/>
      <w:lvlText w:val="%2."/>
      <w:lvlJc w:val="left"/>
      <w:pPr>
        <w:ind w:left="1449" w:hanging="360"/>
      </w:pPr>
    </w:lvl>
    <w:lvl w:ilvl="2" w:tplc="0415001B" w:tentative="1">
      <w:start w:val="1"/>
      <w:numFmt w:val="lowerRoman"/>
      <w:lvlText w:val="%3."/>
      <w:lvlJc w:val="right"/>
      <w:pPr>
        <w:ind w:left="2169" w:hanging="180"/>
      </w:pPr>
    </w:lvl>
    <w:lvl w:ilvl="3" w:tplc="0415000F" w:tentative="1">
      <w:start w:val="1"/>
      <w:numFmt w:val="decimal"/>
      <w:lvlText w:val="%4."/>
      <w:lvlJc w:val="left"/>
      <w:pPr>
        <w:ind w:left="2889" w:hanging="360"/>
      </w:pPr>
    </w:lvl>
    <w:lvl w:ilvl="4" w:tplc="04150019" w:tentative="1">
      <w:start w:val="1"/>
      <w:numFmt w:val="lowerLetter"/>
      <w:lvlText w:val="%5."/>
      <w:lvlJc w:val="left"/>
      <w:pPr>
        <w:ind w:left="3609" w:hanging="360"/>
      </w:pPr>
    </w:lvl>
    <w:lvl w:ilvl="5" w:tplc="0415001B" w:tentative="1">
      <w:start w:val="1"/>
      <w:numFmt w:val="lowerRoman"/>
      <w:lvlText w:val="%6."/>
      <w:lvlJc w:val="right"/>
      <w:pPr>
        <w:ind w:left="4329" w:hanging="180"/>
      </w:pPr>
    </w:lvl>
    <w:lvl w:ilvl="6" w:tplc="0415000F" w:tentative="1">
      <w:start w:val="1"/>
      <w:numFmt w:val="decimal"/>
      <w:lvlText w:val="%7."/>
      <w:lvlJc w:val="left"/>
      <w:pPr>
        <w:ind w:left="5049" w:hanging="360"/>
      </w:pPr>
    </w:lvl>
    <w:lvl w:ilvl="7" w:tplc="04150019" w:tentative="1">
      <w:start w:val="1"/>
      <w:numFmt w:val="lowerLetter"/>
      <w:lvlText w:val="%8."/>
      <w:lvlJc w:val="left"/>
      <w:pPr>
        <w:ind w:left="5769" w:hanging="360"/>
      </w:pPr>
    </w:lvl>
    <w:lvl w:ilvl="8" w:tplc="0415001B" w:tentative="1">
      <w:start w:val="1"/>
      <w:numFmt w:val="lowerRoman"/>
      <w:lvlText w:val="%9."/>
      <w:lvlJc w:val="right"/>
      <w:pPr>
        <w:ind w:left="6489" w:hanging="180"/>
      </w:pPr>
    </w:lvl>
  </w:abstractNum>
  <w:abstractNum w:abstractNumId="6">
    <w:nsid w:val="1B5B28A9"/>
    <w:multiLevelType w:val="multilevel"/>
    <w:tmpl w:val="FFFFFFF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  <w:rPr>
        <w:rFonts w:cs="Times New Roman"/>
      </w:rPr>
    </w:lvl>
  </w:abstractNum>
  <w:abstractNum w:abstractNumId="7">
    <w:nsid w:val="21B426F3"/>
    <w:multiLevelType w:val="singleLevel"/>
    <w:tmpl w:val="FBFC9ACE"/>
    <w:lvl w:ilvl="0">
      <w:start w:val="1"/>
      <w:numFmt w:val="decimal"/>
      <w:lvlText w:val="%1)"/>
      <w:legacy w:legacy="1" w:legacySpace="0" w:legacyIndent="0"/>
      <w:lvlJc w:val="left"/>
      <w:rPr>
        <w:rFonts w:ascii="Times New Roman" w:hAnsi="Times New Roman" w:cs="Times New Roman" w:hint="default"/>
        <w:color w:val="1E2C23"/>
      </w:rPr>
    </w:lvl>
  </w:abstractNum>
  <w:abstractNum w:abstractNumId="8">
    <w:nsid w:val="22EE468C"/>
    <w:multiLevelType w:val="hybridMultilevel"/>
    <w:tmpl w:val="FEE2C574"/>
    <w:lvl w:ilvl="0" w:tplc="7096A4C8">
      <w:start w:val="1"/>
      <w:numFmt w:val="decimal"/>
      <w:lvlText w:val="%1)"/>
      <w:lvlJc w:val="left"/>
      <w:pPr>
        <w:tabs>
          <w:tab w:val="num" w:pos="1065"/>
        </w:tabs>
        <w:ind w:left="1065" w:hanging="705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>
    <w:nsid w:val="26497B3E"/>
    <w:multiLevelType w:val="hybridMultilevel"/>
    <w:tmpl w:val="9A2E6BFA"/>
    <w:lvl w:ilvl="0" w:tplc="0415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0">
    <w:nsid w:val="26C93264"/>
    <w:multiLevelType w:val="singleLevel"/>
    <w:tmpl w:val="CCD23E7E"/>
    <w:lvl w:ilvl="0">
      <w:start w:val="1"/>
      <w:numFmt w:val="decimal"/>
      <w:lvlText w:val="%1)"/>
      <w:legacy w:legacy="1" w:legacySpace="0" w:legacyIndent="0"/>
      <w:lvlJc w:val="left"/>
      <w:rPr>
        <w:rFonts w:ascii="Times New Roman" w:hAnsi="Times New Roman" w:cs="Times New Roman" w:hint="default"/>
        <w:color w:val="334037"/>
      </w:rPr>
    </w:lvl>
  </w:abstractNum>
  <w:abstractNum w:abstractNumId="11">
    <w:nsid w:val="28021D08"/>
    <w:multiLevelType w:val="hybridMultilevel"/>
    <w:tmpl w:val="4502EC4C"/>
    <w:lvl w:ilvl="0" w:tplc="CCA0959A">
      <w:start w:val="1"/>
      <w:numFmt w:val="decimal"/>
      <w:lvlText w:val="%1."/>
      <w:lvlJc w:val="left"/>
      <w:pPr>
        <w:ind w:left="1260" w:hanging="360"/>
      </w:pPr>
      <w:rPr>
        <w:rFonts w:ascii="Times New Roman" w:hAnsi="Times New Roman" w:cs="Times New Roman" w:hint="default"/>
        <w:color w:val="1C2B21"/>
      </w:rPr>
    </w:lvl>
    <w:lvl w:ilvl="1" w:tplc="04150019" w:tentative="1">
      <w:start w:val="1"/>
      <w:numFmt w:val="lowerLetter"/>
      <w:lvlText w:val="%2."/>
      <w:lvlJc w:val="left"/>
      <w:pPr>
        <w:ind w:left="1980" w:hanging="360"/>
      </w:pPr>
    </w:lvl>
    <w:lvl w:ilvl="2" w:tplc="0415001B" w:tentative="1">
      <w:start w:val="1"/>
      <w:numFmt w:val="lowerRoman"/>
      <w:lvlText w:val="%3."/>
      <w:lvlJc w:val="right"/>
      <w:pPr>
        <w:ind w:left="2700" w:hanging="180"/>
      </w:pPr>
    </w:lvl>
    <w:lvl w:ilvl="3" w:tplc="0415000F" w:tentative="1">
      <w:start w:val="1"/>
      <w:numFmt w:val="decimal"/>
      <w:lvlText w:val="%4."/>
      <w:lvlJc w:val="left"/>
      <w:pPr>
        <w:ind w:left="3420" w:hanging="360"/>
      </w:pPr>
    </w:lvl>
    <w:lvl w:ilvl="4" w:tplc="04150019" w:tentative="1">
      <w:start w:val="1"/>
      <w:numFmt w:val="lowerLetter"/>
      <w:lvlText w:val="%5."/>
      <w:lvlJc w:val="left"/>
      <w:pPr>
        <w:ind w:left="4140" w:hanging="360"/>
      </w:pPr>
    </w:lvl>
    <w:lvl w:ilvl="5" w:tplc="0415001B" w:tentative="1">
      <w:start w:val="1"/>
      <w:numFmt w:val="lowerRoman"/>
      <w:lvlText w:val="%6."/>
      <w:lvlJc w:val="right"/>
      <w:pPr>
        <w:ind w:left="4860" w:hanging="180"/>
      </w:pPr>
    </w:lvl>
    <w:lvl w:ilvl="6" w:tplc="0415000F" w:tentative="1">
      <w:start w:val="1"/>
      <w:numFmt w:val="decimal"/>
      <w:lvlText w:val="%7."/>
      <w:lvlJc w:val="left"/>
      <w:pPr>
        <w:ind w:left="5580" w:hanging="360"/>
      </w:pPr>
    </w:lvl>
    <w:lvl w:ilvl="7" w:tplc="04150019" w:tentative="1">
      <w:start w:val="1"/>
      <w:numFmt w:val="lowerLetter"/>
      <w:lvlText w:val="%8."/>
      <w:lvlJc w:val="left"/>
      <w:pPr>
        <w:ind w:left="6300" w:hanging="360"/>
      </w:pPr>
    </w:lvl>
    <w:lvl w:ilvl="8" w:tplc="0415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2">
    <w:nsid w:val="28D47DAD"/>
    <w:multiLevelType w:val="singleLevel"/>
    <w:tmpl w:val="C4B00630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color w:val="1E2C23"/>
      </w:rPr>
    </w:lvl>
  </w:abstractNum>
  <w:abstractNum w:abstractNumId="13">
    <w:nsid w:val="299166E7"/>
    <w:multiLevelType w:val="hybridMultilevel"/>
    <w:tmpl w:val="81400824"/>
    <w:lvl w:ilvl="0" w:tplc="753CEDC6">
      <w:start w:val="1"/>
      <w:numFmt w:val="decimal"/>
      <w:lvlText w:val="%1)"/>
      <w:lvlJc w:val="left"/>
      <w:pPr>
        <w:ind w:left="3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9" w:hanging="360"/>
      </w:pPr>
    </w:lvl>
    <w:lvl w:ilvl="2" w:tplc="0415001B" w:tentative="1">
      <w:start w:val="1"/>
      <w:numFmt w:val="lowerRoman"/>
      <w:lvlText w:val="%3."/>
      <w:lvlJc w:val="right"/>
      <w:pPr>
        <w:ind w:left="1809" w:hanging="180"/>
      </w:pPr>
    </w:lvl>
    <w:lvl w:ilvl="3" w:tplc="0415000F" w:tentative="1">
      <w:start w:val="1"/>
      <w:numFmt w:val="decimal"/>
      <w:lvlText w:val="%4."/>
      <w:lvlJc w:val="left"/>
      <w:pPr>
        <w:ind w:left="2529" w:hanging="360"/>
      </w:pPr>
    </w:lvl>
    <w:lvl w:ilvl="4" w:tplc="04150019" w:tentative="1">
      <w:start w:val="1"/>
      <w:numFmt w:val="lowerLetter"/>
      <w:lvlText w:val="%5."/>
      <w:lvlJc w:val="left"/>
      <w:pPr>
        <w:ind w:left="3249" w:hanging="360"/>
      </w:pPr>
    </w:lvl>
    <w:lvl w:ilvl="5" w:tplc="0415001B" w:tentative="1">
      <w:start w:val="1"/>
      <w:numFmt w:val="lowerRoman"/>
      <w:lvlText w:val="%6."/>
      <w:lvlJc w:val="right"/>
      <w:pPr>
        <w:ind w:left="3969" w:hanging="180"/>
      </w:pPr>
    </w:lvl>
    <w:lvl w:ilvl="6" w:tplc="0415000F" w:tentative="1">
      <w:start w:val="1"/>
      <w:numFmt w:val="decimal"/>
      <w:lvlText w:val="%7."/>
      <w:lvlJc w:val="left"/>
      <w:pPr>
        <w:ind w:left="4689" w:hanging="360"/>
      </w:pPr>
    </w:lvl>
    <w:lvl w:ilvl="7" w:tplc="04150019" w:tentative="1">
      <w:start w:val="1"/>
      <w:numFmt w:val="lowerLetter"/>
      <w:lvlText w:val="%8."/>
      <w:lvlJc w:val="left"/>
      <w:pPr>
        <w:ind w:left="5409" w:hanging="360"/>
      </w:pPr>
    </w:lvl>
    <w:lvl w:ilvl="8" w:tplc="0415001B" w:tentative="1">
      <w:start w:val="1"/>
      <w:numFmt w:val="lowerRoman"/>
      <w:lvlText w:val="%9."/>
      <w:lvlJc w:val="right"/>
      <w:pPr>
        <w:ind w:left="6129" w:hanging="180"/>
      </w:pPr>
    </w:lvl>
  </w:abstractNum>
  <w:abstractNum w:abstractNumId="14">
    <w:nsid w:val="2B400422"/>
    <w:multiLevelType w:val="singleLevel"/>
    <w:tmpl w:val="A2840ED6"/>
    <w:lvl w:ilvl="0">
      <w:start w:val="2"/>
      <w:numFmt w:val="decimal"/>
      <w:lvlText w:val="%1."/>
      <w:legacy w:legacy="1" w:legacySpace="0" w:legacyIndent="0"/>
      <w:lvlJc w:val="left"/>
      <w:rPr>
        <w:rFonts w:ascii="Times New Roman" w:hAnsi="Times New Roman" w:cs="Times New Roman" w:hint="default"/>
        <w:color w:val="1E2C23"/>
      </w:rPr>
    </w:lvl>
  </w:abstractNum>
  <w:abstractNum w:abstractNumId="15">
    <w:nsid w:val="2FB62042"/>
    <w:multiLevelType w:val="hybridMultilevel"/>
    <w:tmpl w:val="9F32DA0E"/>
    <w:lvl w:ilvl="0" w:tplc="C4A484AA">
      <w:start w:val="1"/>
      <w:numFmt w:val="lowerLetter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F5F51BC"/>
    <w:multiLevelType w:val="hybridMultilevel"/>
    <w:tmpl w:val="3AC89708"/>
    <w:lvl w:ilvl="0" w:tplc="764E0C8E">
      <w:start w:val="1"/>
      <w:numFmt w:val="decimal"/>
      <w:lvlText w:val="%1."/>
      <w:lvlJc w:val="left"/>
      <w:pPr>
        <w:ind w:left="720" w:hanging="360"/>
      </w:pPr>
      <w:rPr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0A965CA"/>
    <w:multiLevelType w:val="singleLevel"/>
    <w:tmpl w:val="C4B00630"/>
    <w:lvl w:ilvl="0">
      <w:start w:val="1"/>
      <w:numFmt w:val="decimal"/>
      <w:lvlText w:val="%1."/>
      <w:legacy w:legacy="1" w:legacySpace="0" w:legacyIndent="0"/>
      <w:lvlJc w:val="left"/>
      <w:rPr>
        <w:rFonts w:ascii="Times New Roman" w:hAnsi="Times New Roman" w:cs="Times New Roman" w:hint="default"/>
        <w:color w:val="1E2C23"/>
      </w:rPr>
    </w:lvl>
  </w:abstractNum>
  <w:abstractNum w:abstractNumId="18">
    <w:nsid w:val="47AE2562"/>
    <w:multiLevelType w:val="hybridMultilevel"/>
    <w:tmpl w:val="5240BD50"/>
    <w:lvl w:ilvl="0" w:tplc="4C6AD3F4">
      <w:start w:val="2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cs="Times New Roman" w:hint="default"/>
      </w:rPr>
    </w:lvl>
    <w:lvl w:ilvl="1" w:tplc="B95450D6">
      <w:start w:val="2"/>
      <w:numFmt w:val="upperRoman"/>
      <w:lvlText w:val="%2."/>
      <w:lvlJc w:val="left"/>
      <w:pPr>
        <w:tabs>
          <w:tab w:val="num" w:pos="1620"/>
        </w:tabs>
        <w:ind w:left="1620" w:hanging="720"/>
      </w:pPr>
      <w:rPr>
        <w:rFonts w:cs="Times New Roman" w:hint="default"/>
        <w:b/>
      </w:rPr>
    </w:lvl>
    <w:lvl w:ilvl="2" w:tplc="C984538A">
      <w:start w:val="1"/>
      <w:numFmt w:val="lowerLetter"/>
      <w:lvlText w:val="%3)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3" w:tplc="58D43BC8">
      <w:start w:val="1"/>
      <w:numFmt w:val="decimal"/>
      <w:lvlText w:val="%4)"/>
      <w:lvlJc w:val="left"/>
      <w:pPr>
        <w:ind w:left="2700" w:hanging="360"/>
      </w:pPr>
      <w:rPr>
        <w:rFonts w:cs="Times New Roman"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  <w:rPr>
        <w:rFonts w:cs="Times New Roman"/>
      </w:rPr>
    </w:lvl>
  </w:abstractNum>
  <w:abstractNum w:abstractNumId="19">
    <w:nsid w:val="4A182DB9"/>
    <w:multiLevelType w:val="singleLevel"/>
    <w:tmpl w:val="C4B00630"/>
    <w:lvl w:ilvl="0">
      <w:start w:val="1"/>
      <w:numFmt w:val="decimal"/>
      <w:lvlText w:val="%1."/>
      <w:legacy w:legacy="1" w:legacySpace="0" w:legacyIndent="0"/>
      <w:lvlJc w:val="left"/>
      <w:rPr>
        <w:rFonts w:ascii="Times New Roman" w:hAnsi="Times New Roman" w:cs="Times New Roman" w:hint="default"/>
        <w:color w:val="1E2C23"/>
      </w:rPr>
    </w:lvl>
  </w:abstractNum>
  <w:abstractNum w:abstractNumId="20">
    <w:nsid w:val="4EE73024"/>
    <w:multiLevelType w:val="singleLevel"/>
    <w:tmpl w:val="C4B00630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color w:val="1E2C23"/>
      </w:rPr>
    </w:lvl>
  </w:abstractNum>
  <w:abstractNum w:abstractNumId="21">
    <w:nsid w:val="63B90E66"/>
    <w:multiLevelType w:val="hybridMultilevel"/>
    <w:tmpl w:val="4D08C35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3ECA5996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3F87A90"/>
    <w:multiLevelType w:val="hybridMultilevel"/>
    <w:tmpl w:val="A75E4124"/>
    <w:lvl w:ilvl="0" w:tplc="EDF69B5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3">
    <w:nsid w:val="659C5392"/>
    <w:multiLevelType w:val="hybridMultilevel"/>
    <w:tmpl w:val="42B2371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0483DB5"/>
    <w:multiLevelType w:val="hybridMultilevel"/>
    <w:tmpl w:val="1E60AED6"/>
    <w:lvl w:ilvl="0" w:tplc="7E503366">
      <w:start w:val="1"/>
      <w:numFmt w:val="decimal"/>
      <w:lvlText w:val="%1)"/>
      <w:lvlJc w:val="left"/>
      <w:pPr>
        <w:ind w:left="90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25">
    <w:nsid w:val="792E2E8F"/>
    <w:multiLevelType w:val="hybridMultilevel"/>
    <w:tmpl w:val="8206A87C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6">
    <w:nsid w:val="79E7589E"/>
    <w:multiLevelType w:val="hybridMultilevel"/>
    <w:tmpl w:val="17EC2E1E"/>
    <w:lvl w:ilvl="0" w:tplc="A412F102">
      <w:start w:val="1"/>
      <w:numFmt w:val="decimal"/>
      <w:lvlText w:val="%1)"/>
      <w:lvlJc w:val="left"/>
      <w:pPr>
        <w:ind w:left="720" w:hanging="360"/>
      </w:pPr>
      <w:rPr>
        <w:rFonts w:hint="default"/>
        <w:b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C994632"/>
    <w:multiLevelType w:val="singleLevel"/>
    <w:tmpl w:val="3C5CFD7C"/>
    <w:lvl w:ilvl="0">
      <w:start w:val="2"/>
      <w:numFmt w:val="decimal"/>
      <w:lvlText w:val="%1."/>
      <w:legacy w:legacy="1" w:legacySpace="0" w:legacyIndent="0"/>
      <w:lvlJc w:val="left"/>
      <w:rPr>
        <w:rFonts w:ascii="Times New Roman" w:hAnsi="Times New Roman" w:cs="Times New Roman" w:hint="default"/>
        <w:color w:val="1C2B21"/>
      </w:rPr>
    </w:lvl>
  </w:abstractNum>
  <w:abstractNum w:abstractNumId="28">
    <w:nsid w:val="7D42244C"/>
    <w:multiLevelType w:val="hybridMultilevel"/>
    <w:tmpl w:val="5FB8AF16"/>
    <w:lvl w:ilvl="0" w:tplc="368052D6">
      <w:start w:val="1"/>
      <w:numFmt w:val="decimal"/>
      <w:lvlText w:val="1.%1."/>
      <w:lvlJc w:val="left"/>
      <w:pPr>
        <w:ind w:left="144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29">
    <w:nsid w:val="7DE22CB8"/>
    <w:multiLevelType w:val="hybridMultilevel"/>
    <w:tmpl w:val="0ED8DD52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0">
    <w:nsid w:val="7E3160E3"/>
    <w:multiLevelType w:val="hybridMultilevel"/>
    <w:tmpl w:val="7E62FB6E"/>
    <w:lvl w:ilvl="0" w:tplc="7870FA8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sz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1">
    <w:nsid w:val="7F095D83"/>
    <w:multiLevelType w:val="multilevel"/>
    <w:tmpl w:val="C6428014"/>
    <w:lvl w:ilvl="0">
      <w:start w:val="1"/>
      <w:numFmt w:val="decimal"/>
      <w:lvlText w:val="%1."/>
      <w:legacy w:legacy="1" w:legacySpace="0" w:legacyIndent="0"/>
      <w:lvlJc w:val="left"/>
      <w:rPr>
        <w:rFonts w:ascii="Times New Roman" w:hAnsi="Times New Roman" w:cs="Times New Roman" w:hint="default"/>
        <w:i w:val="0"/>
        <w:strike w:val="0"/>
        <w:color w:val="1E2C23"/>
      </w:rPr>
    </w:lvl>
    <w:lvl w:ilvl="1">
      <w:start w:val="1"/>
      <w:numFmt w:val="decimal"/>
      <w:lvlText w:val="%2)"/>
      <w:lvlJc w:val="left"/>
      <w:pPr>
        <w:ind w:left="360" w:hanging="360"/>
      </w:pPr>
      <w:rPr>
        <w:rFonts w:hint="default"/>
      </w:rPr>
    </w:lvl>
    <w:lvl w:ilvl="2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32">
    <w:nsid w:val="7F8322FA"/>
    <w:multiLevelType w:val="hybridMultilevel"/>
    <w:tmpl w:val="F6D851C0"/>
    <w:lvl w:ilvl="0" w:tplc="A0021B60">
      <w:start w:val="1"/>
      <w:numFmt w:val="lowerLetter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7"/>
  </w:num>
  <w:num w:numId="3">
    <w:abstractNumId w:val="31"/>
  </w:num>
  <w:num w:numId="4">
    <w:abstractNumId w:val="31"/>
    <w:lvlOverride w:ilvl="0">
      <w:lvl w:ilvl="0">
        <w:start w:val="2"/>
        <w:numFmt w:val="decimal"/>
        <w:lvlText w:val="%1."/>
        <w:legacy w:legacy="1" w:legacySpace="0" w:legacyIndent="0"/>
        <w:lvlJc w:val="left"/>
        <w:rPr>
          <w:rFonts w:ascii="Times New Roman" w:hAnsi="Times New Roman" w:cs="Times New Roman" w:hint="default"/>
          <w:i w:val="0"/>
          <w:strike w:val="0"/>
          <w:color w:val="1E2C23"/>
        </w:rPr>
      </w:lvl>
    </w:lvlOverride>
  </w:num>
  <w:num w:numId="5">
    <w:abstractNumId w:val="19"/>
  </w:num>
  <w:num w:numId="6">
    <w:abstractNumId w:val="7"/>
  </w:num>
  <w:num w:numId="7">
    <w:abstractNumId w:val="12"/>
  </w:num>
  <w:num w:numId="8">
    <w:abstractNumId w:val="4"/>
  </w:num>
  <w:num w:numId="9">
    <w:abstractNumId w:val="14"/>
  </w:num>
  <w:num w:numId="10">
    <w:abstractNumId w:val="0"/>
  </w:num>
  <w:num w:numId="11">
    <w:abstractNumId w:val="10"/>
  </w:num>
  <w:num w:numId="12">
    <w:abstractNumId w:val="10"/>
    <w:lvlOverride w:ilvl="0">
      <w:lvl w:ilvl="0">
        <w:start w:val="1"/>
        <w:numFmt w:val="decimal"/>
        <w:lvlText w:val="%1)"/>
        <w:legacy w:legacy="1" w:legacySpace="0" w:legacyIndent="0"/>
        <w:lvlJc w:val="left"/>
        <w:rPr>
          <w:rFonts w:ascii="Times New Roman" w:hAnsi="Times New Roman" w:cs="Times New Roman" w:hint="default"/>
          <w:color w:val="1C2B21"/>
        </w:rPr>
      </w:lvl>
    </w:lvlOverride>
  </w:num>
  <w:num w:numId="13">
    <w:abstractNumId w:val="27"/>
  </w:num>
  <w:num w:numId="14">
    <w:abstractNumId w:val="2"/>
  </w:num>
  <w:num w:numId="15">
    <w:abstractNumId w:val="2"/>
    <w:lvlOverride w:ilvl="0">
      <w:lvl w:ilvl="0">
        <w:start w:val="1"/>
        <w:numFmt w:val="decimal"/>
        <w:lvlText w:val="%1."/>
        <w:legacy w:legacy="1" w:legacySpace="0" w:legacyIndent="0"/>
        <w:lvlJc w:val="left"/>
        <w:rPr>
          <w:rFonts w:ascii="Times New Roman" w:hAnsi="Times New Roman" w:cs="Times New Roman" w:hint="default"/>
          <w:color w:val="1C2B21"/>
        </w:rPr>
      </w:lvl>
    </w:lvlOverride>
  </w:num>
  <w:num w:numId="16">
    <w:abstractNumId w:val="6"/>
  </w:num>
  <w:num w:numId="17">
    <w:abstractNumId w:val="19"/>
    <w:lvlOverride w:ilvl="0">
      <w:startOverride w:val="1"/>
    </w:lvlOverride>
  </w:num>
  <w:num w:numId="18">
    <w:abstractNumId w:val="7"/>
    <w:lvlOverride w:ilvl="0">
      <w:startOverride w:val="1"/>
    </w:lvlOverride>
  </w:num>
  <w:num w:numId="19">
    <w:abstractNumId w:val="12"/>
    <w:lvlOverride w:ilvl="0">
      <w:startOverride w:val="2"/>
    </w:lvlOverride>
  </w:num>
  <w:num w:numId="20">
    <w:abstractNumId w:val="4"/>
    <w:lvlOverride w:ilvl="0">
      <w:startOverride w:val="1"/>
    </w:lvlOverride>
  </w:num>
  <w:num w:numId="21">
    <w:abstractNumId w:val="8"/>
  </w:num>
  <w:num w:numId="22">
    <w:abstractNumId w:val="24"/>
  </w:num>
  <w:num w:numId="23">
    <w:abstractNumId w:val="29"/>
  </w:num>
  <w:num w:numId="24">
    <w:abstractNumId w:val="30"/>
  </w:num>
  <w:num w:numId="25">
    <w:abstractNumId w:val="25"/>
  </w:num>
  <w:num w:numId="26">
    <w:abstractNumId w:val="20"/>
  </w:num>
  <w:num w:numId="27">
    <w:abstractNumId w:val="28"/>
  </w:num>
  <w:num w:numId="28">
    <w:abstractNumId w:val="22"/>
  </w:num>
  <w:num w:numId="29">
    <w:abstractNumId w:val="18"/>
  </w:num>
  <w:num w:numId="30">
    <w:abstractNumId w:val="1"/>
  </w:num>
  <w:num w:numId="31">
    <w:abstractNumId w:val="15"/>
  </w:num>
  <w:num w:numId="32">
    <w:abstractNumId w:val="32"/>
  </w:num>
  <w:num w:numId="33">
    <w:abstractNumId w:val="3"/>
  </w:num>
  <w:num w:numId="34">
    <w:abstractNumId w:val="26"/>
  </w:num>
  <w:num w:numId="35">
    <w:abstractNumId w:val="23"/>
  </w:num>
  <w:num w:numId="36">
    <w:abstractNumId w:val="5"/>
  </w:num>
  <w:num w:numId="37">
    <w:abstractNumId w:val="13"/>
  </w:num>
  <w:num w:numId="38">
    <w:abstractNumId w:val="21"/>
  </w:num>
  <w:num w:numId="39">
    <w:abstractNumId w:val="9"/>
  </w:num>
  <w:num w:numId="40">
    <w:abstractNumId w:val="11"/>
  </w:num>
  <w:num w:numId="41">
    <w:abstractNumId w:val="1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/>
  <w:stylePaneFormatFilter w:val="3F01"/>
  <w:defaultTabStop w:val="709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EB34B4"/>
    <w:rsid w:val="00000F70"/>
    <w:rsid w:val="000300BD"/>
    <w:rsid w:val="00033D2E"/>
    <w:rsid w:val="00036EA9"/>
    <w:rsid w:val="000411DB"/>
    <w:rsid w:val="00050527"/>
    <w:rsid w:val="00057F5F"/>
    <w:rsid w:val="000919DF"/>
    <w:rsid w:val="000A0C30"/>
    <w:rsid w:val="000B426B"/>
    <w:rsid w:val="000D069D"/>
    <w:rsid w:val="000D5753"/>
    <w:rsid w:val="000D73A0"/>
    <w:rsid w:val="000E04C2"/>
    <w:rsid w:val="00101B73"/>
    <w:rsid w:val="001039DB"/>
    <w:rsid w:val="00133203"/>
    <w:rsid w:val="00155952"/>
    <w:rsid w:val="00171FB9"/>
    <w:rsid w:val="001730DD"/>
    <w:rsid w:val="00175982"/>
    <w:rsid w:val="00191A9F"/>
    <w:rsid w:val="00193AF2"/>
    <w:rsid w:val="001A1799"/>
    <w:rsid w:val="001A4D24"/>
    <w:rsid w:val="001A555D"/>
    <w:rsid w:val="001B693B"/>
    <w:rsid w:val="001D1684"/>
    <w:rsid w:val="001D6AF8"/>
    <w:rsid w:val="001D7A89"/>
    <w:rsid w:val="001F0BEE"/>
    <w:rsid w:val="001F67C6"/>
    <w:rsid w:val="00201E43"/>
    <w:rsid w:val="00220323"/>
    <w:rsid w:val="0025391C"/>
    <w:rsid w:val="00260B14"/>
    <w:rsid w:val="002622D3"/>
    <w:rsid w:val="00267C41"/>
    <w:rsid w:val="002813B0"/>
    <w:rsid w:val="00291A82"/>
    <w:rsid w:val="002A7BCD"/>
    <w:rsid w:val="002D12FB"/>
    <w:rsid w:val="0031341C"/>
    <w:rsid w:val="00314AFF"/>
    <w:rsid w:val="003236F6"/>
    <w:rsid w:val="00324D19"/>
    <w:rsid w:val="00330198"/>
    <w:rsid w:val="00357139"/>
    <w:rsid w:val="00357E46"/>
    <w:rsid w:val="00371A43"/>
    <w:rsid w:val="00375237"/>
    <w:rsid w:val="003809E8"/>
    <w:rsid w:val="00396076"/>
    <w:rsid w:val="003A5EDC"/>
    <w:rsid w:val="003C3957"/>
    <w:rsid w:val="003D362F"/>
    <w:rsid w:val="003D7368"/>
    <w:rsid w:val="003E2402"/>
    <w:rsid w:val="003E4778"/>
    <w:rsid w:val="004135BC"/>
    <w:rsid w:val="00413ECF"/>
    <w:rsid w:val="00414BEA"/>
    <w:rsid w:val="004256CC"/>
    <w:rsid w:val="004308BF"/>
    <w:rsid w:val="0043423B"/>
    <w:rsid w:val="00441687"/>
    <w:rsid w:val="004429CA"/>
    <w:rsid w:val="00444A6F"/>
    <w:rsid w:val="00451014"/>
    <w:rsid w:val="00457070"/>
    <w:rsid w:val="004726BB"/>
    <w:rsid w:val="0049009E"/>
    <w:rsid w:val="0049549A"/>
    <w:rsid w:val="0049675F"/>
    <w:rsid w:val="004A1172"/>
    <w:rsid w:val="004A3252"/>
    <w:rsid w:val="004A7230"/>
    <w:rsid w:val="004B25AC"/>
    <w:rsid w:val="004D24DE"/>
    <w:rsid w:val="004E307A"/>
    <w:rsid w:val="004F334A"/>
    <w:rsid w:val="005065DE"/>
    <w:rsid w:val="00524E8C"/>
    <w:rsid w:val="00526851"/>
    <w:rsid w:val="00527C22"/>
    <w:rsid w:val="00555AF9"/>
    <w:rsid w:val="00563A91"/>
    <w:rsid w:val="005775D8"/>
    <w:rsid w:val="005810C8"/>
    <w:rsid w:val="0058369D"/>
    <w:rsid w:val="005945E7"/>
    <w:rsid w:val="005A123A"/>
    <w:rsid w:val="005A5A34"/>
    <w:rsid w:val="005B424C"/>
    <w:rsid w:val="005C41D5"/>
    <w:rsid w:val="005F5834"/>
    <w:rsid w:val="00633FC5"/>
    <w:rsid w:val="00634BF7"/>
    <w:rsid w:val="00634CC2"/>
    <w:rsid w:val="00642CAD"/>
    <w:rsid w:val="0066075A"/>
    <w:rsid w:val="00665AE9"/>
    <w:rsid w:val="00685DD3"/>
    <w:rsid w:val="006A0CE4"/>
    <w:rsid w:val="006A4DA9"/>
    <w:rsid w:val="006A6298"/>
    <w:rsid w:val="006B4901"/>
    <w:rsid w:val="006B5789"/>
    <w:rsid w:val="006B5883"/>
    <w:rsid w:val="006C2892"/>
    <w:rsid w:val="006D4D4E"/>
    <w:rsid w:val="006E2CC9"/>
    <w:rsid w:val="006F0170"/>
    <w:rsid w:val="006F1169"/>
    <w:rsid w:val="006F4E5E"/>
    <w:rsid w:val="0070203E"/>
    <w:rsid w:val="00705CC6"/>
    <w:rsid w:val="007061C2"/>
    <w:rsid w:val="007145DE"/>
    <w:rsid w:val="007219FB"/>
    <w:rsid w:val="00722304"/>
    <w:rsid w:val="00726A3A"/>
    <w:rsid w:val="00751DEE"/>
    <w:rsid w:val="00756826"/>
    <w:rsid w:val="00766246"/>
    <w:rsid w:val="00773FA0"/>
    <w:rsid w:val="00784F57"/>
    <w:rsid w:val="00790552"/>
    <w:rsid w:val="007973CD"/>
    <w:rsid w:val="007A2F59"/>
    <w:rsid w:val="007A610D"/>
    <w:rsid w:val="007A7B7E"/>
    <w:rsid w:val="007B414B"/>
    <w:rsid w:val="007C433E"/>
    <w:rsid w:val="007C5E2D"/>
    <w:rsid w:val="007D3512"/>
    <w:rsid w:val="007D7E45"/>
    <w:rsid w:val="007F1EC9"/>
    <w:rsid w:val="0080245A"/>
    <w:rsid w:val="00812294"/>
    <w:rsid w:val="00813550"/>
    <w:rsid w:val="00817E75"/>
    <w:rsid w:val="00822CEF"/>
    <w:rsid w:val="00842E37"/>
    <w:rsid w:val="00847E97"/>
    <w:rsid w:val="0087229B"/>
    <w:rsid w:val="00876E5E"/>
    <w:rsid w:val="008877CD"/>
    <w:rsid w:val="00891936"/>
    <w:rsid w:val="00897A96"/>
    <w:rsid w:val="008A0CA6"/>
    <w:rsid w:val="008A65F4"/>
    <w:rsid w:val="008A747F"/>
    <w:rsid w:val="008B313D"/>
    <w:rsid w:val="008C0755"/>
    <w:rsid w:val="008D57C8"/>
    <w:rsid w:val="008E1DF2"/>
    <w:rsid w:val="008E31E0"/>
    <w:rsid w:val="008E509C"/>
    <w:rsid w:val="008E69CA"/>
    <w:rsid w:val="008F5203"/>
    <w:rsid w:val="009043B2"/>
    <w:rsid w:val="009107FB"/>
    <w:rsid w:val="00913673"/>
    <w:rsid w:val="009169E8"/>
    <w:rsid w:val="00924046"/>
    <w:rsid w:val="00927D20"/>
    <w:rsid w:val="00936EA7"/>
    <w:rsid w:val="00952797"/>
    <w:rsid w:val="0096098E"/>
    <w:rsid w:val="009651C8"/>
    <w:rsid w:val="009756A9"/>
    <w:rsid w:val="0097771A"/>
    <w:rsid w:val="00984749"/>
    <w:rsid w:val="009965F3"/>
    <w:rsid w:val="009A3309"/>
    <w:rsid w:val="009B5680"/>
    <w:rsid w:val="009E73FA"/>
    <w:rsid w:val="00A0048C"/>
    <w:rsid w:val="00A05803"/>
    <w:rsid w:val="00A1259C"/>
    <w:rsid w:val="00A13B4F"/>
    <w:rsid w:val="00A203FD"/>
    <w:rsid w:val="00A33AB5"/>
    <w:rsid w:val="00A400F9"/>
    <w:rsid w:val="00A50CAF"/>
    <w:rsid w:val="00A50E09"/>
    <w:rsid w:val="00A719BA"/>
    <w:rsid w:val="00A7333B"/>
    <w:rsid w:val="00A741E0"/>
    <w:rsid w:val="00A74AD3"/>
    <w:rsid w:val="00A816ED"/>
    <w:rsid w:val="00A84F0B"/>
    <w:rsid w:val="00A85095"/>
    <w:rsid w:val="00AA4FEA"/>
    <w:rsid w:val="00AB4976"/>
    <w:rsid w:val="00AB5CB4"/>
    <w:rsid w:val="00AB6C3B"/>
    <w:rsid w:val="00AD3729"/>
    <w:rsid w:val="00AE0CFB"/>
    <w:rsid w:val="00AE1004"/>
    <w:rsid w:val="00AE2B87"/>
    <w:rsid w:val="00AF63DE"/>
    <w:rsid w:val="00AF7184"/>
    <w:rsid w:val="00B032B1"/>
    <w:rsid w:val="00B23526"/>
    <w:rsid w:val="00B31896"/>
    <w:rsid w:val="00B33BE0"/>
    <w:rsid w:val="00B340C4"/>
    <w:rsid w:val="00B42EB9"/>
    <w:rsid w:val="00B51921"/>
    <w:rsid w:val="00B54ECD"/>
    <w:rsid w:val="00B66CF5"/>
    <w:rsid w:val="00B74EE1"/>
    <w:rsid w:val="00B7500A"/>
    <w:rsid w:val="00B8192D"/>
    <w:rsid w:val="00BA0051"/>
    <w:rsid w:val="00BA54B4"/>
    <w:rsid w:val="00BB7159"/>
    <w:rsid w:val="00BC79C1"/>
    <w:rsid w:val="00BD1AA7"/>
    <w:rsid w:val="00BE6A5E"/>
    <w:rsid w:val="00BE6D39"/>
    <w:rsid w:val="00BF45EF"/>
    <w:rsid w:val="00BF7EB2"/>
    <w:rsid w:val="00C0395F"/>
    <w:rsid w:val="00C13CED"/>
    <w:rsid w:val="00C27F74"/>
    <w:rsid w:val="00C32EB1"/>
    <w:rsid w:val="00C43AA8"/>
    <w:rsid w:val="00C45772"/>
    <w:rsid w:val="00C477EE"/>
    <w:rsid w:val="00C56666"/>
    <w:rsid w:val="00C6317B"/>
    <w:rsid w:val="00C834CB"/>
    <w:rsid w:val="00CB72B1"/>
    <w:rsid w:val="00CC2C23"/>
    <w:rsid w:val="00CC728E"/>
    <w:rsid w:val="00CD42A1"/>
    <w:rsid w:val="00CE0327"/>
    <w:rsid w:val="00CF4FF5"/>
    <w:rsid w:val="00D157B2"/>
    <w:rsid w:val="00D26955"/>
    <w:rsid w:val="00D475E2"/>
    <w:rsid w:val="00D53E4E"/>
    <w:rsid w:val="00D57904"/>
    <w:rsid w:val="00D61C37"/>
    <w:rsid w:val="00D72201"/>
    <w:rsid w:val="00D743D3"/>
    <w:rsid w:val="00D76B64"/>
    <w:rsid w:val="00D839AB"/>
    <w:rsid w:val="00D90ADE"/>
    <w:rsid w:val="00D90C21"/>
    <w:rsid w:val="00D92A36"/>
    <w:rsid w:val="00D93937"/>
    <w:rsid w:val="00DC268C"/>
    <w:rsid w:val="00DE7891"/>
    <w:rsid w:val="00E01E33"/>
    <w:rsid w:val="00E066FD"/>
    <w:rsid w:val="00E152CD"/>
    <w:rsid w:val="00E33219"/>
    <w:rsid w:val="00E42383"/>
    <w:rsid w:val="00E61A22"/>
    <w:rsid w:val="00E81DB1"/>
    <w:rsid w:val="00E84476"/>
    <w:rsid w:val="00E85ABB"/>
    <w:rsid w:val="00EA01D3"/>
    <w:rsid w:val="00EA3542"/>
    <w:rsid w:val="00EA50DD"/>
    <w:rsid w:val="00EB1482"/>
    <w:rsid w:val="00EB3271"/>
    <w:rsid w:val="00EB34B4"/>
    <w:rsid w:val="00EB4C55"/>
    <w:rsid w:val="00EC07BC"/>
    <w:rsid w:val="00EE4FF7"/>
    <w:rsid w:val="00EE605E"/>
    <w:rsid w:val="00EF4E71"/>
    <w:rsid w:val="00F01CD3"/>
    <w:rsid w:val="00F33823"/>
    <w:rsid w:val="00F55359"/>
    <w:rsid w:val="00F5786C"/>
    <w:rsid w:val="00F6458E"/>
    <w:rsid w:val="00F67CE8"/>
    <w:rsid w:val="00F812AD"/>
    <w:rsid w:val="00F83BF6"/>
    <w:rsid w:val="00F845EE"/>
    <w:rsid w:val="00F85DB3"/>
    <w:rsid w:val="00F93400"/>
    <w:rsid w:val="00F960A3"/>
    <w:rsid w:val="00FC4DFF"/>
    <w:rsid w:val="00FD50C6"/>
    <w:rsid w:val="00FF26AE"/>
    <w:rsid w:val="00FF433B"/>
    <w:rsid w:val="00FF6ABA"/>
    <w:rsid w:val="00FF730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List Number" w:locked="1" w:semiHidden="0" w:uiPriority="0" w:unhideWhenUsed="0"/>
    <w:lsdException w:name="List 4" w:locked="1" w:semiHidden="0" w:uiPriority="0" w:unhideWhenUsed="0"/>
    <w:lsdException w:name="List 5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alutation" w:locked="1" w:semiHidden="0" w:uiPriority="0" w:unhideWhenUsed="0"/>
    <w:lsdException w:name="Date" w:locked="1" w:semiHidden="0" w:uiPriority="0" w:unhideWhenUsed="0"/>
    <w:lsdException w:name="Body Text First Indent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B34B4"/>
    <w:pPr>
      <w:spacing w:after="200" w:line="276" w:lineRule="auto"/>
    </w:pPr>
    <w:rPr>
      <w:rFonts w:ascii="Calibri" w:hAnsi="Calibri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yl">
    <w:name w:val="Styl"/>
    <w:rsid w:val="00EB34B4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styleId="Tekstpodstawowy2">
    <w:name w:val="Body Text 2"/>
    <w:basedOn w:val="Normalny"/>
    <w:link w:val="Tekstpodstawowy2Znak"/>
    <w:uiPriority w:val="99"/>
    <w:rsid w:val="00EB34B4"/>
    <w:pPr>
      <w:spacing w:after="0" w:line="240" w:lineRule="auto"/>
      <w:jc w:val="both"/>
    </w:pPr>
    <w:rPr>
      <w:rFonts w:ascii="Arial" w:hAnsi="Arial" w:cs="Arial"/>
      <w:sz w:val="24"/>
      <w:szCs w:val="24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locked/>
    <w:rsid w:val="0096098E"/>
    <w:rPr>
      <w:rFonts w:ascii="Calibri" w:hAnsi="Calibri" w:cs="Times New Roman"/>
    </w:rPr>
  </w:style>
  <w:style w:type="paragraph" w:customStyle="1" w:styleId="Styl1">
    <w:name w:val="Styl1"/>
    <w:basedOn w:val="Normalny"/>
    <w:uiPriority w:val="99"/>
    <w:rsid w:val="00EB34B4"/>
    <w:pPr>
      <w:spacing w:after="0" w:line="240" w:lineRule="auto"/>
    </w:pPr>
    <w:rPr>
      <w:rFonts w:ascii="Arial" w:hAnsi="Arial" w:cs="Arial"/>
      <w:sz w:val="24"/>
      <w:szCs w:val="24"/>
    </w:rPr>
  </w:style>
  <w:style w:type="paragraph" w:styleId="Stopka">
    <w:name w:val="footer"/>
    <w:basedOn w:val="Normalny"/>
    <w:link w:val="StopkaZnak"/>
    <w:uiPriority w:val="99"/>
    <w:rsid w:val="00B8192D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semiHidden/>
    <w:locked/>
    <w:rsid w:val="0096098E"/>
    <w:rPr>
      <w:rFonts w:ascii="Calibri" w:hAnsi="Calibri" w:cs="Times New Roman"/>
    </w:rPr>
  </w:style>
  <w:style w:type="character" w:styleId="Numerstrony">
    <w:name w:val="page number"/>
    <w:basedOn w:val="Domylnaczcionkaakapitu"/>
    <w:uiPriority w:val="99"/>
    <w:rsid w:val="00B8192D"/>
    <w:rPr>
      <w:rFonts w:cs="Times New Roman"/>
    </w:rPr>
  </w:style>
  <w:style w:type="character" w:styleId="Odwoaniedokomentarza">
    <w:name w:val="annotation reference"/>
    <w:basedOn w:val="Domylnaczcionkaakapitu"/>
    <w:uiPriority w:val="99"/>
    <w:semiHidden/>
    <w:rsid w:val="001D1684"/>
    <w:rPr>
      <w:rFonts w:cs="Times New Roman"/>
      <w:sz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1D1684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locked/>
    <w:rsid w:val="0096098E"/>
    <w:rPr>
      <w:rFonts w:ascii="Calibri" w:hAnsi="Calibri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1D168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locked/>
    <w:rsid w:val="0096098E"/>
    <w:rPr>
      <w:rFonts w:ascii="Calibri" w:hAnsi="Calibri" w:cs="Times New Roman"/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rsid w:val="001D1684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96098E"/>
    <w:rPr>
      <w:rFonts w:cs="Times New Roman"/>
      <w:sz w:val="2"/>
    </w:rPr>
  </w:style>
  <w:style w:type="paragraph" w:styleId="Nagwek">
    <w:name w:val="header"/>
    <w:basedOn w:val="Normalny"/>
    <w:link w:val="NagwekZnak"/>
    <w:uiPriority w:val="99"/>
    <w:rsid w:val="00CB72B1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locked/>
    <w:rsid w:val="0096098E"/>
    <w:rPr>
      <w:rFonts w:ascii="Calibri" w:hAnsi="Calibri" w:cs="Times New Roman"/>
    </w:rPr>
  </w:style>
  <w:style w:type="character" w:customStyle="1" w:styleId="st">
    <w:name w:val="st"/>
    <w:basedOn w:val="Domylnaczcionkaakapitu"/>
    <w:uiPriority w:val="99"/>
    <w:rsid w:val="00A33AB5"/>
    <w:rPr>
      <w:rFonts w:cs="Times New Roman"/>
    </w:rPr>
  </w:style>
  <w:style w:type="paragraph" w:customStyle="1" w:styleId="ZnakZnak1">
    <w:name w:val="Znak Znak1"/>
    <w:basedOn w:val="Normalny"/>
    <w:uiPriority w:val="99"/>
    <w:rsid w:val="00E33219"/>
    <w:pPr>
      <w:spacing w:after="0" w:line="240" w:lineRule="auto"/>
    </w:pPr>
    <w:rPr>
      <w:rFonts w:ascii="Arial" w:hAnsi="Arial" w:cs="Arial"/>
      <w:sz w:val="24"/>
      <w:szCs w:val="24"/>
    </w:rPr>
  </w:style>
  <w:style w:type="character" w:customStyle="1" w:styleId="Tytu1">
    <w:name w:val="Tytuł1"/>
    <w:basedOn w:val="Domylnaczcionkaakapitu"/>
    <w:uiPriority w:val="99"/>
    <w:rsid w:val="004A3252"/>
    <w:rPr>
      <w:rFonts w:cs="Times New Roman"/>
    </w:rPr>
  </w:style>
  <w:style w:type="paragraph" w:styleId="Tekstpodstawowy3">
    <w:name w:val="Body Text 3"/>
    <w:basedOn w:val="Normalny"/>
    <w:link w:val="Tekstpodstawowy3Znak"/>
    <w:uiPriority w:val="99"/>
    <w:rsid w:val="001A4D24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semiHidden/>
    <w:locked/>
    <w:rsid w:val="0096098E"/>
    <w:rPr>
      <w:rFonts w:ascii="Calibri" w:hAnsi="Calibri" w:cs="Times New Roman"/>
      <w:sz w:val="16"/>
      <w:szCs w:val="16"/>
    </w:rPr>
  </w:style>
  <w:style w:type="paragraph" w:styleId="Akapitzlist">
    <w:name w:val="List Paragraph"/>
    <w:basedOn w:val="Normalny"/>
    <w:uiPriority w:val="34"/>
    <w:qFormat/>
    <w:rsid w:val="00790552"/>
    <w:pPr>
      <w:ind w:left="720"/>
      <w:contextualSpacing/>
    </w:pPr>
  </w:style>
  <w:style w:type="paragraph" w:styleId="Bezodstpw">
    <w:name w:val="No Spacing"/>
    <w:uiPriority w:val="99"/>
    <w:qFormat/>
    <w:rsid w:val="00524E8C"/>
    <w:rPr>
      <w:rFonts w:ascii="Calibri" w:hAnsi="Calibri"/>
    </w:rPr>
  </w:style>
  <w:style w:type="paragraph" w:styleId="HTML-wstpniesformatowany">
    <w:name w:val="HTML Preformatted"/>
    <w:basedOn w:val="Normalny"/>
    <w:link w:val="HTML-wstpniesformatowanyZnak"/>
    <w:uiPriority w:val="99"/>
    <w:rsid w:val="00AB5CB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 w:cs="Courier New"/>
      <w:sz w:val="20"/>
      <w:szCs w:val="20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semiHidden/>
    <w:locked/>
    <w:rsid w:val="00B74EE1"/>
    <w:rPr>
      <w:rFonts w:ascii="Courier New" w:hAnsi="Courier New" w:cs="Courier New"/>
      <w:sz w:val="20"/>
      <w:szCs w:val="20"/>
    </w:rPr>
  </w:style>
  <w:style w:type="paragraph" w:customStyle="1" w:styleId="Nagwek1">
    <w:name w:val="Nagłówek1"/>
    <w:basedOn w:val="Normalny"/>
    <w:next w:val="Tekstpodstawowy"/>
    <w:rsid w:val="00563A91"/>
    <w:pPr>
      <w:keepNext/>
      <w:suppressAutoHyphens/>
      <w:spacing w:before="240" w:after="120" w:line="240" w:lineRule="auto"/>
    </w:pPr>
    <w:rPr>
      <w:rFonts w:ascii="Arial" w:eastAsia="Lucida Sans Unicode" w:hAnsi="Arial" w:cs="Tahoma"/>
      <w:sz w:val="28"/>
      <w:szCs w:val="28"/>
      <w:lang w:eastAsia="ar-SA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563A91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563A91"/>
    <w:rPr>
      <w:rFonts w:ascii="Calibri" w:hAnsi="Calibri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58520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520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8</Pages>
  <Words>3013</Words>
  <Characters>20169</Characters>
  <Application>Microsoft Office Word</Application>
  <DocSecurity>0</DocSecurity>
  <Lines>168</Lines>
  <Paragraphs>46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Wzór umowy</vt:lpstr>
    </vt:vector>
  </TitlesOfParts>
  <Company>Hewlett-Packard Company</Company>
  <LinksUpToDate>false</LinksUpToDate>
  <CharactersWithSpaces>23136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Wzór umowy</dc:title>
  <dc:creator>Agnieszka Sewastynowicz</dc:creator>
  <cp:lastModifiedBy>mbuksa</cp:lastModifiedBy>
  <cp:revision>6</cp:revision>
  <cp:lastPrinted>2018-03-14T08:35:00Z</cp:lastPrinted>
  <dcterms:created xsi:type="dcterms:W3CDTF">2018-03-27T09:02:00Z</dcterms:created>
  <dcterms:modified xsi:type="dcterms:W3CDTF">2018-03-28T08:38:00Z</dcterms:modified>
</cp:coreProperties>
</file>