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CA31DC">
        <w:rPr>
          <w:rFonts w:ascii="Verdana" w:hAnsi="Verdana"/>
          <w:b w:val="0"/>
          <w:sz w:val="20"/>
          <w:szCs w:val="20"/>
        </w:rPr>
        <w:t>22</w:t>
      </w:r>
      <w:r w:rsidR="00574B4A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A31DC">
        <w:rPr>
          <w:rFonts w:ascii="Verdana" w:hAnsi="Verdana"/>
          <w:b w:val="0"/>
        </w:rPr>
        <w:t>17</w:t>
      </w:r>
      <w:r w:rsidR="00C10E79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574B4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CA31DC" w:rsidRDefault="00CA31DC" w:rsidP="00CA31DC">
      <w:pPr>
        <w:spacing w:line="293" w:lineRule="atLeast"/>
        <w:jc w:val="both"/>
        <w:rPr>
          <w:rFonts w:ascii="Verdana" w:hAnsi="Verdana"/>
          <w:color w:val="444444"/>
        </w:rPr>
      </w:pPr>
      <w:r w:rsidRPr="00CA31DC">
        <w:rPr>
          <w:rFonts w:ascii="Verdana" w:hAnsi="Verdana"/>
          <w:color w:val="444444"/>
        </w:rPr>
        <w:br/>
        <w:t>Dostawa albumin, immunoglobulin, leków ogólnych i wyrobów medycznych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 xml:space="preserve">wartość </w:t>
            </w:r>
            <w:r w:rsidR="00E3465E">
              <w:rPr>
                <w:i/>
                <w:iCs/>
                <w:sz w:val="24"/>
                <w:szCs w:val="24"/>
              </w:rPr>
              <w:t xml:space="preserve">zł </w:t>
            </w:r>
            <w:r w:rsidRPr="00CC1D31">
              <w:rPr>
                <w:i/>
                <w:iCs/>
                <w:sz w:val="24"/>
                <w:szCs w:val="24"/>
              </w:rPr>
              <w:t>brutto</w:t>
            </w:r>
          </w:p>
        </w:tc>
      </w:tr>
      <w:tr w:rsidR="00711606" w:rsidRPr="00CC1D31" w:rsidTr="00E34B90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06" w:rsidRPr="00CC1D31" w:rsidRDefault="00711606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1606" w:rsidRDefault="007116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92 340,00</w:t>
            </w:r>
          </w:p>
        </w:tc>
      </w:tr>
      <w:tr w:rsidR="00711606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606" w:rsidRDefault="00711606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606" w:rsidRDefault="007116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476 357,23</w:t>
            </w:r>
          </w:p>
        </w:tc>
      </w:tr>
      <w:tr w:rsidR="00711606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606" w:rsidRDefault="00711606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606" w:rsidRDefault="007116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207 900,00</w:t>
            </w:r>
          </w:p>
        </w:tc>
      </w:tr>
      <w:tr w:rsidR="00711606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606" w:rsidRDefault="00711606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606" w:rsidRDefault="007116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25 392,50</w:t>
            </w:r>
          </w:p>
        </w:tc>
      </w:tr>
      <w:tr w:rsidR="00711606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606" w:rsidRDefault="00711606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606" w:rsidRDefault="007116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8 100,00</w:t>
            </w:r>
          </w:p>
        </w:tc>
      </w:tr>
      <w:tr w:rsidR="00711606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606" w:rsidRDefault="00711606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606" w:rsidRDefault="007116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13 888,80</w:t>
            </w:r>
          </w:p>
        </w:tc>
      </w:tr>
      <w:tr w:rsidR="00711606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606" w:rsidRDefault="00711606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606" w:rsidRDefault="0071160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110 160,00</w:t>
            </w:r>
          </w:p>
        </w:tc>
      </w:tr>
      <w:tr w:rsidR="00711606" w:rsidRPr="00574B4A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06" w:rsidRPr="00CC1D31" w:rsidRDefault="00711606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06" w:rsidRDefault="00711606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934 138,53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825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F4C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4B4A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7BD"/>
    <w:rsid w:val="007076FD"/>
    <w:rsid w:val="00711606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4171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1A7A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47C7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3AE1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2886"/>
    <w:rsid w:val="00BF51E2"/>
    <w:rsid w:val="00C02086"/>
    <w:rsid w:val="00C053E8"/>
    <w:rsid w:val="00C10E79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31DC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465E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E24B2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193B-100A-4B4E-8C2B-98D76A63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23</cp:revision>
  <cp:lastPrinted>2021-04-15T09:40:00Z</cp:lastPrinted>
  <dcterms:created xsi:type="dcterms:W3CDTF">2024-07-25T10:34:00Z</dcterms:created>
  <dcterms:modified xsi:type="dcterms:W3CDTF">2025-03-17T14:29:00Z</dcterms:modified>
</cp:coreProperties>
</file>