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 w:cs="Times New Roman"/>
          <w:sz w:val="20"/>
          <w:szCs w:val="20"/>
        </w:rPr>
      </w:pPr>
      <w:r w:rsidRPr="0041761E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41761E" w:rsidRDefault="00B31E02" w:rsidP="004176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  <w:r w:rsidRPr="0041761E">
        <w:rPr>
          <w:rFonts w:ascii="Verdana" w:hAnsi="Verdana" w:cs="Times New Roman"/>
          <w:b w:val="0"/>
          <w:sz w:val="20"/>
          <w:szCs w:val="20"/>
        </w:rPr>
        <w:t xml:space="preserve">Przetarg nieograniczony o wartości szacunkowej zamówienia przekraczającej kwoty określone w przepisach wydanych na podstawie art. 3 ust. 1 ustawy </w:t>
      </w:r>
      <w:proofErr w:type="spellStart"/>
      <w:r w:rsidRPr="0041761E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41761E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41761E" w:rsidRDefault="00B31E02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B31E02" w:rsidRPr="0041761E" w:rsidRDefault="00B31E02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2D0BAF" w:rsidRPr="0041761E" w:rsidRDefault="00D930A7" w:rsidP="0041761E">
      <w:pPr>
        <w:keepLines/>
        <w:spacing w:line="276" w:lineRule="auto"/>
        <w:jc w:val="center"/>
        <w:rPr>
          <w:rFonts w:ascii="Verdana" w:hAnsi="Verdana"/>
          <w:b/>
          <w:color w:val="auto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Dostawa energii elektrycznej dla Wielkopolskiego Centrum</w:t>
      </w:r>
      <w:r w:rsidR="00E209F9">
        <w:rPr>
          <w:rFonts w:ascii="Verdana" w:hAnsi="Verdana"/>
          <w:b/>
          <w:sz w:val="20"/>
          <w:szCs w:val="20"/>
        </w:rPr>
        <w:t xml:space="preserve"> Pulmonologii i T</w:t>
      </w:r>
      <w:r>
        <w:rPr>
          <w:rFonts w:ascii="Verdana" w:hAnsi="Verdana"/>
          <w:b/>
          <w:sz w:val="20"/>
          <w:szCs w:val="20"/>
        </w:rPr>
        <w:t>orakochirurgii im. Eugenii i Janusza Zeylandów SP ZOZ- Szpitale w Poznaniu, Ludwi</w:t>
      </w:r>
      <w:r w:rsidR="00724C1B">
        <w:rPr>
          <w:rFonts w:ascii="Verdana" w:hAnsi="Verdana"/>
          <w:b/>
          <w:sz w:val="20"/>
          <w:szCs w:val="20"/>
        </w:rPr>
        <w:t xml:space="preserve">kowie i Chodzieży: łącznie 2 357,46 </w:t>
      </w:r>
      <w:proofErr w:type="spellStart"/>
      <w:r>
        <w:rPr>
          <w:rFonts w:ascii="Verdana" w:hAnsi="Verdana"/>
          <w:b/>
          <w:sz w:val="20"/>
          <w:szCs w:val="20"/>
        </w:rPr>
        <w:t>MWh</w:t>
      </w:r>
      <w:proofErr w:type="spellEnd"/>
      <w:r>
        <w:rPr>
          <w:rFonts w:ascii="Verdana" w:hAnsi="Verdana"/>
          <w:b/>
          <w:sz w:val="20"/>
          <w:szCs w:val="20"/>
        </w:rPr>
        <w:t xml:space="preserve"> na rok z prawem opcji na zwię</w:t>
      </w:r>
      <w:r w:rsidR="00724C1B">
        <w:rPr>
          <w:rFonts w:ascii="Verdana" w:hAnsi="Verdana"/>
          <w:b/>
          <w:sz w:val="20"/>
          <w:szCs w:val="20"/>
        </w:rPr>
        <w:t xml:space="preserve">kszenie ilości </w:t>
      </w:r>
      <w:r w:rsidR="00960275">
        <w:rPr>
          <w:rFonts w:ascii="Verdana" w:hAnsi="Verdana"/>
          <w:b/>
          <w:sz w:val="20"/>
          <w:szCs w:val="20"/>
        </w:rPr>
        <w:t>d</w:t>
      </w:r>
      <w:r w:rsidR="00724C1B">
        <w:rPr>
          <w:rFonts w:ascii="Verdana" w:hAnsi="Verdana"/>
          <w:b/>
          <w:sz w:val="20"/>
          <w:szCs w:val="20"/>
        </w:rPr>
        <w:t>o 10 %, tj. 2 593,2</w:t>
      </w:r>
      <w:r>
        <w:rPr>
          <w:rFonts w:ascii="Verdana" w:hAnsi="Verdana"/>
          <w:b/>
          <w:sz w:val="20"/>
          <w:szCs w:val="20"/>
        </w:rPr>
        <w:t xml:space="preserve">0 </w:t>
      </w:r>
      <w:proofErr w:type="spellStart"/>
      <w:r>
        <w:rPr>
          <w:rFonts w:ascii="Verdana" w:hAnsi="Verdana"/>
          <w:b/>
          <w:sz w:val="20"/>
          <w:szCs w:val="20"/>
        </w:rPr>
        <w:t>MWh</w:t>
      </w:r>
      <w:proofErr w:type="spellEnd"/>
      <w:r>
        <w:rPr>
          <w:rFonts w:ascii="Verdana" w:hAnsi="Verdana"/>
          <w:b/>
          <w:sz w:val="20"/>
          <w:szCs w:val="20"/>
        </w:rPr>
        <w:t xml:space="preserve">.  </w:t>
      </w:r>
      <w:r w:rsidR="0068149D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2D0BAF" w:rsidRPr="0041761E">
        <w:rPr>
          <w:rFonts w:ascii="Verdana" w:hAnsi="Verdana"/>
          <w:b/>
          <w:color w:val="auto"/>
          <w:sz w:val="20"/>
          <w:szCs w:val="20"/>
        </w:rPr>
        <w:br w:type="page"/>
      </w:r>
    </w:p>
    <w:p w:rsidR="003363CC" w:rsidRPr="0041761E" w:rsidRDefault="002038CF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0" w:name="_Toc64559016"/>
      <w:r w:rsidRPr="0041761E">
        <w:rPr>
          <w:rFonts w:ascii="Verdana" w:hAnsi="Verdana"/>
          <w:color w:val="auto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</w:p>
    <w:p w:rsidR="005C13B3" w:rsidRPr="0041761E" w:rsidRDefault="005C13B3" w:rsidP="004176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2725E6" w:rsidRPr="0041761E" w:rsidRDefault="002725E6" w:rsidP="0041761E">
      <w:pPr>
        <w:widowControl/>
        <w:numPr>
          <w:ilvl w:val="0"/>
          <w:numId w:val="12"/>
        </w:numPr>
        <w:suppressAutoHyphens w:val="0"/>
        <w:spacing w:line="276" w:lineRule="auto"/>
        <w:ind w:left="425" w:hanging="425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Nazwa oraz adres Zamawiającego:</w:t>
      </w:r>
    </w:p>
    <w:p w:rsidR="00717274" w:rsidRPr="0041761E" w:rsidRDefault="00717274" w:rsidP="004176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41761E" w:rsidRDefault="00717274" w:rsidP="004176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ul. Szamarzewskiego 62, 60-569 Poznań</w:t>
      </w:r>
    </w:p>
    <w:p w:rsidR="00717274" w:rsidRPr="0041761E" w:rsidRDefault="00717274" w:rsidP="004176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NIP - 781-16-18-973 Regon - 631250369</w:t>
      </w:r>
    </w:p>
    <w:p w:rsidR="002725E6" w:rsidRPr="0041761E" w:rsidRDefault="002725E6" w:rsidP="0041761E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Numer telefonu:</w:t>
      </w:r>
    </w:p>
    <w:p w:rsidR="00717274" w:rsidRPr="0041761E" w:rsidRDefault="00C84550" w:rsidP="0041761E">
      <w:pPr>
        <w:widowControl/>
        <w:suppressAutoHyphens w:val="0"/>
        <w:spacing w:line="276" w:lineRule="auto"/>
        <w:ind w:firstLine="426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061 66 54 255; 0</w:t>
      </w:r>
      <w:r w:rsidR="00717274" w:rsidRPr="0041761E">
        <w:rPr>
          <w:rFonts w:ascii="Verdana" w:hAnsi="Verdana"/>
          <w:bCs/>
          <w:color w:val="auto"/>
          <w:sz w:val="20"/>
          <w:szCs w:val="20"/>
        </w:rPr>
        <w:t>61 66 54</w:t>
      </w:r>
      <w:r w:rsidRPr="0041761E">
        <w:rPr>
          <w:rFonts w:ascii="Verdana" w:hAnsi="Verdana"/>
          <w:bCs/>
          <w:color w:val="auto"/>
          <w:sz w:val="20"/>
          <w:szCs w:val="20"/>
        </w:rPr>
        <w:t> </w:t>
      </w:r>
      <w:r w:rsidR="0011226B" w:rsidRPr="0041761E">
        <w:rPr>
          <w:rFonts w:ascii="Verdana" w:hAnsi="Verdana"/>
          <w:bCs/>
          <w:color w:val="auto"/>
          <w:sz w:val="20"/>
          <w:szCs w:val="20"/>
        </w:rPr>
        <w:t>336</w:t>
      </w:r>
    </w:p>
    <w:p w:rsidR="00AD4CDD" w:rsidRPr="0041761E" w:rsidRDefault="002725E6" w:rsidP="0041761E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Adres poczty elektronicznej:</w:t>
      </w:r>
    </w:p>
    <w:p w:rsidR="002725E6" w:rsidRPr="0041761E" w:rsidRDefault="00B335FA" w:rsidP="0041761E">
      <w:pPr>
        <w:widowControl/>
        <w:suppressAutoHyphens w:val="0"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przetargi@wcpit.org</w:t>
      </w:r>
    </w:p>
    <w:p w:rsidR="002725E6" w:rsidRPr="0041761E" w:rsidRDefault="002725E6" w:rsidP="0041761E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Adres strony internetowej prowadzonego postępowania:</w:t>
      </w:r>
    </w:p>
    <w:p w:rsidR="00B335FA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  <w:r w:rsidRPr="0041761E">
        <w:rPr>
          <w:rFonts w:ascii="Verdana" w:hAnsi="Verdana"/>
          <w:color w:val="auto"/>
          <w:sz w:val="20"/>
          <w:szCs w:val="20"/>
          <w:lang w:val="en-US"/>
        </w:rPr>
        <w:t xml:space="preserve">System SKE https://wcpit.pl/system-komunikacji-elektronicznej/  </w:t>
      </w:r>
    </w:p>
    <w:p w:rsidR="002038CF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  <w:r w:rsidRPr="0041761E">
        <w:rPr>
          <w:rFonts w:ascii="Verdana" w:hAnsi="Verdana"/>
          <w:color w:val="auto"/>
          <w:sz w:val="20"/>
          <w:szCs w:val="20"/>
          <w:lang w:val="en-US"/>
        </w:rPr>
        <w:t xml:space="preserve">internet: https://wcpit.pl/system-komunikacji-elektronicznej/,  </w:t>
      </w:r>
      <w:hyperlink r:id="rId8" w:history="1">
        <w:r w:rsidR="005C13B3" w:rsidRPr="0041761E">
          <w:rPr>
            <w:rStyle w:val="Hipercze"/>
            <w:rFonts w:ascii="Verdana" w:hAnsi="Verdana"/>
            <w:color w:val="auto"/>
            <w:sz w:val="20"/>
            <w:szCs w:val="20"/>
            <w:lang w:val="en-US"/>
          </w:rPr>
          <w:t>http://www.wcpit.pl</w:t>
        </w:r>
      </w:hyperlink>
    </w:p>
    <w:p w:rsidR="005C13B3" w:rsidRPr="0041761E" w:rsidRDefault="005C13B3" w:rsidP="0041761E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</w:p>
    <w:p w:rsidR="002038CF" w:rsidRPr="0041761E" w:rsidRDefault="002038CF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" w:name="_Toc64559017"/>
      <w:r w:rsidRPr="0041761E">
        <w:rPr>
          <w:rFonts w:ascii="Verdana" w:hAnsi="Verdana"/>
          <w:color w:val="auto"/>
          <w:spacing w:val="5"/>
          <w:sz w:val="20"/>
          <w:szCs w:val="20"/>
        </w:rPr>
        <w:t>Adres strony internetowej, na której udostępniane będą zmiany i wyjaśnienia treści SWZ oraz inne dokumenty zamówienia bezpośrednio</w:t>
      </w:r>
      <w:r w:rsidR="00235D27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związane</w:t>
      </w:r>
      <w:r w:rsidR="00235D27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z</w:t>
      </w:r>
      <w:r w:rsidR="00235D27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postępowaniem</w:t>
      </w:r>
      <w:r w:rsidR="00235D27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o udzielenie Zamówienia</w:t>
      </w:r>
      <w:bookmarkEnd w:id="1"/>
    </w:p>
    <w:p w:rsidR="005C13B3" w:rsidRPr="0041761E" w:rsidRDefault="005C13B3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B335FA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System SKE https://wcpit.pl/system-komunikacji-elektronicznej/  </w:t>
      </w:r>
    </w:p>
    <w:p w:rsidR="004A721C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  <w:proofErr w:type="spellStart"/>
      <w:r w:rsidRPr="0041761E">
        <w:rPr>
          <w:rFonts w:ascii="Verdana" w:hAnsi="Verdana"/>
          <w:color w:val="auto"/>
          <w:sz w:val="20"/>
          <w:szCs w:val="20"/>
        </w:rPr>
        <w:t>internet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: </w:t>
      </w:r>
      <w:hyperlink r:id="rId9" w:history="1">
        <w:r w:rsidRPr="0041761E">
          <w:rPr>
            <w:rStyle w:val="Hipercze"/>
            <w:rFonts w:ascii="Verdana" w:hAnsi="Verdana"/>
            <w:color w:val="auto"/>
            <w:sz w:val="20"/>
            <w:szCs w:val="20"/>
          </w:rPr>
          <w:t>https://wcpit.pl/system-komunikacji-elektronicznej/</w:t>
        </w:r>
      </w:hyperlink>
    </w:p>
    <w:p w:rsidR="00B335FA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2322C9" w:rsidRPr="0041761E" w:rsidRDefault="002354DB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2" w:name="_Toc64559018"/>
      <w:r w:rsidRPr="0041761E">
        <w:rPr>
          <w:rFonts w:ascii="Verdana" w:hAnsi="Verdana"/>
          <w:color w:val="auto"/>
          <w:spacing w:val="5"/>
          <w:sz w:val="20"/>
          <w:szCs w:val="20"/>
        </w:rPr>
        <w:t>Tryb udzielenia zamówienia</w:t>
      </w:r>
      <w:bookmarkEnd w:id="2"/>
    </w:p>
    <w:p w:rsidR="005C13B3" w:rsidRPr="0041761E" w:rsidRDefault="005C13B3" w:rsidP="0041761E">
      <w:pPr>
        <w:tabs>
          <w:tab w:val="left" w:pos="0"/>
        </w:tabs>
        <w:spacing w:line="276" w:lineRule="auto"/>
        <w:ind w:left="714"/>
        <w:jc w:val="both"/>
        <w:rPr>
          <w:rFonts w:ascii="Verdana" w:hAnsi="Verdana"/>
          <w:color w:val="auto"/>
          <w:sz w:val="20"/>
          <w:szCs w:val="20"/>
        </w:rPr>
      </w:pPr>
    </w:p>
    <w:p w:rsidR="00954F2D" w:rsidRPr="0041761E" w:rsidRDefault="00725B82" w:rsidP="0041761E">
      <w:pPr>
        <w:numPr>
          <w:ilvl w:val="0"/>
          <w:numId w:val="22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Postępowanie o udzielenie zamówienia publicznego prowadzone jest w trybie przetargu nieogr</w:t>
      </w:r>
      <w:r w:rsidR="00FB3ACB" w:rsidRPr="0041761E">
        <w:rPr>
          <w:rFonts w:ascii="Verdana" w:hAnsi="Verdana"/>
          <w:color w:val="auto"/>
          <w:sz w:val="20"/>
          <w:szCs w:val="20"/>
        </w:rPr>
        <w:t>aniczonego na podstawie art. 132</w:t>
      </w:r>
      <w:r w:rsidRPr="0041761E">
        <w:rPr>
          <w:rFonts w:ascii="Verdana" w:hAnsi="Verdana"/>
          <w:color w:val="auto"/>
          <w:sz w:val="20"/>
          <w:szCs w:val="20"/>
        </w:rPr>
        <w:t xml:space="preserve"> ustawy z dnia 11 września 2019r. - Prawo zamówień publicznych zwanej dalej „ustawą”</w:t>
      </w:r>
      <w:r w:rsidR="00954F2D" w:rsidRPr="0041761E">
        <w:rPr>
          <w:rFonts w:ascii="Verdana" w:hAnsi="Verdana"/>
          <w:color w:val="auto"/>
          <w:sz w:val="20"/>
          <w:szCs w:val="20"/>
        </w:rPr>
        <w:t xml:space="preserve"> lub „ustawą </w:t>
      </w:r>
      <w:proofErr w:type="spellStart"/>
      <w:r w:rsidR="00954F2D"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="00954F2D" w:rsidRPr="0041761E">
        <w:rPr>
          <w:rFonts w:ascii="Verdana" w:hAnsi="Verdana"/>
          <w:color w:val="auto"/>
          <w:sz w:val="20"/>
          <w:szCs w:val="20"/>
        </w:rPr>
        <w:t>”</w:t>
      </w:r>
    </w:p>
    <w:p w:rsidR="00954F2D" w:rsidRPr="0041761E" w:rsidRDefault="00954F2D" w:rsidP="0041761E">
      <w:pPr>
        <w:numPr>
          <w:ilvl w:val="0"/>
          <w:numId w:val="22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Zgodnie z art. 139 ust. 1 Ustawy Zamawiający może najpierw dokonać badania i oceny ofert, a następnie dokonać kwalifikacji podmiotowej wykonawcy, którego oferta została najwyżej oceniona</w:t>
      </w:r>
      <w:r w:rsidR="00D30B84" w:rsidRPr="0041761E">
        <w:rPr>
          <w:rFonts w:ascii="Verdana" w:hAnsi="Verdana"/>
          <w:color w:val="auto"/>
          <w:sz w:val="20"/>
          <w:szCs w:val="20"/>
        </w:rPr>
        <w:t>.</w:t>
      </w:r>
    </w:p>
    <w:p w:rsidR="00ED79C8" w:rsidRPr="0041761E" w:rsidRDefault="00725B82" w:rsidP="0041761E">
      <w:pPr>
        <w:numPr>
          <w:ilvl w:val="0"/>
          <w:numId w:val="22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Wartość postępowania jest większa niż kwota określona w art. 3 ust. 1 ustawy.</w:t>
      </w:r>
    </w:p>
    <w:p w:rsidR="0099338A" w:rsidRPr="0041761E" w:rsidRDefault="0099338A" w:rsidP="0041761E">
      <w:pPr>
        <w:tabs>
          <w:tab w:val="left" w:pos="283"/>
        </w:tabs>
        <w:spacing w:line="276" w:lineRule="auto"/>
        <w:ind w:left="277"/>
        <w:rPr>
          <w:rFonts w:ascii="Verdana" w:hAnsi="Verdana"/>
          <w:color w:val="auto"/>
          <w:sz w:val="20"/>
          <w:szCs w:val="20"/>
        </w:rPr>
      </w:pPr>
    </w:p>
    <w:p w:rsidR="002322C9" w:rsidRPr="0041761E" w:rsidRDefault="002354DB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3" w:name="_Toc64559019"/>
      <w:r w:rsidRPr="0041761E">
        <w:rPr>
          <w:rFonts w:ascii="Verdana" w:hAnsi="Verdana"/>
          <w:color w:val="auto"/>
          <w:spacing w:val="5"/>
          <w:sz w:val="20"/>
          <w:szCs w:val="20"/>
        </w:rPr>
        <w:t>Opis przedmiotu zamówienia</w:t>
      </w:r>
      <w:bookmarkEnd w:id="3"/>
    </w:p>
    <w:p w:rsidR="005C13B3" w:rsidRPr="0041761E" w:rsidRDefault="005C13B3" w:rsidP="0041761E">
      <w:pPr>
        <w:widowControl/>
        <w:spacing w:line="276" w:lineRule="auto"/>
        <w:ind w:left="680"/>
        <w:jc w:val="both"/>
        <w:rPr>
          <w:rFonts w:ascii="Verdana" w:hAnsi="Verdana"/>
          <w:color w:val="auto"/>
          <w:sz w:val="20"/>
          <w:szCs w:val="20"/>
        </w:rPr>
      </w:pPr>
    </w:p>
    <w:p w:rsidR="006723B4" w:rsidRPr="006723B4" w:rsidRDefault="0097021C" w:rsidP="0041761E">
      <w:pPr>
        <w:widowControl/>
        <w:numPr>
          <w:ilvl w:val="0"/>
          <w:numId w:val="31"/>
        </w:numPr>
        <w:spacing w:line="276" w:lineRule="auto"/>
        <w:ind w:left="426" w:hanging="426"/>
        <w:jc w:val="both"/>
        <w:rPr>
          <w:rFonts w:ascii="Verdana" w:hAnsi="Verdana"/>
          <w:iCs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Przedmiotem zamówienia jest </w:t>
      </w:r>
      <w:r w:rsidR="0068149D" w:rsidRPr="0041761E">
        <w:rPr>
          <w:rFonts w:ascii="Verdana" w:hAnsi="Verdana"/>
          <w:b/>
          <w:sz w:val="20"/>
          <w:szCs w:val="20"/>
        </w:rPr>
        <w:t>Dostawa</w:t>
      </w:r>
      <w:r w:rsidR="006723B4">
        <w:rPr>
          <w:rFonts w:ascii="Verdana" w:hAnsi="Verdana"/>
          <w:b/>
          <w:sz w:val="20"/>
          <w:szCs w:val="20"/>
        </w:rPr>
        <w:t xml:space="preserve"> energii elektrycznej dla Wielkopolskiego Centrum</w:t>
      </w:r>
      <w:r w:rsidR="00E209F9">
        <w:rPr>
          <w:rFonts w:ascii="Verdana" w:hAnsi="Verdana"/>
          <w:b/>
          <w:sz w:val="20"/>
          <w:szCs w:val="20"/>
        </w:rPr>
        <w:t xml:space="preserve"> Pulmonologii i T</w:t>
      </w:r>
      <w:r w:rsidR="006723B4">
        <w:rPr>
          <w:rFonts w:ascii="Verdana" w:hAnsi="Verdana"/>
          <w:b/>
          <w:sz w:val="20"/>
          <w:szCs w:val="20"/>
        </w:rPr>
        <w:t>orakochirurgii im. Eugenii i Janusza Zeylandów SP ZOZ- Szpitale w Poznaniu, Ludwikow</w:t>
      </w:r>
      <w:r w:rsidR="0027202B">
        <w:rPr>
          <w:rFonts w:ascii="Verdana" w:hAnsi="Verdana"/>
          <w:b/>
          <w:sz w:val="20"/>
          <w:szCs w:val="20"/>
        </w:rPr>
        <w:t xml:space="preserve">ie i Chodzieży: łącznie 2 357,46 </w:t>
      </w:r>
      <w:proofErr w:type="spellStart"/>
      <w:r w:rsidR="006723B4">
        <w:rPr>
          <w:rFonts w:ascii="Verdana" w:hAnsi="Verdana"/>
          <w:b/>
          <w:sz w:val="20"/>
          <w:szCs w:val="20"/>
        </w:rPr>
        <w:t>MWh</w:t>
      </w:r>
      <w:proofErr w:type="spellEnd"/>
      <w:r w:rsidR="006723B4">
        <w:rPr>
          <w:rFonts w:ascii="Verdana" w:hAnsi="Verdana"/>
          <w:b/>
          <w:sz w:val="20"/>
          <w:szCs w:val="20"/>
        </w:rPr>
        <w:t xml:space="preserve"> na rok z prawem opcji na zwiększ</w:t>
      </w:r>
      <w:r w:rsidR="0027202B">
        <w:rPr>
          <w:rFonts w:ascii="Verdana" w:hAnsi="Verdana"/>
          <w:b/>
          <w:sz w:val="20"/>
          <w:szCs w:val="20"/>
        </w:rPr>
        <w:t xml:space="preserve">enie ilości o 10 %, tj. </w:t>
      </w:r>
      <w:r w:rsidR="00606710">
        <w:rPr>
          <w:rFonts w:ascii="Verdana" w:hAnsi="Verdana"/>
          <w:b/>
          <w:sz w:val="20"/>
          <w:szCs w:val="20"/>
        </w:rPr>
        <w:t xml:space="preserve">do </w:t>
      </w:r>
      <w:r w:rsidR="0027202B">
        <w:rPr>
          <w:rFonts w:ascii="Verdana" w:hAnsi="Verdana"/>
          <w:b/>
          <w:sz w:val="20"/>
          <w:szCs w:val="20"/>
        </w:rPr>
        <w:t>2 593,20</w:t>
      </w:r>
      <w:r w:rsidR="006723B4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="006723B4">
        <w:rPr>
          <w:rFonts w:ascii="Verdana" w:hAnsi="Verdana"/>
          <w:b/>
          <w:sz w:val="20"/>
          <w:szCs w:val="20"/>
        </w:rPr>
        <w:t>MWh</w:t>
      </w:r>
      <w:proofErr w:type="spellEnd"/>
      <w:r w:rsidR="006723B4">
        <w:rPr>
          <w:rFonts w:ascii="Verdana" w:hAnsi="Verdana"/>
          <w:b/>
          <w:sz w:val="20"/>
          <w:szCs w:val="20"/>
        </w:rPr>
        <w:t>.</w:t>
      </w:r>
    </w:p>
    <w:p w:rsidR="006E4790" w:rsidRPr="0041761E" w:rsidRDefault="006723B4" w:rsidP="006723B4">
      <w:pPr>
        <w:widowControl/>
        <w:spacing w:line="276" w:lineRule="auto"/>
        <w:ind w:left="426"/>
        <w:jc w:val="both"/>
        <w:rPr>
          <w:rFonts w:ascii="Verdana" w:hAnsi="Verdana"/>
          <w:iCs/>
          <w:color w:val="auto"/>
          <w:sz w:val="20"/>
          <w:szCs w:val="20"/>
        </w:rPr>
      </w:pPr>
      <w:r w:rsidRPr="006723B4">
        <w:rPr>
          <w:rFonts w:ascii="Verdana" w:hAnsi="Verdana"/>
          <w:sz w:val="20"/>
          <w:szCs w:val="20"/>
        </w:rPr>
        <w:t>Zamawiający przewiduje,</w:t>
      </w:r>
      <w:r>
        <w:rPr>
          <w:rFonts w:ascii="Verdana" w:hAnsi="Verdana"/>
          <w:iCs/>
          <w:color w:val="auto"/>
          <w:sz w:val="20"/>
          <w:szCs w:val="20"/>
        </w:rPr>
        <w:t xml:space="preserve"> że skorzysta z prawa opcji w przypadku zaistnienia konieczności zakupu większej ilości energii elektrycznej spowodowanej</w:t>
      </w:r>
      <w:r w:rsidR="008463AA">
        <w:rPr>
          <w:rFonts w:ascii="Verdana" w:hAnsi="Verdana"/>
          <w:iCs/>
          <w:color w:val="auto"/>
          <w:sz w:val="20"/>
          <w:szCs w:val="20"/>
        </w:rPr>
        <w:t xml:space="preserve"> zwię</w:t>
      </w:r>
      <w:r>
        <w:rPr>
          <w:rFonts w:ascii="Verdana" w:hAnsi="Verdana"/>
          <w:iCs/>
          <w:color w:val="auto"/>
          <w:sz w:val="20"/>
          <w:szCs w:val="20"/>
        </w:rPr>
        <w:t>kszonym</w:t>
      </w:r>
      <w:r w:rsidR="008463AA">
        <w:rPr>
          <w:rFonts w:ascii="Verdana" w:hAnsi="Verdana"/>
          <w:iCs/>
          <w:color w:val="auto"/>
          <w:sz w:val="20"/>
          <w:szCs w:val="20"/>
        </w:rPr>
        <w:t xml:space="preserve"> zużyciem energii</w:t>
      </w:r>
      <w:r w:rsidR="0068149D" w:rsidRPr="006723B4">
        <w:rPr>
          <w:rFonts w:ascii="Verdana" w:hAnsi="Verdana"/>
          <w:iCs/>
          <w:color w:val="auto"/>
          <w:sz w:val="20"/>
          <w:szCs w:val="20"/>
        </w:rPr>
        <w:t xml:space="preserve"> </w:t>
      </w:r>
      <w:r w:rsidR="008463AA">
        <w:rPr>
          <w:rFonts w:ascii="Verdana" w:hAnsi="Verdana"/>
          <w:iCs/>
          <w:color w:val="auto"/>
          <w:sz w:val="20"/>
          <w:szCs w:val="20"/>
        </w:rPr>
        <w:t>w istniejących punktach odbioru w obrębie określonych grup taryfowych objętych przedmiotem zamówienia, - o maksymalnie 10 % wartości zamówienia podstawowego. Zamówienia w ramach opcji będą realizowane w terminie wykonania zamówienia, po wykorzystaniu prognozowanego zużycia energii elektrycznej.</w:t>
      </w:r>
    </w:p>
    <w:p w:rsidR="0097021C" w:rsidRDefault="00E209F9" w:rsidP="0041761E">
      <w:pPr>
        <w:numPr>
          <w:ilvl w:val="0"/>
          <w:numId w:val="31"/>
        </w:numPr>
        <w:spacing w:line="276" w:lineRule="auto"/>
        <w:ind w:left="426" w:hanging="426"/>
        <w:jc w:val="both"/>
        <w:rPr>
          <w:rFonts w:ascii="Verdana" w:hAnsi="Verdana"/>
          <w:iCs/>
          <w:color w:val="auto"/>
          <w:sz w:val="20"/>
          <w:szCs w:val="20"/>
        </w:rPr>
      </w:pPr>
      <w:r>
        <w:rPr>
          <w:rFonts w:ascii="Verdana" w:hAnsi="Verdana"/>
          <w:iCs/>
          <w:color w:val="auto"/>
          <w:sz w:val="20"/>
          <w:szCs w:val="20"/>
        </w:rPr>
        <w:t>Przedmiot zamówienia został szczegółowo opisany w załączniku nr 1 do SWZ – opis przedmiotu zamówienia i w załączniku nr 2b – formularzu cenowym</w:t>
      </w:r>
      <w:r w:rsidR="00D47C26" w:rsidRPr="0041761E">
        <w:rPr>
          <w:rFonts w:ascii="Verdana" w:hAnsi="Verdana"/>
          <w:iCs/>
          <w:color w:val="auto"/>
          <w:sz w:val="20"/>
          <w:szCs w:val="20"/>
        </w:rPr>
        <w:t>.</w:t>
      </w:r>
    </w:p>
    <w:p w:rsidR="00E209F9" w:rsidRDefault="00E209F9" w:rsidP="0041761E">
      <w:pPr>
        <w:numPr>
          <w:ilvl w:val="0"/>
          <w:numId w:val="31"/>
        </w:numPr>
        <w:spacing w:line="276" w:lineRule="auto"/>
        <w:ind w:left="426" w:hanging="426"/>
        <w:jc w:val="both"/>
        <w:rPr>
          <w:rFonts w:ascii="Verdana" w:hAnsi="Verdana"/>
          <w:iCs/>
          <w:color w:val="auto"/>
          <w:sz w:val="20"/>
          <w:szCs w:val="20"/>
        </w:rPr>
      </w:pPr>
      <w:r>
        <w:rPr>
          <w:rFonts w:ascii="Verdana" w:hAnsi="Verdana"/>
          <w:iCs/>
          <w:color w:val="auto"/>
          <w:sz w:val="20"/>
          <w:szCs w:val="20"/>
        </w:rPr>
        <w:t>Zamawiający nie dopuszcza możliwości składania ofert częściowych.</w:t>
      </w:r>
    </w:p>
    <w:p w:rsidR="00E209F9" w:rsidRPr="0041761E" w:rsidRDefault="00E209F9" w:rsidP="00E209F9">
      <w:pPr>
        <w:spacing w:line="276" w:lineRule="auto"/>
        <w:ind w:left="426"/>
        <w:jc w:val="both"/>
        <w:rPr>
          <w:rFonts w:ascii="Verdana" w:hAnsi="Verdana"/>
          <w:iCs/>
          <w:color w:val="auto"/>
          <w:sz w:val="20"/>
          <w:szCs w:val="20"/>
        </w:rPr>
      </w:pPr>
      <w:r>
        <w:rPr>
          <w:rFonts w:ascii="Verdana" w:hAnsi="Verdana"/>
          <w:iCs/>
          <w:color w:val="auto"/>
          <w:sz w:val="20"/>
          <w:szCs w:val="20"/>
        </w:rPr>
        <w:t xml:space="preserve">Uzasadnienie braku podziału na części: Przedmiot zamówienia nie jest podzielony na części ze względów organizacyjnych, technicznych i ekonomicznych. Podział zamówienia groziłby nadmiernymi trudnościami technicznymi i kosztami wykonania zamówienia a także potrzebą skoordynowania działań różnych wykonawców realizujących zamówienie. </w:t>
      </w:r>
    </w:p>
    <w:p w:rsidR="0097021C" w:rsidRPr="00235D27" w:rsidRDefault="0097021C" w:rsidP="0041761E">
      <w:pPr>
        <w:numPr>
          <w:ilvl w:val="0"/>
          <w:numId w:val="31"/>
        </w:numPr>
        <w:spacing w:line="276" w:lineRule="auto"/>
        <w:ind w:left="426" w:hanging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lastRenderedPageBreak/>
        <w:t xml:space="preserve">Zamawiający opisując przedmiot zamówienia na podstawie art. 99 ust. 3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., posłużył się następującym kodem oraz nazwą określoną we Wspólnym Słowniku Zamówień (CPV):</w:t>
      </w:r>
    </w:p>
    <w:p w:rsidR="00235D27" w:rsidRPr="0041761E" w:rsidRDefault="00235D27" w:rsidP="00235D27">
      <w:pPr>
        <w:spacing w:line="276" w:lineRule="auto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08796D" w:rsidRPr="00516837" w:rsidRDefault="007720CE" w:rsidP="00516837">
      <w:pPr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09300000-2</w:t>
      </w:r>
      <w:r w:rsidR="00102148">
        <w:rPr>
          <w:rFonts w:ascii="Times New Roman" w:hAnsi="Times New Roman"/>
          <w:b/>
        </w:rPr>
        <w:t xml:space="preserve">  </w:t>
      </w:r>
      <w:r w:rsidR="00102148" w:rsidRPr="00102148">
        <w:rPr>
          <w:rFonts w:ascii="Times New Roman" w:hAnsi="Times New Roman"/>
        </w:rPr>
        <w:t>Energia elektryczna, cieplna, słoneczna i jądrowa</w:t>
      </w:r>
      <w:r w:rsidR="00516837">
        <w:rPr>
          <w:rFonts w:ascii="Times New Roman" w:hAnsi="Times New Roman"/>
          <w:b/>
        </w:rPr>
        <w:t xml:space="preserve"> </w:t>
      </w:r>
    </w:p>
    <w:p w:rsidR="00975AD7" w:rsidRPr="0041761E" w:rsidRDefault="00975AD7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4" w:name="_Toc64559020"/>
      <w:r w:rsidRPr="0041761E">
        <w:rPr>
          <w:rFonts w:ascii="Verdana" w:hAnsi="Verdana"/>
          <w:color w:val="auto"/>
          <w:spacing w:val="5"/>
          <w:sz w:val="20"/>
          <w:szCs w:val="20"/>
        </w:rPr>
        <w:t>Informacja o przedmiotowych środkach dowodowych</w:t>
      </w:r>
      <w:bookmarkEnd w:id="4"/>
    </w:p>
    <w:p w:rsidR="007A7167" w:rsidRPr="0041761E" w:rsidRDefault="00004D56" w:rsidP="0041761E">
      <w:pPr>
        <w:pStyle w:val="Akapitzlist"/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Zamawiający nie wymaga.</w:t>
      </w:r>
    </w:p>
    <w:p w:rsidR="007A7167" w:rsidRPr="0041761E" w:rsidRDefault="007A7167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41761E" w:rsidRDefault="002354DB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5" w:name="_Toc64559021"/>
      <w:r w:rsidRPr="0041761E">
        <w:rPr>
          <w:rFonts w:ascii="Verdana" w:hAnsi="Verdana"/>
          <w:color w:val="auto"/>
          <w:spacing w:val="5"/>
          <w:sz w:val="20"/>
          <w:szCs w:val="20"/>
        </w:rPr>
        <w:t>Termin wykonania zamówienia</w:t>
      </w:r>
      <w:bookmarkEnd w:id="5"/>
    </w:p>
    <w:p w:rsidR="00D447D9" w:rsidRDefault="00102148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bookmarkStart w:id="6" w:name="_Toc64559022"/>
      <w:r>
        <w:rPr>
          <w:rFonts w:ascii="Verdana" w:hAnsi="Verdana"/>
          <w:color w:val="auto"/>
          <w:sz w:val="20"/>
          <w:szCs w:val="20"/>
        </w:rPr>
        <w:t>Termin wykonania zamówienia ustala się na okres:</w:t>
      </w:r>
    </w:p>
    <w:p w:rsidR="00102148" w:rsidRDefault="00E95E37" w:rsidP="00102148">
      <w:pPr>
        <w:pStyle w:val="Akapitzlist"/>
        <w:numPr>
          <w:ilvl w:val="1"/>
          <w:numId w:val="10"/>
        </w:num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12 miesięcy od dnia 01.08.2025</w:t>
      </w:r>
      <w:r w:rsidR="00102148">
        <w:rPr>
          <w:rFonts w:ascii="Verdana" w:hAnsi="Verdana"/>
          <w:color w:val="auto"/>
          <w:sz w:val="20"/>
          <w:szCs w:val="20"/>
        </w:rPr>
        <w:t xml:space="preserve"> albo</w:t>
      </w:r>
    </w:p>
    <w:p w:rsidR="00102148" w:rsidRDefault="00102148" w:rsidP="00102148">
      <w:pPr>
        <w:pStyle w:val="Akapitzlist"/>
        <w:numPr>
          <w:ilvl w:val="1"/>
          <w:numId w:val="10"/>
        </w:num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12 miesięcy od dnia skutecznego przeprowadzenia procedury zmiany sprzedawcy, jeżeli nastąpi to po terminie wskazanym w pkt.1).</w:t>
      </w:r>
    </w:p>
    <w:p w:rsidR="00102148" w:rsidRPr="00102148" w:rsidRDefault="00102148" w:rsidP="00102148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 xml:space="preserve">Wykonawca zobowiązany jest do skutecznego przeprowadzenia procedury zmiany sprzedawcy w ciągu 30 dni od dnia podpisania umowy lub od dnia otrzymania pełnomocnictwa od Zamawiającego, jeżeli nastąpi ono po dniu podpisania umowy </w:t>
      </w:r>
    </w:p>
    <w:p w:rsidR="007910DA" w:rsidRPr="0041761E" w:rsidRDefault="007910DA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bookmarkEnd w:id="6"/>
    <w:p w:rsidR="00BA4DF1" w:rsidRPr="0041761E" w:rsidRDefault="00BA4DF1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pacing w:val="5"/>
          <w:sz w:val="20"/>
          <w:szCs w:val="20"/>
        </w:rPr>
        <w:t>Podstawy wykluczenia, o których</w:t>
      </w:r>
      <w:r w:rsidR="00901EBC">
        <w:rPr>
          <w:rFonts w:ascii="Verdana" w:hAnsi="Verdana"/>
          <w:color w:val="auto"/>
          <w:spacing w:val="5"/>
          <w:sz w:val="20"/>
          <w:szCs w:val="20"/>
        </w:rPr>
        <w:t xml:space="preserve"> mowa w art. 108 Ustawy </w:t>
      </w:r>
      <w:proofErr w:type="spellStart"/>
      <w:r w:rsidR="00901EBC">
        <w:rPr>
          <w:rFonts w:ascii="Verdana" w:hAnsi="Verdana"/>
          <w:color w:val="auto"/>
          <w:spacing w:val="5"/>
          <w:sz w:val="20"/>
          <w:szCs w:val="20"/>
        </w:rPr>
        <w:t>Pzp</w:t>
      </w:r>
      <w:proofErr w:type="spellEnd"/>
      <w:r w:rsidR="00901EBC">
        <w:rPr>
          <w:rFonts w:ascii="Verdana" w:hAnsi="Verdana"/>
          <w:color w:val="auto"/>
          <w:spacing w:val="5"/>
          <w:sz w:val="20"/>
          <w:szCs w:val="20"/>
        </w:rPr>
        <w:t xml:space="preserve"> oraz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="000227A0" w:rsidRPr="0041761E">
        <w:rPr>
          <w:rFonts w:ascii="Verdana" w:hAnsi="Verdana"/>
          <w:color w:val="auto"/>
          <w:spacing w:val="5"/>
          <w:sz w:val="20"/>
          <w:szCs w:val="20"/>
        </w:rPr>
        <w:t>pozostałe podstawy obligatoryjne</w:t>
      </w:r>
    </w:p>
    <w:p w:rsidR="00BA4DF1" w:rsidRPr="0041761E" w:rsidRDefault="00BA4DF1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 postępowania o udzielenie zamówienia wyklucza się Wykonawcę: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I.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Na podstawie art. 108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: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1)</w:t>
      </w:r>
      <w:r w:rsidRPr="0041761E">
        <w:rPr>
          <w:rFonts w:ascii="Verdana" w:hAnsi="Verdana"/>
          <w:color w:val="auto"/>
          <w:sz w:val="20"/>
          <w:szCs w:val="20"/>
        </w:rPr>
        <w:tab/>
        <w:t>będącego osobą fizyczną, którego prawomocnie skazano za przestępstwo: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a)</w:t>
      </w:r>
      <w:r w:rsidRPr="0041761E">
        <w:rPr>
          <w:rFonts w:ascii="Verdana" w:hAnsi="Verdana"/>
          <w:color w:val="auto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b)</w:t>
      </w:r>
      <w:r w:rsidRPr="0041761E">
        <w:rPr>
          <w:rFonts w:ascii="Verdana" w:hAnsi="Verdana"/>
          <w:color w:val="auto"/>
          <w:sz w:val="20"/>
          <w:szCs w:val="20"/>
        </w:rPr>
        <w:tab/>
        <w:t>handlu ludźmi, o którym mowa w art. 189a Kodeksu karnego,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c)</w:t>
      </w:r>
      <w:r w:rsidRPr="0041761E">
        <w:rPr>
          <w:rFonts w:ascii="Verdana" w:hAnsi="Verdana"/>
          <w:color w:val="auto"/>
          <w:sz w:val="20"/>
          <w:szCs w:val="20"/>
        </w:rPr>
        <w:tab/>
        <w:t>o którym mowa w art. 228-230a, art. 250a Kodeksu karnego lub w art. 46-48 ustawy z dnia 25 czerwca 2010 r. o sporcie (Dz. U. z 2020 r. poz. 1133 oraz z 2021 r. poz. 2054) lub w art.54 ust. 1-4 ustawy z dnia 12 maja 2011r. o refundacji leków, środków spożywczych specjalnego przeznaczenia żywieniowego oraz wyrobów medycznych (Dz. U. z 2021 r. poz. 523,1292, 1559 i 2054),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d)</w:t>
      </w:r>
      <w:r w:rsidRPr="0041761E">
        <w:rPr>
          <w:rFonts w:ascii="Verdana" w:hAnsi="Verdana"/>
          <w:color w:val="auto"/>
          <w:sz w:val="20"/>
          <w:szCs w:val="20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e)</w:t>
      </w:r>
      <w:r w:rsidRPr="0041761E">
        <w:rPr>
          <w:rFonts w:ascii="Verdana" w:hAnsi="Verdana"/>
          <w:color w:val="auto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f)</w:t>
      </w:r>
      <w:r w:rsidRPr="0041761E">
        <w:rPr>
          <w:rFonts w:ascii="Verdana" w:hAnsi="Verdana"/>
          <w:color w:val="auto"/>
          <w:sz w:val="20"/>
          <w:szCs w:val="20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g)</w:t>
      </w:r>
      <w:r w:rsidRPr="0041761E">
        <w:rPr>
          <w:rFonts w:ascii="Verdana" w:hAnsi="Verdana"/>
          <w:color w:val="auto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h)</w:t>
      </w:r>
      <w:r w:rsidRPr="0041761E">
        <w:rPr>
          <w:rFonts w:ascii="Verdana" w:hAnsi="Verdana"/>
          <w:color w:val="auto"/>
          <w:sz w:val="20"/>
          <w:szCs w:val="20"/>
        </w:rPr>
        <w:tab/>
        <w:t>o którym mowa w art. 9 ust. 1 i 3 lub art. 10 ustawy z dnia 15 czerwca 2012 r. o skutkach powierzania wykonywania pracy cudzoziemcom przebywającym wbrew przepisom na terytorium Rzeczypospolitej Polskiej,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- lub za odpowiedni czyn zabroniony określony w przepisach prawa obcego;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2)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jeżeli urzędującego członka jego organu zarządzającego lub nadzorczego, wspólnika spółki w spółce jawnej lub partnerskiej albo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komplementariusza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w spółce komandytowej lub komandytowo-akcyjnej lub prokurenta prawomocnie skazano za przestępstwo, o którym mowa w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3)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wobec którego wydano prawomocny wyrok sądu lub ostateczną decyzję administracyjną o zaleganiu </w:t>
      </w:r>
      <w:r w:rsidRPr="0041761E">
        <w:rPr>
          <w:rFonts w:ascii="Verdana" w:hAnsi="Verdana"/>
          <w:color w:val="auto"/>
          <w:sz w:val="20"/>
          <w:szCs w:val="20"/>
        </w:rPr>
        <w:lastRenderedPageBreak/>
        <w:t>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4)</w:t>
      </w:r>
      <w:r w:rsidRPr="0041761E">
        <w:rPr>
          <w:rFonts w:ascii="Verdana" w:hAnsi="Verdana"/>
          <w:color w:val="auto"/>
          <w:sz w:val="20"/>
          <w:szCs w:val="20"/>
        </w:rPr>
        <w:tab/>
        <w:t>wobec którego prawomocnie orzeczono zakaz ubiegania się o zamówienia publiczne;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5)</w:t>
      </w:r>
      <w:r w:rsidRPr="0041761E">
        <w:rPr>
          <w:rFonts w:ascii="Verdana" w:hAnsi="Verdana"/>
          <w:color w:val="auto"/>
          <w:sz w:val="20"/>
          <w:szCs w:val="20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6)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II.</w:t>
      </w:r>
      <w:r w:rsidRPr="0041761E">
        <w:rPr>
          <w:rFonts w:ascii="Verdana" w:hAnsi="Verdana"/>
          <w:color w:val="auto"/>
          <w:sz w:val="20"/>
          <w:szCs w:val="20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”):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uObn</w:t>
      </w:r>
      <w:proofErr w:type="spellEnd"/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2)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3)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wykonawcę, którego jednostką dominującą w rozumieniu art. 3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</w:t>
      </w:r>
    </w:p>
    <w:p w:rsidR="007A6F2F" w:rsidRPr="0041761E" w:rsidRDefault="007A6F2F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7A6F2F" w:rsidRPr="0041761E" w:rsidRDefault="000227A0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III. Na podstawie art. 5k rozporządzenia Rady (UE) nr 833/2014 z dnia 31 lipca 2014 r. dotyczącego środków ograniczających w związku z działaniami Rosji destabilizującymi sytuację na Ukrainie (Dz. Urz. UE nr L 229 z 31.7.2014, str. 1),w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="007A6F2F" w:rsidRPr="0041761E">
        <w:rPr>
          <w:rFonts w:ascii="Verdana" w:hAnsi="Verdana"/>
          <w:color w:val="auto"/>
          <w:sz w:val="20"/>
          <w:szCs w:val="20"/>
        </w:rPr>
        <w:t>zakazuje się udzielania lub dalszego wykonywania wszelkich zamówień publicznych lub koncesji objętych zakresem dyrektyw w sprawie zamówień publicznych</w:t>
      </w:r>
      <w:r w:rsidR="00047EC9">
        <w:rPr>
          <w:rFonts w:ascii="Verdana" w:hAnsi="Verdana"/>
          <w:color w:val="auto"/>
          <w:sz w:val="20"/>
          <w:szCs w:val="20"/>
        </w:rPr>
        <w:t xml:space="preserve"> </w:t>
      </w:r>
      <w:r w:rsidR="007A6F2F" w:rsidRPr="0041761E">
        <w:rPr>
          <w:rFonts w:ascii="Verdana" w:hAnsi="Verdana"/>
          <w:color w:val="auto"/>
          <w:sz w:val="20"/>
          <w:szCs w:val="20"/>
        </w:rPr>
        <w:t>na rzecz lub z udziałem:</w:t>
      </w:r>
    </w:p>
    <w:p w:rsidR="006C1B6A" w:rsidRPr="0041761E" w:rsidRDefault="003E2415" w:rsidP="0041761E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obywateli rosyjskich lub osób fizycznych lub prawnych, podmiotów lub organów z siedzibą w Rosji;</w:t>
      </w:r>
    </w:p>
    <w:p w:rsidR="007A6F2F" w:rsidRPr="0041761E" w:rsidRDefault="003E2415" w:rsidP="0041761E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osób prawnych, podmiotów lub organów, do których prawa własności bezpośrednio lub pośrednio w ponad 50 % należą do podmiotu, o którym mowa w lit. a) niniejszego ustępu; lub</w:t>
      </w:r>
    </w:p>
    <w:p w:rsidR="006C1B6A" w:rsidRPr="0041761E" w:rsidRDefault="003E2415" w:rsidP="0041761E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osób fizycznych lub prawnych, podmiotów lub organów działających w imieniu lub pod kierunkiem podmiotu, o którym mowa w lit. a) lub b) niniejszego ustępu,</w:t>
      </w:r>
    </w:p>
    <w:p w:rsidR="000227A0" w:rsidRDefault="007A6F2F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w tym podwykonawców, dostawców lub podmiotów, na których zdolności polega się w rozumieniu </w:t>
      </w:r>
      <w:r w:rsidRPr="0041761E">
        <w:rPr>
          <w:rFonts w:ascii="Verdana" w:hAnsi="Verdana"/>
          <w:color w:val="auto"/>
          <w:sz w:val="20"/>
          <w:szCs w:val="20"/>
        </w:rPr>
        <w:lastRenderedPageBreak/>
        <w:t>dyrektyw w sprawie zamówień publicznych, w przypadku gdy przypada na nich ponad 10 % wartości zamówienia.</w:t>
      </w:r>
    </w:p>
    <w:p w:rsidR="00563D0A" w:rsidRPr="0041761E" w:rsidRDefault="00563D0A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7" w:name="_Toc64559023"/>
      <w:r w:rsidRPr="0041761E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41761E">
        <w:rPr>
          <w:rFonts w:ascii="Verdana" w:hAnsi="Verdana"/>
          <w:color w:val="auto"/>
          <w:spacing w:val="5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pacing w:val="5"/>
          <w:sz w:val="20"/>
          <w:szCs w:val="20"/>
        </w:rPr>
        <w:t>.</w:t>
      </w:r>
      <w:bookmarkEnd w:id="7"/>
    </w:p>
    <w:p w:rsidR="005C13B3" w:rsidRPr="0041761E" w:rsidRDefault="005C13B3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</w:p>
    <w:p w:rsidR="00452E80" w:rsidRPr="0041761E" w:rsidRDefault="00452E80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Z postępowania o udzielenie zamówienia Zamawiający wykluczy Wykonawcę:</w:t>
      </w:r>
    </w:p>
    <w:p w:rsidR="00CA15CA" w:rsidRPr="0041761E" w:rsidRDefault="00CA15CA" w:rsidP="0041761E">
      <w:pPr>
        <w:numPr>
          <w:ilvl w:val="1"/>
          <w:numId w:val="10"/>
        </w:numPr>
        <w:tabs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</w:t>
      </w:r>
      <w:r w:rsidR="00673856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– art. 109 ust. 1 </w:t>
      </w:r>
      <w:proofErr w:type="spellStart"/>
      <w:r w:rsidR="00673856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="00673856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4 Ustawy </w:t>
      </w:r>
      <w:proofErr w:type="spellStart"/>
      <w:r w:rsidR="00673856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673856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655993" w:rsidRPr="0041761E" w:rsidRDefault="00655993" w:rsidP="0041761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</w:p>
    <w:p w:rsidR="00B97FAE" w:rsidRPr="0041761E" w:rsidRDefault="00B97FAE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567" w:hanging="567"/>
        <w:rPr>
          <w:rFonts w:ascii="Verdana" w:hAnsi="Verdana"/>
          <w:smallCaps/>
          <w:color w:val="auto"/>
          <w:sz w:val="20"/>
          <w:szCs w:val="20"/>
        </w:rPr>
      </w:pPr>
      <w:bookmarkStart w:id="8" w:name="_Toc64559024"/>
      <w:r w:rsidRPr="0041761E">
        <w:rPr>
          <w:rFonts w:ascii="Verdana" w:hAnsi="Verdana"/>
          <w:color w:val="auto"/>
          <w:spacing w:val="5"/>
          <w:sz w:val="20"/>
          <w:szCs w:val="20"/>
        </w:rPr>
        <w:t>Informacja o warunkach udziału w postępowaniu o udzielenie zamówienia</w:t>
      </w:r>
      <w:bookmarkEnd w:id="8"/>
    </w:p>
    <w:p w:rsidR="00655993" w:rsidRPr="0041761E" w:rsidRDefault="00655993" w:rsidP="0041761E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bookmarkStart w:id="9" w:name="_Toc64559025"/>
    </w:p>
    <w:p w:rsidR="00280A41" w:rsidRPr="0041761E" w:rsidRDefault="00A12FE9" w:rsidP="0041761E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>
        <w:rPr>
          <w:rFonts w:ascii="Verdana" w:hAnsi="Verdana" w:cstheme="minorHAnsi"/>
          <w:color w:val="auto"/>
          <w:sz w:val="20"/>
          <w:szCs w:val="20"/>
        </w:rPr>
        <w:t>Nie dotyczy</w:t>
      </w:r>
    </w:p>
    <w:p w:rsidR="00B97FAE" w:rsidRPr="0041761E" w:rsidRDefault="00B97FAE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pacing w:val="5"/>
          <w:sz w:val="20"/>
          <w:szCs w:val="20"/>
        </w:rPr>
        <w:t>Wykaz podmiotowych środków dowodowych</w:t>
      </w:r>
      <w:bookmarkEnd w:id="9"/>
    </w:p>
    <w:p w:rsidR="005C13B3" w:rsidRPr="0041761E" w:rsidRDefault="005C13B3" w:rsidP="0041761E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167613" w:rsidRPr="009F300E" w:rsidRDefault="00167613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9F300E">
        <w:rPr>
          <w:rFonts w:ascii="Verdana" w:hAnsi="Verdana"/>
          <w:color w:val="auto"/>
          <w:sz w:val="20"/>
          <w:szCs w:val="20"/>
        </w:rPr>
        <w:t xml:space="preserve">W celu potwierdzenia </w:t>
      </w:r>
      <w:r w:rsidR="00ED79C8" w:rsidRPr="009F300E">
        <w:rPr>
          <w:rFonts w:ascii="Verdana" w:hAnsi="Verdana"/>
          <w:color w:val="auto"/>
          <w:sz w:val="20"/>
          <w:szCs w:val="20"/>
        </w:rPr>
        <w:t>spełniania przez wykonawcę warunków udziału w postępowaniu żąda następujących podmiotowych środków dowodowych</w:t>
      </w:r>
      <w:r w:rsidRPr="009F300E">
        <w:rPr>
          <w:rFonts w:ascii="Verdana" w:hAnsi="Verdana"/>
          <w:color w:val="auto"/>
          <w:sz w:val="20"/>
          <w:szCs w:val="20"/>
        </w:rPr>
        <w:t>:</w:t>
      </w:r>
    </w:p>
    <w:p w:rsidR="00384318" w:rsidRPr="009F300E" w:rsidRDefault="009F300E" w:rsidP="009F300E">
      <w:pPr>
        <w:spacing w:line="276" w:lineRule="auto"/>
        <w:ind w:left="426"/>
        <w:jc w:val="both"/>
        <w:rPr>
          <w:rFonts w:ascii="Verdana" w:hAnsi="Verdana"/>
          <w:i/>
          <w:color w:val="auto"/>
          <w:sz w:val="20"/>
          <w:szCs w:val="20"/>
        </w:rPr>
      </w:pPr>
      <w:r w:rsidRPr="009F300E">
        <w:rPr>
          <w:rFonts w:ascii="Verdana" w:hAnsi="Verdana"/>
          <w:i/>
          <w:color w:val="auto"/>
          <w:sz w:val="20"/>
          <w:szCs w:val="20"/>
        </w:rPr>
        <w:t>Nie dotyczy</w:t>
      </w:r>
    </w:p>
    <w:p w:rsidR="00B97FAE" w:rsidRPr="0041761E" w:rsidRDefault="00B97FAE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W celu potwierdzenia braku podstaw wykluczenia wykonawcy z udziału w postępowaniu o udzielenie zamówienia publicznego, Zamawiający </w:t>
      </w:r>
      <w:r w:rsidR="006A0F8B" w:rsidRPr="0041761E">
        <w:rPr>
          <w:rFonts w:ascii="Verdana" w:hAnsi="Verdana"/>
          <w:color w:val="auto"/>
          <w:sz w:val="20"/>
          <w:szCs w:val="20"/>
        </w:rPr>
        <w:t>żąda</w:t>
      </w:r>
      <w:r w:rsidRPr="0041761E">
        <w:rPr>
          <w:rFonts w:ascii="Verdana" w:hAnsi="Verdana"/>
          <w:color w:val="auto"/>
          <w:sz w:val="20"/>
          <w:szCs w:val="20"/>
        </w:rPr>
        <w:t xml:space="preserve"> następujących podmiotowych środków dowodowych:</w:t>
      </w:r>
    </w:p>
    <w:p w:rsidR="005C5EAB" w:rsidRPr="0041761E" w:rsidRDefault="005C5EAB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informacji z Krajowego Rejestru Karnego w zakresie:</w:t>
      </w:r>
    </w:p>
    <w:p w:rsidR="005C5EAB" w:rsidRPr="0041761E" w:rsidRDefault="005C5EAB" w:rsidP="0041761E">
      <w:pPr>
        <w:numPr>
          <w:ilvl w:val="2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 i 2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.,</w:t>
      </w:r>
    </w:p>
    <w:p w:rsidR="005C5EAB" w:rsidRPr="0041761E" w:rsidRDefault="005C5EAB" w:rsidP="0041761E">
      <w:pPr>
        <w:numPr>
          <w:ilvl w:val="2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4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., dotyczącej orzeczenia zakazu ubiegania się o zamówienie publiczne tytułem środka karnego,</w:t>
      </w:r>
    </w:p>
    <w:p w:rsidR="005C5EAB" w:rsidRPr="0041761E" w:rsidRDefault="005C5EAB" w:rsidP="0041761E">
      <w:pPr>
        <w:spacing w:line="276" w:lineRule="auto"/>
        <w:ind w:left="993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- sporządzonej nie wcześniej niż 6 miesięcy przed jej złożeniem;</w:t>
      </w:r>
    </w:p>
    <w:p w:rsidR="005C5EAB" w:rsidRPr="0041761E" w:rsidRDefault="005C5EAB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oświadczenia wykonawcy, w zakresie 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5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., o braku przynależności do tej samej grupy kapitałowej w rozumieniu ustawy z dnia 16 lutego 2007 r. o ochronie konkurencji i konsumentów (Dz. U. z 2020 r. poz. 1076i1086),z innym wykonawcą, który złożył odrębną ofertę, ofertę częściową lub</w:t>
      </w:r>
      <w:r w:rsidR="00A00366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wniosek</w:t>
      </w:r>
      <w:r w:rsidR="00A00366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o dopuszczenie do udziału w postępowaniu, albo oświadczenia o przynależności do tej samej grupy kapitałowej wraz z dokumentami lub informacjami potwierdzającymi przygotowanie oferty, oferty częściowej lub wniosku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o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dopuszczenie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do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udziału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w postępowaniu niezależnie od innego wykonawcy należącego do tej samej grupy kapitałowej;</w:t>
      </w:r>
    </w:p>
    <w:p w:rsidR="00F444EA" w:rsidRPr="0041761E" w:rsidRDefault="005C5EAB" w:rsidP="0041761E">
      <w:pPr>
        <w:spacing w:line="276" w:lineRule="auto"/>
        <w:ind w:left="993"/>
        <w:jc w:val="both"/>
        <w:rPr>
          <w:rFonts w:ascii="Verdana" w:hAnsi="Verdana"/>
          <w:i/>
          <w:color w:val="auto"/>
          <w:sz w:val="20"/>
          <w:szCs w:val="20"/>
        </w:rPr>
      </w:pPr>
      <w:r w:rsidRPr="0041761E">
        <w:rPr>
          <w:rFonts w:ascii="Verdana" w:hAnsi="Verdana"/>
          <w:i/>
          <w:color w:val="auto"/>
          <w:sz w:val="20"/>
          <w:szCs w:val="20"/>
        </w:rPr>
        <w:t>Zamawiający zaleca wykorzystanie</w:t>
      </w:r>
      <w:r w:rsidRPr="0041761E">
        <w:rPr>
          <w:rFonts w:ascii="Verdana" w:hAnsi="Verdana"/>
          <w:b/>
          <w:i/>
          <w:color w:val="auto"/>
          <w:sz w:val="20"/>
          <w:szCs w:val="20"/>
        </w:rPr>
        <w:t xml:space="preserve"> Załącznika nr </w:t>
      </w:r>
      <w:r w:rsidR="00D968D0" w:rsidRPr="0041761E">
        <w:rPr>
          <w:rFonts w:ascii="Verdana" w:hAnsi="Verdana"/>
          <w:b/>
          <w:i/>
          <w:color w:val="auto"/>
          <w:sz w:val="20"/>
          <w:szCs w:val="20"/>
        </w:rPr>
        <w:t>4</w:t>
      </w:r>
      <w:r w:rsidRPr="0041761E">
        <w:rPr>
          <w:rFonts w:ascii="Verdana" w:hAnsi="Verdana"/>
          <w:b/>
          <w:i/>
          <w:color w:val="auto"/>
          <w:sz w:val="20"/>
          <w:szCs w:val="20"/>
        </w:rPr>
        <w:t xml:space="preserve"> do SWZ</w:t>
      </w:r>
      <w:r w:rsidRPr="0041761E">
        <w:rPr>
          <w:rFonts w:ascii="Verdana" w:hAnsi="Verdana"/>
          <w:i/>
          <w:color w:val="auto"/>
          <w:sz w:val="20"/>
          <w:szCs w:val="20"/>
        </w:rPr>
        <w:t>.</w:t>
      </w:r>
    </w:p>
    <w:p w:rsidR="005C5EAB" w:rsidRPr="0041761E" w:rsidRDefault="00B97FAE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odpisu lub informacji z Krajowego Rejestru Sądowego lub z Centralnej Ewidencji i Informacji o Działalności Gospodarczej, w zakresie </w:t>
      </w:r>
      <w:r w:rsidRPr="0041761E">
        <w:rPr>
          <w:rFonts w:ascii="Verdana" w:hAnsi="Verdana"/>
          <w:color w:val="auto"/>
          <w:sz w:val="20"/>
          <w:szCs w:val="20"/>
        </w:rPr>
        <w:t xml:space="preserve">art. 109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4</w:t>
      </w: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ustawy</w:t>
      </w:r>
      <w:r w:rsidR="00FA2249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</w:t>
      </w:r>
      <w:proofErr w:type="spellStart"/>
      <w:r w:rsidR="005C5EAB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5C5EAB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, sporządzonych nie wcześniej niż 3 miesiące przed jej złożeniem, jeżeli odrębne przepisy wymagają wpisu do rejestru lub ewidencji;</w:t>
      </w:r>
    </w:p>
    <w:p w:rsidR="005C5EAB" w:rsidRPr="0041761E" w:rsidRDefault="005C5EAB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oświadczenia wykonawcy o aktualności informacji zawartych w oświadczeniu, o którym mowa w art. 125 ust. 1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., w zakresie podstaw wykluczenia z postępowania wskazanych przez zamawiającego, o których mowa w:</w:t>
      </w:r>
    </w:p>
    <w:p w:rsidR="005C5EAB" w:rsidRPr="0041761E" w:rsidRDefault="005C5EAB" w:rsidP="0041761E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3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.;</w:t>
      </w:r>
    </w:p>
    <w:p w:rsidR="005C5EAB" w:rsidRPr="0041761E" w:rsidRDefault="005C5EAB" w:rsidP="0041761E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4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., dotyczących orzeczenia zakazu ubiegania się o zamówienie publiczne tytułem środka zapobiegawczego;</w:t>
      </w:r>
    </w:p>
    <w:p w:rsidR="005C5EAB" w:rsidRPr="0041761E" w:rsidRDefault="005C5EAB" w:rsidP="0041761E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5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., dotyczących zawarcia z innymi wykonawcami porozumienia mającego na celu zakłócenie konkurencji;</w:t>
      </w:r>
    </w:p>
    <w:p w:rsidR="005C5EAB" w:rsidRPr="0041761E" w:rsidRDefault="005C5EAB" w:rsidP="0041761E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6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9251F4" w:rsidRDefault="009251F4" w:rsidP="0041761E">
      <w:pPr>
        <w:spacing w:line="276" w:lineRule="auto"/>
        <w:ind w:left="993"/>
        <w:jc w:val="both"/>
        <w:rPr>
          <w:rFonts w:ascii="Verdana" w:hAnsi="Verdana"/>
          <w:i/>
          <w:color w:val="auto"/>
          <w:sz w:val="20"/>
          <w:szCs w:val="20"/>
        </w:rPr>
      </w:pPr>
      <w:r w:rsidRPr="0041761E">
        <w:rPr>
          <w:rFonts w:ascii="Verdana" w:hAnsi="Verdana"/>
          <w:i/>
          <w:color w:val="auto"/>
          <w:sz w:val="20"/>
          <w:szCs w:val="20"/>
        </w:rPr>
        <w:t>Zamawiający zaleca wykorzystanie</w:t>
      </w:r>
      <w:r w:rsidRPr="0041761E">
        <w:rPr>
          <w:rFonts w:ascii="Verdana" w:hAnsi="Verdana"/>
          <w:b/>
          <w:i/>
          <w:color w:val="auto"/>
          <w:sz w:val="20"/>
          <w:szCs w:val="20"/>
        </w:rPr>
        <w:t xml:space="preserve"> Załącznika nr 6 do SWZ</w:t>
      </w:r>
      <w:r w:rsidRPr="0041761E">
        <w:rPr>
          <w:rFonts w:ascii="Verdana" w:hAnsi="Verdana"/>
          <w:i/>
          <w:color w:val="auto"/>
          <w:sz w:val="20"/>
          <w:szCs w:val="20"/>
        </w:rPr>
        <w:t>.</w:t>
      </w:r>
    </w:p>
    <w:p w:rsidR="00184B5D" w:rsidRPr="00A648A7" w:rsidRDefault="00A648A7" w:rsidP="00A648A7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A648A7">
        <w:rPr>
          <w:rFonts w:ascii="Verdana" w:hAnsi="Verdana"/>
          <w:color w:val="auto"/>
          <w:sz w:val="20"/>
          <w:szCs w:val="20"/>
        </w:rPr>
        <w:t>.</w:t>
      </w:r>
      <w:r w:rsidR="00B97FAE" w:rsidRPr="00A648A7">
        <w:rPr>
          <w:rFonts w:ascii="Verdana" w:hAnsi="Verdana"/>
          <w:color w:val="auto"/>
          <w:sz w:val="20"/>
          <w:szCs w:val="20"/>
        </w:rPr>
        <w:t xml:space="preserve">Jeżeli wykonawca ma siedzibę lub miejsce zamieszkania poza granicami Rzeczypospolitej </w:t>
      </w:r>
      <w:r w:rsidR="00B97FAE" w:rsidRPr="00A648A7">
        <w:rPr>
          <w:rFonts w:ascii="Verdana" w:hAnsi="Verdana"/>
          <w:color w:val="auto"/>
          <w:sz w:val="20"/>
          <w:szCs w:val="20"/>
        </w:rPr>
        <w:lastRenderedPageBreak/>
        <w:t>Polskiej, zamiast</w:t>
      </w:r>
      <w:r w:rsidR="005C5EAB" w:rsidRPr="00A648A7">
        <w:rPr>
          <w:rFonts w:ascii="Verdana" w:hAnsi="Verdana"/>
          <w:color w:val="auto"/>
          <w:sz w:val="20"/>
          <w:szCs w:val="20"/>
        </w:rPr>
        <w:t>:</w:t>
      </w:r>
    </w:p>
    <w:p w:rsidR="005C5EAB" w:rsidRPr="0041761E" w:rsidRDefault="00184B5D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informacji z Krajowego Rejestru Karnego, o której mowa w ust. 2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2.1. - składa informację z odpowiedniego rejestru, takiego jak rejestr sądowy, albo, w przypadku braku takiego rejestru, inny równoważny dokument wydany przez właściwy organ sądowy lub administracyjny kraju, w którym wykonawca ma siedzibę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lub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miejsce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zamieszkania</w:t>
      </w:r>
      <w:r w:rsidR="00F21BA7">
        <w:rPr>
          <w:rFonts w:ascii="Verdana" w:hAnsi="Verdana"/>
          <w:color w:val="auto"/>
          <w:sz w:val="20"/>
          <w:szCs w:val="20"/>
        </w:rPr>
        <w:t xml:space="preserve"> </w:t>
      </w:r>
      <w:r w:rsidR="00F21BA7" w:rsidRPr="00F21BA7">
        <w:rPr>
          <w:rFonts w:ascii="Verdana" w:hAnsi="Verdana"/>
          <w:color w:val="auto"/>
          <w:sz w:val="20"/>
          <w:szCs w:val="20"/>
        </w:rPr>
        <w:t>lub miejsce zamieszkania ma osoba, kt</w:t>
      </w:r>
      <w:r w:rsidR="00F21BA7" w:rsidRPr="00F21BA7">
        <w:rPr>
          <w:rFonts w:ascii="Verdana" w:hAnsi="Verdana" w:hint="cs"/>
          <w:color w:val="auto"/>
          <w:sz w:val="20"/>
          <w:szCs w:val="20"/>
        </w:rPr>
        <w:t>ó</w:t>
      </w:r>
      <w:r w:rsidR="00F21BA7" w:rsidRPr="00F21BA7">
        <w:rPr>
          <w:rFonts w:ascii="Verdana" w:hAnsi="Verdana"/>
          <w:color w:val="auto"/>
          <w:sz w:val="20"/>
          <w:szCs w:val="20"/>
        </w:rPr>
        <w:t>rej dotyczy informacja albo dokument</w:t>
      </w:r>
      <w:r w:rsidRPr="0041761E">
        <w:rPr>
          <w:rFonts w:ascii="Verdana" w:hAnsi="Verdana"/>
          <w:color w:val="auto"/>
          <w:sz w:val="20"/>
          <w:szCs w:val="20"/>
        </w:rPr>
        <w:t>,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 xml:space="preserve">w zakresie, o którym mowa w ust. 2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2.1.;</w:t>
      </w:r>
    </w:p>
    <w:p w:rsidR="00B97FAE" w:rsidRDefault="00B97FAE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odpisu albo informacji z Krajowego Rejestru Sądowego lub z Centralnej Ewidencji i Informacji o Działalności Gospodarczej, o których mowa w ust. 2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2.</w:t>
      </w:r>
      <w:r w:rsidR="00A50B85" w:rsidRPr="0041761E">
        <w:rPr>
          <w:rFonts w:ascii="Verdana" w:hAnsi="Verdana"/>
          <w:color w:val="auto"/>
          <w:sz w:val="20"/>
          <w:szCs w:val="20"/>
        </w:rPr>
        <w:t>3</w:t>
      </w:r>
      <w:r w:rsidRPr="0041761E">
        <w:rPr>
          <w:rFonts w:ascii="Verdana" w:hAnsi="Verdana"/>
          <w:color w:val="auto"/>
          <w:sz w:val="20"/>
          <w:szCs w:val="20"/>
        </w:rPr>
        <w:t>. – składa dokument lub dokumenty wystawione w kraju, w którym wykonawca ma siedzibę lub miejsce zamieszkania, potwierdzające odpowiednio, że nie otwarto jego likwidacji, nie ogłoszono upadłości, jego aktywami nie zarządza likwidator lub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sąd,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nie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zawarł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układu z wierzycielami, jego działalność gospodarcza nie jest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zawieszona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ani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nie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znajduje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się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on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 xml:space="preserve">w innej tego rodzaju </w:t>
      </w:r>
      <w:r w:rsidR="00D447D9" w:rsidRPr="0041761E">
        <w:rPr>
          <w:rFonts w:ascii="Verdana" w:hAnsi="Verdana"/>
          <w:color w:val="auto"/>
          <w:sz w:val="20"/>
          <w:szCs w:val="20"/>
        </w:rPr>
        <w:t xml:space="preserve">sytuacji wynikającej z podobnej </w:t>
      </w:r>
      <w:r w:rsidRPr="0041761E">
        <w:rPr>
          <w:rFonts w:ascii="Verdana" w:hAnsi="Verdana"/>
          <w:color w:val="auto"/>
          <w:sz w:val="20"/>
          <w:szCs w:val="20"/>
        </w:rPr>
        <w:t>procedury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przewidzianej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w przepisach miejsca wszczęcia tej procedury.</w:t>
      </w:r>
    </w:p>
    <w:p w:rsidR="00184B5D" w:rsidRPr="0041761E" w:rsidRDefault="00184B5D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Dokument, o którym mowa w ust. </w:t>
      </w:r>
      <w:r w:rsidR="00F2168F" w:rsidRPr="0041761E">
        <w:rPr>
          <w:rFonts w:ascii="Verdana" w:hAnsi="Verdana"/>
          <w:color w:val="auto"/>
          <w:sz w:val="20"/>
          <w:szCs w:val="20"/>
        </w:rPr>
        <w:t>3</w:t>
      </w:r>
      <w:r w:rsidRPr="0041761E">
        <w:rPr>
          <w:rFonts w:ascii="Verdana" w:hAnsi="Verdana"/>
          <w:color w:val="auto"/>
          <w:sz w:val="20"/>
          <w:szCs w:val="20"/>
        </w:rPr>
        <w:t xml:space="preserve">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="00F2168F" w:rsidRPr="0041761E">
        <w:rPr>
          <w:rFonts w:ascii="Verdana" w:hAnsi="Verdana"/>
          <w:color w:val="auto"/>
          <w:sz w:val="20"/>
          <w:szCs w:val="20"/>
        </w:rPr>
        <w:t>3.</w:t>
      </w:r>
      <w:r w:rsidRPr="0041761E">
        <w:rPr>
          <w:rFonts w:ascii="Verdana" w:hAnsi="Verdana"/>
          <w:color w:val="auto"/>
          <w:sz w:val="20"/>
          <w:szCs w:val="20"/>
        </w:rPr>
        <w:t>1</w:t>
      </w:r>
      <w:r w:rsidR="00F2168F" w:rsidRPr="0041761E">
        <w:rPr>
          <w:rFonts w:ascii="Verdana" w:hAnsi="Verdana"/>
          <w:color w:val="auto"/>
          <w:sz w:val="20"/>
          <w:szCs w:val="20"/>
        </w:rPr>
        <w:t>.</w:t>
      </w:r>
      <w:r w:rsidRPr="0041761E">
        <w:rPr>
          <w:rFonts w:ascii="Verdana" w:hAnsi="Verdana"/>
          <w:color w:val="auto"/>
          <w:sz w:val="20"/>
          <w:szCs w:val="20"/>
        </w:rPr>
        <w:t>, powinien być wystawiony nie wcześniej niż 6 miesięcy przed jego złożeniem. Dokument, o który</w:t>
      </w:r>
      <w:r w:rsidR="00A50B85" w:rsidRPr="0041761E">
        <w:rPr>
          <w:rFonts w:ascii="Verdana" w:hAnsi="Verdana"/>
          <w:color w:val="auto"/>
          <w:sz w:val="20"/>
          <w:szCs w:val="20"/>
        </w:rPr>
        <w:t xml:space="preserve">m </w:t>
      </w:r>
      <w:r w:rsidRPr="0041761E">
        <w:rPr>
          <w:rFonts w:ascii="Verdana" w:hAnsi="Verdana"/>
          <w:color w:val="auto"/>
          <w:sz w:val="20"/>
          <w:szCs w:val="20"/>
        </w:rPr>
        <w:t xml:space="preserve">mowa w ust. </w:t>
      </w:r>
      <w:r w:rsidR="00F2168F" w:rsidRPr="0041761E">
        <w:rPr>
          <w:rFonts w:ascii="Verdana" w:hAnsi="Verdana"/>
          <w:color w:val="auto"/>
          <w:sz w:val="20"/>
          <w:szCs w:val="20"/>
        </w:rPr>
        <w:t>3</w:t>
      </w:r>
      <w:r w:rsidRPr="0041761E">
        <w:rPr>
          <w:rFonts w:ascii="Verdana" w:hAnsi="Verdana"/>
          <w:color w:val="auto"/>
          <w:sz w:val="20"/>
          <w:szCs w:val="20"/>
        </w:rPr>
        <w:t xml:space="preserve">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="00F2168F" w:rsidRPr="0041761E">
        <w:rPr>
          <w:rFonts w:ascii="Verdana" w:hAnsi="Verdana"/>
          <w:color w:val="auto"/>
          <w:sz w:val="20"/>
          <w:szCs w:val="20"/>
        </w:rPr>
        <w:t>3.</w:t>
      </w:r>
      <w:r w:rsidRPr="0041761E">
        <w:rPr>
          <w:rFonts w:ascii="Verdana" w:hAnsi="Verdana"/>
          <w:color w:val="auto"/>
          <w:sz w:val="20"/>
          <w:szCs w:val="20"/>
        </w:rPr>
        <w:t>2</w:t>
      </w:r>
      <w:r w:rsidR="0033736F">
        <w:rPr>
          <w:rFonts w:ascii="Verdana" w:hAnsi="Verdana"/>
          <w:color w:val="auto"/>
          <w:sz w:val="20"/>
          <w:szCs w:val="20"/>
        </w:rPr>
        <w:t xml:space="preserve"> </w:t>
      </w:r>
      <w:r w:rsidR="00A50B85" w:rsidRPr="0041761E">
        <w:rPr>
          <w:rFonts w:ascii="Verdana" w:hAnsi="Verdana"/>
          <w:color w:val="auto"/>
          <w:sz w:val="20"/>
          <w:szCs w:val="20"/>
        </w:rPr>
        <w:t xml:space="preserve">powinien </w:t>
      </w:r>
      <w:r w:rsidRPr="0041761E">
        <w:rPr>
          <w:rFonts w:ascii="Verdana" w:hAnsi="Verdana"/>
          <w:color w:val="auto"/>
          <w:sz w:val="20"/>
          <w:szCs w:val="20"/>
        </w:rPr>
        <w:t>być wystawion</w:t>
      </w:r>
      <w:r w:rsidR="00A50B85" w:rsidRPr="0041761E">
        <w:rPr>
          <w:rFonts w:ascii="Verdana" w:hAnsi="Verdana"/>
          <w:color w:val="auto"/>
          <w:sz w:val="20"/>
          <w:szCs w:val="20"/>
        </w:rPr>
        <w:t>y</w:t>
      </w:r>
      <w:r w:rsidRPr="0041761E">
        <w:rPr>
          <w:rFonts w:ascii="Verdana" w:hAnsi="Verdana"/>
          <w:color w:val="auto"/>
          <w:sz w:val="20"/>
          <w:szCs w:val="20"/>
        </w:rPr>
        <w:t xml:space="preserve"> nie wcześniej niż 3 miesiące przed ich złożeniem.</w:t>
      </w:r>
    </w:p>
    <w:p w:rsidR="00F444EA" w:rsidRPr="0041761E" w:rsidRDefault="00F2168F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Jeżeli w kraju, w którym Wykonawca ma siedzibę lub miejsce zamieszkania</w:t>
      </w:r>
      <w:r w:rsidR="00F21BA7">
        <w:rPr>
          <w:rFonts w:ascii="Verdana" w:hAnsi="Verdana"/>
          <w:color w:val="auto"/>
          <w:sz w:val="20"/>
          <w:szCs w:val="20"/>
        </w:rPr>
        <w:t xml:space="preserve"> </w:t>
      </w:r>
      <w:r w:rsidR="00F21BA7" w:rsidRPr="00F21BA7">
        <w:rPr>
          <w:rFonts w:ascii="Verdana" w:hAnsi="Verdana"/>
          <w:color w:val="auto"/>
          <w:sz w:val="20"/>
          <w:szCs w:val="20"/>
        </w:rPr>
        <w:t>lub miejsce zamieszkania ma osoba, kt</w:t>
      </w:r>
      <w:r w:rsidR="00F21BA7" w:rsidRPr="00F21BA7">
        <w:rPr>
          <w:rFonts w:ascii="Verdana" w:hAnsi="Verdana" w:hint="cs"/>
          <w:color w:val="auto"/>
          <w:sz w:val="20"/>
          <w:szCs w:val="20"/>
        </w:rPr>
        <w:t>ó</w:t>
      </w:r>
      <w:r w:rsidR="00F21BA7" w:rsidRPr="00F21BA7">
        <w:rPr>
          <w:rFonts w:ascii="Verdana" w:hAnsi="Verdana"/>
          <w:color w:val="auto"/>
          <w:sz w:val="20"/>
          <w:szCs w:val="20"/>
        </w:rPr>
        <w:t>rej dokument dotyczy</w:t>
      </w:r>
      <w:r w:rsidRPr="0041761E">
        <w:rPr>
          <w:rFonts w:ascii="Verdana" w:hAnsi="Verdana"/>
          <w:color w:val="auto"/>
          <w:sz w:val="20"/>
          <w:szCs w:val="20"/>
        </w:rPr>
        <w:t xml:space="preserve">, nie wydaje się dokumentów, o których mowa w ust. 3, lub gdy dokumenty te nie odnoszą się do wszystkich przypadków, o których mowa w 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1, 2 i 4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., zastępuje się je odpowiednio w całości lub w części dokumentem zawierającym odpowiednio oświadczenie wykonawcy, ze wskazaniem osoby albo osób uprawnionych do jego reprezentacji, lub oświadczenie osoby, której dokument miał dotyczyć, złożone pod przysięgą, lub, jeżeli w kraju, w którym wykonawca ma siedzibę lub miejsce zamieszkania </w:t>
      </w:r>
      <w:r w:rsidR="00F21BA7" w:rsidRPr="00F21BA7">
        <w:rPr>
          <w:rFonts w:ascii="Verdana" w:hAnsi="Verdana"/>
          <w:color w:val="auto"/>
          <w:sz w:val="20"/>
          <w:szCs w:val="20"/>
        </w:rPr>
        <w:t>lub miejsce zamieszkania ma osoba, kt</w:t>
      </w:r>
      <w:r w:rsidR="00F21BA7" w:rsidRPr="00F21BA7">
        <w:rPr>
          <w:rFonts w:ascii="Verdana" w:hAnsi="Verdana" w:hint="cs"/>
          <w:color w:val="auto"/>
          <w:sz w:val="20"/>
          <w:szCs w:val="20"/>
        </w:rPr>
        <w:t>ó</w:t>
      </w:r>
      <w:r w:rsidR="00F21BA7" w:rsidRPr="00F21BA7">
        <w:rPr>
          <w:rFonts w:ascii="Verdana" w:hAnsi="Verdana"/>
          <w:color w:val="auto"/>
          <w:sz w:val="20"/>
          <w:szCs w:val="20"/>
        </w:rPr>
        <w:t>rej dokument dotyczy</w:t>
      </w:r>
      <w:r w:rsidR="00F21BA7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nie ma przepisów o oświadczeniu pod przysięgą, złożone przed organem sądowym lub administracyjnym, notariuszem, organem samorządu zawodowego lub gospodarczego, właściwym ze względu na siedzibę lub miejsce zamieszkania wykonawcy</w:t>
      </w:r>
      <w:r w:rsidR="00F21BA7">
        <w:rPr>
          <w:rFonts w:ascii="Verdana" w:hAnsi="Verdana"/>
          <w:color w:val="auto"/>
          <w:sz w:val="20"/>
          <w:szCs w:val="20"/>
        </w:rPr>
        <w:t xml:space="preserve"> </w:t>
      </w:r>
      <w:r w:rsidR="00F21BA7" w:rsidRPr="00F21BA7">
        <w:rPr>
          <w:rFonts w:ascii="Verdana" w:hAnsi="Verdana"/>
          <w:color w:val="auto"/>
          <w:sz w:val="20"/>
          <w:szCs w:val="20"/>
        </w:rPr>
        <w:t>lub miejsce zamieszkania osoby, kt</w:t>
      </w:r>
      <w:r w:rsidR="00F21BA7" w:rsidRPr="00F21BA7">
        <w:rPr>
          <w:rFonts w:ascii="Verdana" w:hAnsi="Verdana" w:hint="cs"/>
          <w:color w:val="auto"/>
          <w:sz w:val="20"/>
          <w:szCs w:val="20"/>
        </w:rPr>
        <w:t>ó</w:t>
      </w:r>
      <w:r w:rsidR="00F21BA7" w:rsidRPr="00F21BA7">
        <w:rPr>
          <w:rFonts w:ascii="Verdana" w:hAnsi="Verdana"/>
          <w:color w:val="auto"/>
          <w:sz w:val="20"/>
          <w:szCs w:val="20"/>
        </w:rPr>
        <w:t>rej dokument mia</w:t>
      </w:r>
      <w:r w:rsidR="00F21BA7" w:rsidRPr="00F21BA7">
        <w:rPr>
          <w:rFonts w:ascii="Verdana" w:hAnsi="Verdana" w:hint="cs"/>
          <w:color w:val="auto"/>
          <w:sz w:val="20"/>
          <w:szCs w:val="20"/>
        </w:rPr>
        <w:t>ł</w:t>
      </w:r>
      <w:r w:rsidR="00F21BA7" w:rsidRPr="00F21BA7">
        <w:rPr>
          <w:rFonts w:ascii="Verdana" w:hAnsi="Verdana"/>
          <w:color w:val="auto"/>
          <w:sz w:val="20"/>
          <w:szCs w:val="20"/>
        </w:rPr>
        <w:t xml:space="preserve"> dotyczy</w:t>
      </w:r>
      <w:r w:rsidR="00F21BA7" w:rsidRPr="00F21BA7">
        <w:rPr>
          <w:rFonts w:ascii="Verdana" w:hAnsi="Verdana" w:hint="cs"/>
          <w:color w:val="auto"/>
          <w:sz w:val="20"/>
          <w:szCs w:val="20"/>
        </w:rPr>
        <w:t>ć</w:t>
      </w:r>
      <w:r w:rsidRPr="0041761E">
        <w:rPr>
          <w:rFonts w:ascii="Verdana" w:hAnsi="Verdana"/>
          <w:color w:val="auto"/>
          <w:sz w:val="20"/>
          <w:szCs w:val="20"/>
        </w:rPr>
        <w:t>. Przepis ust. 4 stosuje się.</w:t>
      </w:r>
    </w:p>
    <w:p w:rsidR="00655993" w:rsidRPr="0041761E" w:rsidRDefault="00F127FD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6" w:hanging="426"/>
        <w:jc w:val="both"/>
        <w:rPr>
          <w:rFonts w:ascii="Verdana" w:hAnsi="Verdana"/>
          <w:b/>
          <w:bCs/>
          <w:color w:val="auto"/>
          <w:sz w:val="20"/>
          <w:szCs w:val="20"/>
        </w:rPr>
      </w:pPr>
      <w:r w:rsidRPr="0041761E">
        <w:rPr>
          <w:rFonts w:ascii="Verdana" w:hAnsi="Verdana"/>
          <w:b/>
          <w:bCs/>
          <w:color w:val="auto"/>
          <w:sz w:val="20"/>
          <w:szCs w:val="20"/>
        </w:rPr>
        <w:t xml:space="preserve">Dokumentów wskazanych w niniejszym rozdziale SWZ nie dołącza się do oferty – składane są na wezwanie Zamawiającego. </w:t>
      </w:r>
    </w:p>
    <w:p w:rsidR="00655993" w:rsidRPr="0041761E" w:rsidRDefault="00655993" w:rsidP="0041761E">
      <w:pPr>
        <w:spacing w:line="276" w:lineRule="auto"/>
        <w:jc w:val="both"/>
        <w:rPr>
          <w:rFonts w:ascii="Verdana" w:hAnsi="Verdana"/>
          <w:b/>
          <w:bCs/>
          <w:color w:val="auto"/>
          <w:sz w:val="20"/>
          <w:szCs w:val="20"/>
        </w:rPr>
      </w:pPr>
    </w:p>
    <w:p w:rsidR="00B97FAE" w:rsidRPr="0041761E" w:rsidRDefault="00B97FAE" w:rsidP="0041761E">
      <w:pPr>
        <w:pStyle w:val="Nagwek1"/>
        <w:keepNext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10" w:name="_Toc64559026"/>
      <w:r w:rsidRPr="0041761E">
        <w:rPr>
          <w:rFonts w:ascii="Verdana" w:hAnsi="Verdana"/>
          <w:color w:val="auto"/>
          <w:spacing w:val="5"/>
          <w:sz w:val="20"/>
          <w:szCs w:val="20"/>
        </w:rPr>
        <w:t>Informacje o środkach komunikacji elektronicznej, przy użyciu kt</w:t>
      </w:r>
      <w:r w:rsidR="005D1E61" w:rsidRPr="0041761E">
        <w:rPr>
          <w:rFonts w:ascii="Verdana" w:hAnsi="Verdana"/>
          <w:color w:val="auto"/>
          <w:spacing w:val="5"/>
          <w:sz w:val="20"/>
          <w:szCs w:val="20"/>
        </w:rPr>
        <w:t xml:space="preserve">órych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 xml:space="preserve">Zamawiający będzie komunikował się </w:t>
      </w:r>
      <w:r w:rsidR="005D1E61" w:rsidRPr="0041761E">
        <w:rPr>
          <w:rFonts w:ascii="Verdana" w:hAnsi="Verdana"/>
          <w:color w:val="auto"/>
          <w:spacing w:val="5"/>
          <w:sz w:val="20"/>
          <w:szCs w:val="20"/>
        </w:rPr>
        <w:t xml:space="preserve">z wykonawcami, oraz informacje </w:t>
      </w:r>
      <w:r w:rsidR="005D1E61" w:rsidRPr="0041761E">
        <w:rPr>
          <w:rFonts w:ascii="Verdana" w:hAnsi="Verdana"/>
          <w:color w:val="auto"/>
          <w:spacing w:val="5"/>
          <w:sz w:val="20"/>
          <w:szCs w:val="20"/>
        </w:rPr>
        <w:br/>
      </w:r>
      <w:r w:rsidRPr="0041761E">
        <w:rPr>
          <w:rFonts w:ascii="Verdana" w:hAnsi="Verdana"/>
          <w:color w:val="auto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0"/>
      <w:r w:rsidR="00D10263" w:rsidRPr="0041761E">
        <w:rPr>
          <w:rFonts w:ascii="Verdana" w:hAnsi="Verdana"/>
          <w:color w:val="auto"/>
          <w:spacing w:val="5"/>
          <w:sz w:val="20"/>
          <w:szCs w:val="20"/>
        </w:rPr>
        <w:t xml:space="preserve"> oraz sposób złożenia oferty</w:t>
      </w:r>
    </w:p>
    <w:p w:rsidR="005C13B3" w:rsidRPr="0041761E" w:rsidRDefault="005C13B3" w:rsidP="0041761E">
      <w:pPr>
        <w:widowControl/>
        <w:suppressAutoHyphens w:val="0"/>
        <w:autoSpaceDE w:val="0"/>
        <w:autoSpaceDN w:val="0"/>
        <w:adjustRightInd w:val="0"/>
        <w:spacing w:line="276" w:lineRule="auto"/>
        <w:ind w:left="72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F54D8D" w:rsidRPr="0041761E" w:rsidRDefault="00F54D8D" w:rsidP="0041761E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 xml:space="preserve">W postępowaniu o udzielenie zamówienia komunikacja między Zamawiającym </w:t>
      </w:r>
      <w:r w:rsidRPr="0041761E">
        <w:rPr>
          <w:rFonts w:ascii="Verdana" w:eastAsia="Times New Roman" w:hAnsi="Verdana"/>
          <w:color w:val="auto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10" w:history="1">
        <w:r w:rsidRPr="0041761E">
          <w:rPr>
            <w:rStyle w:val="Hipercze"/>
            <w:rFonts w:ascii="Verdana" w:eastAsia="Times New Roman" w:hAnsi="Verdana"/>
            <w:color w:val="auto"/>
            <w:sz w:val="20"/>
            <w:szCs w:val="20"/>
          </w:rPr>
          <w:t>przetargi@wcpit.org</w:t>
        </w:r>
      </w:hyperlink>
      <w:r w:rsidRPr="0041761E">
        <w:rPr>
          <w:rFonts w:ascii="Verdana" w:eastAsia="Times New Roman" w:hAnsi="Verdana"/>
          <w:color w:val="auto"/>
          <w:sz w:val="20"/>
          <w:szCs w:val="20"/>
        </w:rPr>
        <w:t>.</w:t>
      </w:r>
    </w:p>
    <w:p w:rsidR="00F54D8D" w:rsidRPr="0041761E" w:rsidRDefault="00F54D8D" w:rsidP="0041761E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>Szczegółowa instrukcja korzystania z SKE stanowi załącznik nr 9 do SWZ.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i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>Wykonawca zamierzający wziąć udział w postępowaniu o udzielenie zamówienia publicznego, musi posiadać konto na SKE.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>Identyfikator postępowania dla danego postępowania o udzielenie zamówienia dostępny jest na SKE.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</w:t>
      </w:r>
      <w:r w:rsidRPr="0041761E">
        <w:rPr>
          <w:rFonts w:ascii="Verdana" w:eastAsia="Times New Roman" w:hAnsi="Verdana"/>
          <w:color w:val="auto"/>
          <w:sz w:val="20"/>
          <w:szCs w:val="20"/>
        </w:rPr>
        <w:lastRenderedPageBreak/>
        <w:t xml:space="preserve">się elektronicznie za pośrednictwem </w:t>
      </w:r>
      <w:r w:rsidRPr="0041761E">
        <w:rPr>
          <w:rFonts w:ascii="Verdana" w:eastAsia="Times New Roman" w:hAnsi="Verdana"/>
          <w:i/>
          <w:color w:val="auto"/>
          <w:sz w:val="20"/>
          <w:szCs w:val="20"/>
        </w:rPr>
        <w:t xml:space="preserve">dedykowanego formularza dostępnego na SKE. </w:t>
      </w:r>
      <w:r w:rsidRPr="0041761E">
        <w:rPr>
          <w:rFonts w:ascii="Verdana" w:eastAsia="Times New Roman" w:hAnsi="Verdana"/>
          <w:color w:val="auto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F54D8D" w:rsidRPr="0041761E" w:rsidRDefault="00F54D8D" w:rsidP="0041761E">
      <w:pPr>
        <w:pStyle w:val="Akapitzlist"/>
        <w:numPr>
          <w:ilvl w:val="0"/>
          <w:numId w:val="20"/>
        </w:numPr>
        <w:spacing w:line="276" w:lineRule="auto"/>
        <w:ind w:left="284" w:hanging="284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  <w:u w:val="single"/>
        </w:rPr>
        <w:t>Wykonawca chcąc złożyć ofertę</w:t>
      </w:r>
      <w:r w:rsidRPr="0041761E">
        <w:rPr>
          <w:rFonts w:ascii="Verdana" w:hAnsi="Verdana"/>
          <w:color w:val="auto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F54D8D" w:rsidRPr="0041761E" w:rsidRDefault="00F54D8D" w:rsidP="0041761E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 – „Kleopatra” gpg4win udostępnionym na stronie </w:t>
      </w:r>
    </w:p>
    <w:p w:rsidR="00F54D8D" w:rsidRPr="0041761E" w:rsidRDefault="00F54D8D" w:rsidP="0041761E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https://www.gpg4win.org/index.html  (Windows) (patrz pkt. 7.2.1 instrukcji SKE) </w:t>
      </w:r>
    </w:p>
    <w:p w:rsidR="00F54D8D" w:rsidRPr="0041761E" w:rsidRDefault="00F54D8D" w:rsidP="0041761E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– „GPG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Suite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” udostępnionym na stronie  </w:t>
      </w:r>
    </w:p>
    <w:p w:rsidR="00F54D8D" w:rsidRPr="0041761E" w:rsidRDefault="00AB0736" w:rsidP="0041761E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hyperlink r:id="rId11" w:history="1">
        <w:r w:rsidR="00F54D8D" w:rsidRPr="0041761E">
          <w:rPr>
            <w:rStyle w:val="Hipercze"/>
            <w:rFonts w:ascii="Verdana" w:hAnsi="Verdana"/>
            <w:color w:val="auto"/>
            <w:sz w:val="20"/>
            <w:szCs w:val="20"/>
          </w:rPr>
          <w:t>https://gpgtools.org</w:t>
        </w:r>
      </w:hyperlink>
      <w:r w:rsidR="00F54D8D" w:rsidRPr="0041761E">
        <w:rPr>
          <w:rFonts w:ascii="Verdana" w:hAnsi="Verdana"/>
          <w:color w:val="auto"/>
          <w:sz w:val="20"/>
          <w:szCs w:val="20"/>
        </w:rPr>
        <w:t xml:space="preserve"> (</w:t>
      </w:r>
      <w:proofErr w:type="spellStart"/>
      <w:r w:rsidR="00F54D8D" w:rsidRPr="0041761E">
        <w:rPr>
          <w:rFonts w:ascii="Verdana" w:hAnsi="Verdana"/>
          <w:color w:val="auto"/>
          <w:sz w:val="20"/>
          <w:szCs w:val="20"/>
        </w:rPr>
        <w:t>MacOS</w:t>
      </w:r>
      <w:proofErr w:type="spellEnd"/>
      <w:r w:rsidR="00F54D8D" w:rsidRPr="0041761E">
        <w:rPr>
          <w:rFonts w:ascii="Verdana" w:hAnsi="Verdana"/>
          <w:color w:val="auto"/>
          <w:sz w:val="20"/>
          <w:szCs w:val="20"/>
        </w:rPr>
        <w:t>, Linux) (patrz pkt. 7.2.2 instrukcji SKE)</w:t>
      </w:r>
    </w:p>
    <w:p w:rsidR="00F54D8D" w:rsidRPr="0041761E" w:rsidRDefault="00F54D8D" w:rsidP="0041761E">
      <w:pPr>
        <w:widowControl/>
        <w:numPr>
          <w:ilvl w:val="0"/>
          <w:numId w:val="20"/>
        </w:numPr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eastAsia="Calibri" w:hAnsi="Verdana"/>
          <w:color w:val="auto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6D5466" w:rsidRPr="0041761E" w:rsidRDefault="006D5466" w:rsidP="0041761E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41761E" w:rsidRDefault="0099338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1" w:name="_Toc64559027"/>
      <w:r w:rsidRPr="0041761E">
        <w:rPr>
          <w:rFonts w:ascii="Verdana" w:hAnsi="Verdana"/>
          <w:color w:val="auto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41761E">
        <w:rPr>
          <w:rFonts w:ascii="Verdana" w:hAnsi="Verdana"/>
          <w:color w:val="auto"/>
          <w:spacing w:val="5"/>
          <w:sz w:val="20"/>
          <w:szCs w:val="20"/>
        </w:rPr>
        <w:t xml:space="preserve"> Ustawy </w:t>
      </w:r>
      <w:proofErr w:type="spellStart"/>
      <w:r w:rsidR="002A0871" w:rsidRPr="0041761E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11"/>
      <w:proofErr w:type="spellEnd"/>
    </w:p>
    <w:p w:rsidR="004B477D" w:rsidRPr="0041761E" w:rsidRDefault="004B477D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</w:t>
      </w:r>
      <w:r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Pr="0041761E">
        <w:rPr>
          <w:rFonts w:ascii="Verdana" w:hAnsi="Verdana"/>
          <w:color w:val="auto"/>
          <w:sz w:val="20"/>
          <w:szCs w:val="20"/>
        </w:rPr>
        <w:t xml:space="preserve"> innego sposobu komunikowania się Zamawiającego z Wykonawcami, niż te opisane w Rozdziale </w:t>
      </w:r>
      <w:r w:rsidR="006C63D4" w:rsidRPr="0041761E">
        <w:rPr>
          <w:rFonts w:ascii="Verdana" w:hAnsi="Verdana"/>
          <w:color w:val="auto"/>
          <w:sz w:val="20"/>
          <w:szCs w:val="20"/>
        </w:rPr>
        <w:t>XI</w:t>
      </w:r>
      <w:r w:rsidRPr="0041761E">
        <w:rPr>
          <w:rFonts w:ascii="Verdana" w:hAnsi="Verdana"/>
          <w:color w:val="auto"/>
          <w:sz w:val="20"/>
          <w:szCs w:val="20"/>
        </w:rPr>
        <w:t xml:space="preserve"> Specyfikacji</w:t>
      </w:r>
    </w:p>
    <w:p w:rsidR="00655993" w:rsidRPr="0041761E" w:rsidRDefault="00655993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99338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Style w:val="Tytuksiki"/>
          <w:rFonts w:ascii="Verdana" w:hAnsi="Verdana"/>
          <w:color w:val="auto"/>
          <w:sz w:val="20"/>
          <w:szCs w:val="20"/>
        </w:rPr>
      </w:pPr>
      <w:bookmarkStart w:id="12" w:name="_Toc64559028"/>
      <w:r w:rsidRPr="0041761E">
        <w:rPr>
          <w:rFonts w:ascii="Verdana" w:hAnsi="Verdana"/>
          <w:color w:val="auto"/>
          <w:spacing w:val="5"/>
          <w:sz w:val="20"/>
          <w:szCs w:val="20"/>
        </w:rPr>
        <w:t>Wskazanie osób uprawnionych do komunikowania się z Wykonawcami</w:t>
      </w:r>
      <w:bookmarkEnd w:id="12"/>
    </w:p>
    <w:p w:rsidR="00F327C6" w:rsidRPr="0041761E" w:rsidRDefault="00F327C6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 sprawach formalnych – </w:t>
      </w:r>
      <w:r w:rsidR="001126A4">
        <w:rPr>
          <w:rFonts w:ascii="Verdana" w:hAnsi="Verdana"/>
          <w:color w:val="auto"/>
          <w:sz w:val="20"/>
          <w:szCs w:val="20"/>
        </w:rPr>
        <w:t>Marzena Michalak</w:t>
      </w:r>
      <w:r w:rsidR="00BC2938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 xml:space="preserve">– </w:t>
      </w:r>
      <w:r w:rsidR="0049760A">
        <w:rPr>
          <w:rFonts w:ascii="Verdana" w:hAnsi="Verdana"/>
          <w:color w:val="auto"/>
          <w:sz w:val="20"/>
          <w:szCs w:val="20"/>
        </w:rPr>
        <w:t>tel.</w:t>
      </w:r>
      <w:r w:rsidRPr="0041761E">
        <w:rPr>
          <w:rFonts w:ascii="Verdana" w:hAnsi="Verdana"/>
          <w:color w:val="auto"/>
          <w:sz w:val="20"/>
          <w:szCs w:val="20"/>
        </w:rPr>
        <w:t xml:space="preserve"> 61 66 54 </w:t>
      </w:r>
      <w:r w:rsidR="001126A4">
        <w:rPr>
          <w:rFonts w:ascii="Verdana" w:hAnsi="Verdana"/>
          <w:color w:val="auto"/>
          <w:sz w:val="20"/>
          <w:szCs w:val="20"/>
        </w:rPr>
        <w:t>255</w:t>
      </w:r>
      <w:r w:rsidRPr="0041761E">
        <w:rPr>
          <w:rFonts w:ascii="Verdana" w:hAnsi="Verdana"/>
          <w:color w:val="auto"/>
          <w:sz w:val="20"/>
          <w:szCs w:val="20"/>
        </w:rPr>
        <w:t xml:space="preserve">, </w:t>
      </w:r>
    </w:p>
    <w:p w:rsidR="00B97FAE" w:rsidRPr="0041761E" w:rsidRDefault="00F327C6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2)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 sprawach merytorycznych – </w:t>
      </w:r>
      <w:r w:rsidR="007906D7">
        <w:rPr>
          <w:rFonts w:ascii="Verdana" w:hAnsi="Verdana"/>
          <w:color w:val="auto"/>
          <w:sz w:val="20"/>
          <w:szCs w:val="20"/>
        </w:rPr>
        <w:t>Małgorzata Frankiewicz</w:t>
      </w:r>
      <w:r w:rsidRPr="0041761E">
        <w:rPr>
          <w:rFonts w:ascii="Verdana" w:hAnsi="Verdana"/>
          <w:color w:val="auto"/>
          <w:sz w:val="20"/>
          <w:szCs w:val="20"/>
        </w:rPr>
        <w:t xml:space="preserve"> – tel. 61 66 54</w:t>
      </w:r>
      <w:r w:rsidR="00D447D9" w:rsidRPr="0041761E">
        <w:rPr>
          <w:rFonts w:ascii="Verdana" w:hAnsi="Verdana"/>
          <w:color w:val="auto"/>
          <w:sz w:val="20"/>
          <w:szCs w:val="20"/>
        </w:rPr>
        <w:t> </w:t>
      </w:r>
      <w:r w:rsidR="007906D7">
        <w:rPr>
          <w:rFonts w:ascii="Verdana" w:hAnsi="Verdana"/>
          <w:color w:val="auto"/>
          <w:sz w:val="20"/>
          <w:szCs w:val="20"/>
        </w:rPr>
        <w:t>245</w:t>
      </w:r>
    </w:p>
    <w:p w:rsidR="00D447D9" w:rsidRPr="0041761E" w:rsidRDefault="00D447D9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2A0871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3" w:name="_Toc64559029"/>
      <w:r w:rsidRPr="0041761E">
        <w:rPr>
          <w:rFonts w:ascii="Verdana" w:hAnsi="Verdana"/>
          <w:color w:val="auto"/>
          <w:spacing w:val="5"/>
          <w:sz w:val="20"/>
          <w:szCs w:val="20"/>
        </w:rPr>
        <w:t>Termin związania ofertą</w:t>
      </w:r>
      <w:bookmarkEnd w:id="13"/>
    </w:p>
    <w:p w:rsidR="003A3ABA" w:rsidRPr="0041761E" w:rsidRDefault="003A3ABA" w:rsidP="0041761E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Wykona</w:t>
      </w:r>
      <w:r w:rsidR="009C000F">
        <w:rPr>
          <w:rFonts w:ascii="Verdana" w:hAnsi="Verdana"/>
          <w:b/>
          <w:color w:val="auto"/>
          <w:sz w:val="20"/>
          <w:szCs w:val="20"/>
        </w:rPr>
        <w:t>w</w:t>
      </w:r>
      <w:r w:rsidR="00877684">
        <w:rPr>
          <w:rFonts w:ascii="Verdana" w:hAnsi="Verdana"/>
          <w:b/>
          <w:color w:val="auto"/>
          <w:sz w:val="20"/>
          <w:szCs w:val="20"/>
        </w:rPr>
        <w:t xml:space="preserve">ca jest związany ofertą do </w:t>
      </w:r>
      <w:r w:rsidR="00B84980" w:rsidRPr="00B84980">
        <w:rPr>
          <w:rFonts w:ascii="Verdana" w:hAnsi="Verdana"/>
          <w:b/>
          <w:color w:val="auto"/>
          <w:sz w:val="20"/>
          <w:szCs w:val="20"/>
          <w:highlight w:val="yellow"/>
        </w:rPr>
        <w:t>03</w:t>
      </w:r>
      <w:r w:rsidR="009A6738" w:rsidRPr="00B84980">
        <w:rPr>
          <w:rFonts w:ascii="Verdana" w:hAnsi="Verdana"/>
          <w:b/>
          <w:color w:val="auto"/>
          <w:sz w:val="20"/>
          <w:szCs w:val="20"/>
          <w:highlight w:val="yellow"/>
        </w:rPr>
        <w:t>.0</w:t>
      </w:r>
      <w:r w:rsidR="00B84980" w:rsidRPr="00B84980">
        <w:rPr>
          <w:rFonts w:ascii="Verdana" w:hAnsi="Verdana"/>
          <w:b/>
          <w:color w:val="auto"/>
          <w:sz w:val="20"/>
          <w:szCs w:val="20"/>
          <w:highlight w:val="yellow"/>
        </w:rPr>
        <w:t>8</w:t>
      </w:r>
      <w:r w:rsidR="00877684" w:rsidRPr="00B84980">
        <w:rPr>
          <w:rFonts w:ascii="Verdana" w:hAnsi="Verdana"/>
          <w:b/>
          <w:color w:val="auto"/>
          <w:sz w:val="20"/>
          <w:szCs w:val="20"/>
          <w:highlight w:val="yellow"/>
        </w:rPr>
        <w:t>.</w:t>
      </w:r>
      <w:r w:rsidR="00355501" w:rsidRPr="00B84980">
        <w:rPr>
          <w:rFonts w:ascii="Verdana" w:hAnsi="Verdana"/>
          <w:b/>
          <w:color w:val="auto"/>
          <w:sz w:val="20"/>
          <w:szCs w:val="20"/>
          <w:highlight w:val="yellow"/>
        </w:rPr>
        <w:t>202</w:t>
      </w:r>
      <w:r w:rsidR="009A6738" w:rsidRPr="00B84980">
        <w:rPr>
          <w:rFonts w:ascii="Verdana" w:hAnsi="Verdana"/>
          <w:b/>
          <w:color w:val="auto"/>
          <w:sz w:val="20"/>
          <w:szCs w:val="20"/>
          <w:highlight w:val="yellow"/>
        </w:rPr>
        <w:t>5</w:t>
      </w:r>
      <w:r w:rsidR="00355501" w:rsidRPr="00B84980">
        <w:rPr>
          <w:rFonts w:ascii="Verdana" w:hAnsi="Verdana"/>
          <w:b/>
          <w:color w:val="auto"/>
          <w:sz w:val="20"/>
          <w:szCs w:val="20"/>
          <w:highlight w:val="yellow"/>
        </w:rPr>
        <w:t>r</w:t>
      </w:r>
      <w:r w:rsidR="00355501" w:rsidRPr="0041761E">
        <w:rPr>
          <w:rFonts w:ascii="Verdana" w:hAnsi="Verdana"/>
          <w:b/>
          <w:color w:val="auto"/>
          <w:sz w:val="20"/>
          <w:szCs w:val="20"/>
        </w:rPr>
        <w:t>.</w:t>
      </w:r>
    </w:p>
    <w:p w:rsidR="00AC6791" w:rsidRPr="0041761E" w:rsidRDefault="00AC6791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2A0871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4" w:name="_Toc64559030"/>
      <w:r w:rsidRPr="0041761E">
        <w:rPr>
          <w:rFonts w:ascii="Verdana" w:hAnsi="Verdana"/>
          <w:color w:val="auto"/>
          <w:spacing w:val="5"/>
          <w:sz w:val="20"/>
          <w:szCs w:val="20"/>
        </w:rPr>
        <w:t>Opis sposobu przygotowania oferty</w:t>
      </w:r>
      <w:bookmarkEnd w:id="14"/>
    </w:p>
    <w:p w:rsidR="001A3D96" w:rsidRPr="0041761E" w:rsidRDefault="001A3D96" w:rsidP="0041761E">
      <w:pPr>
        <w:spacing w:line="276" w:lineRule="auto"/>
        <w:ind w:left="993"/>
        <w:jc w:val="both"/>
        <w:rPr>
          <w:rFonts w:ascii="Verdana" w:hAnsi="Verdana"/>
          <w:color w:val="auto"/>
          <w:sz w:val="20"/>
          <w:szCs w:val="20"/>
        </w:rPr>
      </w:pPr>
    </w:p>
    <w:p w:rsidR="007910DA" w:rsidRPr="0041761E" w:rsidRDefault="007910DA" w:rsidP="0041761E">
      <w:pPr>
        <w:widowControl/>
        <w:numPr>
          <w:ilvl w:val="1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41761E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7910DA" w:rsidRPr="0041761E" w:rsidRDefault="007910DA" w:rsidP="0041761E">
      <w:pPr>
        <w:widowControl/>
        <w:numPr>
          <w:ilvl w:val="2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</w:t>
      </w: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załącznik nr </w:t>
      </w:r>
      <w:r w:rsidR="00BF24A0">
        <w:rPr>
          <w:rFonts w:ascii="Verdana" w:eastAsia="Calibri" w:hAnsi="Verdana"/>
          <w:b/>
          <w:bCs/>
          <w:sz w:val="20"/>
          <w:szCs w:val="20"/>
          <w:lang w:eastAsia="ar-SA"/>
        </w:rPr>
        <w:t>2a</w:t>
      </w: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</w:p>
    <w:p w:rsidR="007910DA" w:rsidRPr="0041761E" w:rsidRDefault="007910DA" w:rsidP="0041761E">
      <w:pPr>
        <w:widowControl/>
        <w:numPr>
          <w:ilvl w:val="2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Cenowy – </w:t>
      </w:r>
      <w:r w:rsidR="00393DE5"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>załącznik nr 2</w:t>
      </w:r>
      <w:r w:rsidR="00BF24A0">
        <w:rPr>
          <w:rFonts w:ascii="Verdana" w:eastAsia="Calibri" w:hAnsi="Verdana"/>
          <w:b/>
          <w:bCs/>
          <w:sz w:val="20"/>
          <w:szCs w:val="20"/>
          <w:lang w:eastAsia="ar-SA"/>
        </w:rPr>
        <w:t>b</w:t>
      </w: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</w:p>
    <w:p w:rsidR="007910DA" w:rsidRPr="0041761E" w:rsidRDefault="007910DA" w:rsidP="0041761E">
      <w:pPr>
        <w:pStyle w:val="Akapitzlist"/>
        <w:numPr>
          <w:ilvl w:val="2"/>
          <w:numId w:val="15"/>
        </w:numPr>
        <w:tabs>
          <w:tab w:val="left" w:pos="-7088"/>
        </w:tabs>
        <w:spacing w:line="276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41761E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wykluczeniu:</w:t>
      </w:r>
    </w:p>
    <w:p w:rsidR="007910DA" w:rsidRPr="0041761E" w:rsidRDefault="007910DA" w:rsidP="0041761E">
      <w:pPr>
        <w:tabs>
          <w:tab w:val="left" w:pos="-7088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Załącznik nr 3–</w:t>
      </w:r>
      <w:r w:rsidRPr="0041761E">
        <w:rPr>
          <w:rFonts w:ascii="Verdana" w:hAnsi="Verdana"/>
          <w:color w:val="auto"/>
          <w:sz w:val="20"/>
          <w:szCs w:val="20"/>
        </w:rPr>
        <w:t xml:space="preserve">  JEDZ,</w:t>
      </w:r>
    </w:p>
    <w:p w:rsidR="007910DA" w:rsidRPr="0041761E" w:rsidRDefault="007910DA" w:rsidP="0041761E">
      <w:pPr>
        <w:tabs>
          <w:tab w:val="left" w:pos="-7088"/>
        </w:tabs>
        <w:spacing w:line="276" w:lineRule="auto"/>
        <w:ind w:left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Załącznik nr 3a</w:t>
      </w:r>
      <w:r w:rsidRPr="0041761E">
        <w:rPr>
          <w:rFonts w:ascii="Verdana" w:hAnsi="Verdana"/>
          <w:color w:val="auto"/>
          <w:sz w:val="20"/>
          <w:szCs w:val="20"/>
        </w:rPr>
        <w:t xml:space="preserve"> – Oświadczenie </w:t>
      </w:r>
      <w:r w:rsidRPr="0041761E">
        <w:rPr>
          <w:rFonts w:ascii="Verdana" w:hAnsi="Verdana" w:cs="Arial"/>
          <w:color w:val="auto"/>
          <w:sz w:val="20"/>
          <w:szCs w:val="20"/>
        </w:rPr>
        <w:t xml:space="preserve">z art. 5k rozporządzenia 833/2014 </w:t>
      </w:r>
      <w:r w:rsidRPr="0041761E">
        <w:rPr>
          <w:rFonts w:ascii="Verdana" w:eastAsia="Calibri" w:hAnsi="Verdana"/>
          <w:bCs/>
          <w:sz w:val="20"/>
          <w:szCs w:val="20"/>
          <w:lang w:eastAsia="ar-SA"/>
        </w:rPr>
        <w:t>do SWZ, przy czym:</w:t>
      </w:r>
    </w:p>
    <w:p w:rsidR="007910DA" w:rsidRPr="0041761E" w:rsidRDefault="007910DA" w:rsidP="0041761E">
      <w:pPr>
        <w:widowControl/>
        <w:numPr>
          <w:ilvl w:val="3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oświadczenia, o których mowa powyżej składa każdy z wykonawców. Dokumenty te potwierdzają brak podstaw wykluczenia oraz spełnianie warunków udziału w postępowaniu w zakresie, w którym każdy z wykonawców wykazuje spełnianie </w:t>
      </w:r>
      <w:r w:rsidR="00785516">
        <w:rPr>
          <w:rFonts w:ascii="Verdana" w:eastAsia="Calibri" w:hAnsi="Verdana"/>
          <w:bCs/>
          <w:sz w:val="20"/>
          <w:szCs w:val="20"/>
          <w:lang w:eastAsia="ar-SA"/>
        </w:rPr>
        <w:t>warunków udziału w postępowaniu</w:t>
      </w:r>
    </w:p>
    <w:p w:rsidR="007910DA" w:rsidRPr="0041761E" w:rsidRDefault="007910DA" w:rsidP="0041761E">
      <w:pPr>
        <w:numPr>
          <w:ilvl w:val="1"/>
          <w:numId w:val="15"/>
        </w:numPr>
        <w:tabs>
          <w:tab w:val="left" w:pos="-7088"/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Dodatkowo: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127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127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</w:t>
      </w:r>
      <w:r w:rsidR="003D3D87">
        <w:rPr>
          <w:rFonts w:ascii="Verdana" w:hAnsi="Verdana"/>
          <w:color w:val="auto"/>
          <w:sz w:val="20"/>
          <w:szCs w:val="20"/>
        </w:rPr>
        <w:t>.</w:t>
      </w:r>
      <w:r w:rsidRPr="0041761E">
        <w:rPr>
          <w:rFonts w:ascii="Verdana" w:hAnsi="Verdana"/>
          <w:color w:val="auto"/>
          <w:sz w:val="20"/>
          <w:szCs w:val="20"/>
        </w:rPr>
        <w:t xml:space="preserve"> 1, jeżeli </w:t>
      </w:r>
      <w:r w:rsidRPr="0041761E">
        <w:rPr>
          <w:rFonts w:ascii="Verdana" w:hAnsi="Verdana"/>
          <w:color w:val="auto"/>
          <w:sz w:val="20"/>
          <w:szCs w:val="20"/>
        </w:rPr>
        <w:lastRenderedPageBreak/>
        <w:t>Zamawiający może je uzyskać za pomocą bezpłatnych i ogólnodostępnych baz danych, o ile wykonawca wskazał dane umożliwiające dostęp do tych dokumentów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127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</w:t>
      </w:r>
      <w:r w:rsidR="003D3D87">
        <w:rPr>
          <w:rFonts w:ascii="Verdana" w:hAnsi="Verdana"/>
          <w:color w:val="auto"/>
          <w:sz w:val="20"/>
          <w:szCs w:val="20"/>
        </w:rPr>
        <w:t>.</w:t>
      </w:r>
      <w:r w:rsidRPr="0041761E">
        <w:rPr>
          <w:rFonts w:ascii="Verdana" w:hAnsi="Verdana"/>
          <w:color w:val="auto"/>
          <w:sz w:val="20"/>
          <w:szCs w:val="20"/>
        </w:rPr>
        <w:t xml:space="preserve"> 1, zamawiający żąda od wykonawcy pełnomocnictwa lub innego dokumentu potwierdzającego umocowanie do reprezentowania wykonawcy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Pkt</w:t>
      </w:r>
      <w:r w:rsidR="003D3D87">
        <w:rPr>
          <w:rFonts w:ascii="Verdana" w:hAnsi="Verdana"/>
          <w:color w:val="auto"/>
          <w:sz w:val="20"/>
          <w:szCs w:val="20"/>
        </w:rPr>
        <w:t>.</w:t>
      </w:r>
      <w:r w:rsidRPr="0041761E">
        <w:rPr>
          <w:rFonts w:ascii="Verdana" w:hAnsi="Verdana"/>
          <w:color w:val="auto"/>
          <w:sz w:val="20"/>
          <w:szCs w:val="20"/>
        </w:rPr>
        <w:t xml:space="preserve"> 3 stosuje się odpowiednio do osoby działającej w imieniu wykonawców wspólnie ubiegających się o udzielenie zamówienia publicznego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Pkt</w:t>
      </w:r>
      <w:r w:rsidR="003D3D87">
        <w:rPr>
          <w:rFonts w:ascii="Verdana" w:hAnsi="Verdana"/>
          <w:color w:val="auto"/>
          <w:sz w:val="20"/>
          <w:szCs w:val="20"/>
        </w:rPr>
        <w:t>.</w:t>
      </w:r>
      <w:r w:rsidRPr="0041761E">
        <w:rPr>
          <w:rFonts w:ascii="Verdana" w:hAnsi="Verdana"/>
          <w:color w:val="auto"/>
          <w:sz w:val="20"/>
          <w:szCs w:val="20"/>
        </w:rPr>
        <w:t xml:space="preserve"> 1-3 stosuje się odpowiednio do osoby działającej w imieniu podmiotu udostępniającego zasoby na zasadach określonych w art. 118 ustawy lub podwykonawcy niebędącego podmiotem udostępniającym zasoby na takich zasadach</w:t>
      </w:r>
    </w:p>
    <w:p w:rsidR="0063434E" w:rsidRPr="0041761E" w:rsidRDefault="0063434E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857D43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5" w:name="_Toc64559031"/>
      <w:r w:rsidRPr="0041761E">
        <w:rPr>
          <w:rFonts w:ascii="Verdana" w:hAnsi="Verdana"/>
          <w:color w:val="auto"/>
          <w:spacing w:val="5"/>
          <w:sz w:val="20"/>
          <w:szCs w:val="20"/>
        </w:rPr>
        <w:t>T</w:t>
      </w:r>
      <w:r w:rsidR="002A0871" w:rsidRPr="0041761E">
        <w:rPr>
          <w:rFonts w:ascii="Verdana" w:hAnsi="Verdana"/>
          <w:color w:val="auto"/>
          <w:spacing w:val="5"/>
          <w:sz w:val="20"/>
          <w:szCs w:val="20"/>
        </w:rPr>
        <w:t>ermin składania ofert</w:t>
      </w:r>
      <w:bookmarkEnd w:id="15"/>
    </w:p>
    <w:p w:rsidR="00AF11F8" w:rsidRPr="0041761E" w:rsidRDefault="00AF11F8" w:rsidP="0041761E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41761E">
        <w:rPr>
          <w:rFonts w:ascii="Verdana" w:eastAsia="Times New Roman" w:hAnsi="Verdana"/>
          <w:b/>
          <w:color w:val="auto"/>
          <w:sz w:val="20"/>
          <w:szCs w:val="20"/>
        </w:rPr>
        <w:t xml:space="preserve">Termin składania ofert upływa </w:t>
      </w:r>
      <w:r w:rsidRPr="00B32AB7">
        <w:rPr>
          <w:rFonts w:ascii="Verdana" w:eastAsia="Times New Roman" w:hAnsi="Verdana"/>
          <w:b/>
          <w:color w:val="auto"/>
          <w:sz w:val="20"/>
          <w:szCs w:val="20"/>
        </w:rPr>
        <w:t>dnia</w:t>
      </w:r>
      <w:r w:rsidR="00B32AB7" w:rsidRPr="00B32AB7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B84980" w:rsidRPr="00B8498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06</w:t>
      </w:r>
      <w:r w:rsidR="009A6738" w:rsidRPr="00B8498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.0</w:t>
      </w:r>
      <w:r w:rsidR="00B84980" w:rsidRPr="00B8498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5</w:t>
      </w:r>
      <w:r w:rsidR="001D25A7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6D5466" w:rsidRPr="00B32AB7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9A6738">
        <w:rPr>
          <w:rFonts w:ascii="Verdana" w:eastAsia="Times New Roman" w:hAnsi="Verdana"/>
          <w:b/>
          <w:color w:val="auto"/>
          <w:sz w:val="20"/>
          <w:szCs w:val="20"/>
        </w:rPr>
        <w:t>5</w:t>
      </w:r>
      <w:r w:rsidRPr="0041761E">
        <w:rPr>
          <w:rFonts w:ascii="Verdana" w:eastAsia="Times New Roman" w:hAnsi="Verdana"/>
          <w:b/>
          <w:color w:val="auto"/>
          <w:sz w:val="20"/>
          <w:szCs w:val="20"/>
        </w:rPr>
        <w:t xml:space="preserve"> roku o godz. </w:t>
      </w:r>
      <w:r w:rsidR="00763F23" w:rsidRPr="0041761E">
        <w:rPr>
          <w:rFonts w:ascii="Verdana" w:eastAsia="Times New Roman" w:hAnsi="Verdana"/>
          <w:b/>
          <w:color w:val="auto"/>
          <w:sz w:val="20"/>
          <w:szCs w:val="20"/>
        </w:rPr>
        <w:t>09.00</w:t>
      </w:r>
    </w:p>
    <w:p w:rsidR="00487A74" w:rsidRPr="0041761E" w:rsidRDefault="00487A74" w:rsidP="0041761E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2A0871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6" w:name="_Toc64559032"/>
      <w:r w:rsidRPr="0041761E">
        <w:rPr>
          <w:rFonts w:ascii="Verdana" w:hAnsi="Verdana"/>
          <w:color w:val="auto"/>
          <w:spacing w:val="5"/>
          <w:sz w:val="20"/>
          <w:szCs w:val="20"/>
        </w:rPr>
        <w:t>Termin otwarcia ofert</w:t>
      </w:r>
      <w:bookmarkEnd w:id="16"/>
    </w:p>
    <w:p w:rsidR="005C13B3" w:rsidRPr="0041761E" w:rsidRDefault="005C13B3" w:rsidP="0041761E">
      <w:pPr>
        <w:spacing w:line="276" w:lineRule="auto"/>
        <w:ind w:left="425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AF11F8" w:rsidRPr="0041761E" w:rsidRDefault="00483E0E" w:rsidP="0041761E">
      <w:pPr>
        <w:numPr>
          <w:ilvl w:val="1"/>
          <w:numId w:val="13"/>
        </w:numPr>
        <w:tabs>
          <w:tab w:val="clear" w:pos="567"/>
        </w:tabs>
        <w:spacing w:line="276" w:lineRule="auto"/>
        <w:ind w:left="425" w:hanging="425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Termin otwarcia ofert</w:t>
      </w:r>
      <w:r w:rsidRPr="00B84980">
        <w:rPr>
          <w:rFonts w:ascii="Verdana" w:hAnsi="Verdana"/>
          <w:b/>
          <w:color w:val="auto"/>
          <w:sz w:val="20"/>
          <w:szCs w:val="20"/>
          <w:highlight w:val="yellow"/>
        </w:rPr>
        <w:t>:</w:t>
      </w:r>
      <w:r w:rsidR="00A057AC" w:rsidRPr="00B8498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B84980" w:rsidRPr="00B8498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06</w:t>
      </w:r>
      <w:r w:rsidR="00877684" w:rsidRPr="00B8498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51125B" w:rsidRPr="00B8498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</w:t>
      </w:r>
      <w:r w:rsidR="00B84980" w:rsidRPr="00B8498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5</w:t>
      </w:r>
      <w:r w:rsidR="001D25A7" w:rsidRPr="00B8498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51125B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51125B">
        <w:rPr>
          <w:rFonts w:ascii="Verdana" w:eastAsia="Times New Roman" w:hAnsi="Verdana"/>
          <w:b/>
          <w:color w:val="auto"/>
          <w:sz w:val="20"/>
          <w:szCs w:val="20"/>
        </w:rPr>
        <w:t>5</w:t>
      </w:r>
      <w:r w:rsidR="0008796D" w:rsidRPr="0041761E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E71299" w:rsidRPr="0041761E">
        <w:rPr>
          <w:rFonts w:ascii="Verdana" w:eastAsia="Times New Roman" w:hAnsi="Verdana"/>
          <w:b/>
          <w:color w:val="auto"/>
          <w:sz w:val="20"/>
          <w:szCs w:val="20"/>
        </w:rPr>
        <w:t xml:space="preserve">roku o godz. </w:t>
      </w:r>
      <w:r w:rsidR="00763F23" w:rsidRPr="0041761E">
        <w:rPr>
          <w:rFonts w:ascii="Verdana" w:eastAsia="Times New Roman" w:hAnsi="Verdana"/>
          <w:b/>
          <w:bCs/>
          <w:color w:val="auto"/>
          <w:sz w:val="20"/>
          <w:szCs w:val="20"/>
        </w:rPr>
        <w:t>10.00</w:t>
      </w:r>
    </w:p>
    <w:p w:rsidR="00CA15CA" w:rsidRPr="0041761E" w:rsidRDefault="00857D43" w:rsidP="0041761E">
      <w:pPr>
        <w:numPr>
          <w:ilvl w:val="1"/>
          <w:numId w:val="13"/>
        </w:numPr>
        <w:tabs>
          <w:tab w:val="clear" w:pos="56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Otwarcie ofert nastąpi za pośrednictwem</w:t>
      </w:r>
      <w:r w:rsidR="00E15C53" w:rsidRPr="0041761E">
        <w:rPr>
          <w:rFonts w:ascii="Verdana" w:hAnsi="Verdana"/>
          <w:color w:val="auto"/>
          <w:sz w:val="20"/>
          <w:szCs w:val="20"/>
        </w:rPr>
        <w:t xml:space="preserve"> aplikacji do deszyfrowania gpg4win (</w:t>
      </w:r>
      <w:r w:rsidR="00E15C53" w:rsidRPr="0041761E">
        <w:rPr>
          <w:rFonts w:ascii="Verdana" w:hAnsi="Verdana"/>
          <w:b/>
          <w:color w:val="auto"/>
          <w:sz w:val="20"/>
          <w:szCs w:val="20"/>
        </w:rPr>
        <w:t>Kleopatra</w:t>
      </w:r>
      <w:r w:rsidR="00E15C53" w:rsidRPr="0041761E">
        <w:rPr>
          <w:rFonts w:ascii="Verdana" w:hAnsi="Verdana" w:cstheme="minorHAnsi"/>
          <w:color w:val="auto"/>
          <w:sz w:val="20"/>
          <w:szCs w:val="20"/>
        </w:rPr>
        <w:t>)</w:t>
      </w:r>
      <w:r w:rsidRPr="0041761E">
        <w:rPr>
          <w:rFonts w:ascii="Verdana" w:hAnsi="Verdana"/>
          <w:color w:val="auto"/>
          <w:sz w:val="20"/>
          <w:szCs w:val="20"/>
        </w:rPr>
        <w:t xml:space="preserve">, </w:t>
      </w:r>
      <w:r w:rsidR="00E15C53" w:rsidRPr="0041761E">
        <w:rPr>
          <w:rFonts w:ascii="Verdana" w:hAnsi="Verdana"/>
          <w:color w:val="auto"/>
          <w:sz w:val="20"/>
          <w:szCs w:val="20"/>
        </w:rPr>
        <w:t xml:space="preserve">udostępnionej za pośrednictwem SKE lub na stronie internetowej </w:t>
      </w:r>
      <w:hyperlink r:id="rId12" w:history="1">
        <w:r w:rsidR="00E15C53" w:rsidRPr="0041761E">
          <w:rPr>
            <w:rStyle w:val="Hipercze"/>
            <w:rFonts w:ascii="Verdana" w:hAnsi="Verdana"/>
            <w:color w:val="auto"/>
            <w:sz w:val="20"/>
            <w:szCs w:val="20"/>
          </w:rPr>
          <w:t>https://www.gpg4win.org/index.html</w:t>
        </w:r>
      </w:hyperlink>
      <w:r w:rsidR="00E15C53" w:rsidRPr="0041761E">
        <w:rPr>
          <w:rFonts w:ascii="Verdana" w:hAnsi="Verdana"/>
          <w:color w:val="auto"/>
          <w:sz w:val="20"/>
          <w:szCs w:val="20"/>
        </w:rPr>
        <w:t xml:space="preserve">. Odszyfrowanie następuje przy użyciu klucza prywatnego </w:t>
      </w:r>
    </w:p>
    <w:p w:rsidR="006322E1" w:rsidRPr="0041761E" w:rsidRDefault="006322E1" w:rsidP="0041761E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7" w:name="_Toc64559033"/>
      <w:r w:rsidRPr="0041761E">
        <w:rPr>
          <w:rFonts w:ascii="Verdana" w:hAnsi="Verdana"/>
          <w:color w:val="auto"/>
          <w:spacing w:val="5"/>
          <w:sz w:val="20"/>
          <w:szCs w:val="20"/>
        </w:rPr>
        <w:t>Sposób obliczenia ceny</w:t>
      </w:r>
      <w:bookmarkEnd w:id="17"/>
    </w:p>
    <w:p w:rsidR="005C13B3" w:rsidRPr="0041761E" w:rsidRDefault="005C13B3" w:rsidP="0041761E">
      <w:pPr>
        <w:spacing w:line="276" w:lineRule="auto"/>
        <w:ind w:left="850"/>
        <w:jc w:val="both"/>
        <w:rPr>
          <w:rFonts w:ascii="Verdana" w:hAnsi="Verdana"/>
          <w:color w:val="auto"/>
          <w:sz w:val="20"/>
          <w:szCs w:val="20"/>
        </w:rPr>
      </w:pPr>
    </w:p>
    <w:p w:rsidR="007910DA" w:rsidRPr="0041761E" w:rsidRDefault="007910DA" w:rsidP="0041761E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1761E">
        <w:rPr>
          <w:rFonts w:ascii="Verdana" w:hAnsi="Verdana"/>
          <w:sz w:val="20"/>
          <w:szCs w:val="20"/>
        </w:rPr>
        <w:t xml:space="preserve">Cena oferty musi zostać obliczona zgodnie z </w:t>
      </w:r>
      <w:r w:rsidRPr="0041761E">
        <w:rPr>
          <w:rFonts w:ascii="Verdana" w:hAnsi="Verdana"/>
          <w:b/>
          <w:sz w:val="20"/>
          <w:szCs w:val="20"/>
        </w:rPr>
        <w:t xml:space="preserve">formularzem cenowym (załącznik nr </w:t>
      </w:r>
      <w:r w:rsidR="00393DE5" w:rsidRPr="0041761E">
        <w:rPr>
          <w:rFonts w:ascii="Verdana" w:hAnsi="Verdana"/>
          <w:b/>
          <w:sz w:val="20"/>
          <w:szCs w:val="20"/>
        </w:rPr>
        <w:t>2</w:t>
      </w:r>
      <w:r w:rsidR="00CA29BC">
        <w:rPr>
          <w:rFonts w:ascii="Verdana" w:hAnsi="Verdana"/>
          <w:b/>
          <w:sz w:val="20"/>
          <w:szCs w:val="20"/>
        </w:rPr>
        <w:t>b</w:t>
      </w:r>
      <w:r w:rsidRPr="0041761E">
        <w:rPr>
          <w:rFonts w:ascii="Verdana" w:hAnsi="Verdana"/>
          <w:b/>
          <w:sz w:val="20"/>
          <w:szCs w:val="20"/>
        </w:rPr>
        <w:t>),</w:t>
      </w:r>
      <w:r w:rsidRPr="0041761E">
        <w:rPr>
          <w:rFonts w:ascii="Verdana" w:hAnsi="Verdana"/>
          <w:sz w:val="20"/>
          <w:szCs w:val="20"/>
        </w:rPr>
        <w:t xml:space="preserve"> a następnie przeniesiona do </w:t>
      </w:r>
      <w:r w:rsidRPr="0041761E">
        <w:rPr>
          <w:rFonts w:ascii="Verdana" w:hAnsi="Verdana"/>
          <w:b/>
          <w:sz w:val="20"/>
          <w:szCs w:val="20"/>
        </w:rPr>
        <w:t>formu</w:t>
      </w:r>
      <w:r w:rsidR="00CA29BC">
        <w:rPr>
          <w:rFonts w:ascii="Verdana" w:hAnsi="Verdana"/>
          <w:b/>
          <w:sz w:val="20"/>
          <w:szCs w:val="20"/>
        </w:rPr>
        <w:t>larza ofertowego (załącznik nr 2a</w:t>
      </w:r>
      <w:r w:rsidRPr="0041761E">
        <w:rPr>
          <w:rFonts w:ascii="Verdana" w:hAnsi="Verdana"/>
          <w:b/>
          <w:sz w:val="20"/>
          <w:szCs w:val="20"/>
        </w:rPr>
        <w:t>).</w:t>
      </w:r>
    </w:p>
    <w:p w:rsidR="007910DA" w:rsidRPr="0041761E" w:rsidRDefault="007910DA" w:rsidP="0041761E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1761E">
        <w:rPr>
          <w:rFonts w:ascii="Verdana" w:hAnsi="Verdana"/>
          <w:sz w:val="20"/>
          <w:szCs w:val="20"/>
        </w:rPr>
        <w:t>Cena ofertowa musi być wyrażona w złotych polskich z dokładnością do dwóch miejsc po przecinku. W złotych polskich będą prowadzone rozliczenia między stronami.</w:t>
      </w:r>
    </w:p>
    <w:p w:rsidR="007910DA" w:rsidRPr="0041761E" w:rsidRDefault="007910DA" w:rsidP="0041761E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7910DA" w:rsidRPr="0041761E" w:rsidRDefault="007910DA" w:rsidP="0041761E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7910DA" w:rsidRPr="0041761E" w:rsidRDefault="007910DA" w:rsidP="0041761E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7910DA" w:rsidRPr="0041761E" w:rsidRDefault="007910DA" w:rsidP="0041761E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7910DA" w:rsidRPr="0041761E" w:rsidRDefault="007910DA" w:rsidP="0041761E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7910DA" w:rsidRPr="0041761E" w:rsidRDefault="007910DA" w:rsidP="0041761E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E04AEB" w:rsidRPr="008A7DF8" w:rsidRDefault="00E04AEB" w:rsidP="008A7DF8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8" w:name="_Toc64559034"/>
      <w:r w:rsidRPr="0041761E">
        <w:rPr>
          <w:rFonts w:ascii="Verdana" w:hAnsi="Verdana"/>
          <w:color w:val="auto"/>
          <w:spacing w:val="5"/>
          <w:sz w:val="20"/>
          <w:szCs w:val="20"/>
        </w:rPr>
        <w:t>Opis kryteriów oceny ofert, wraz z podaniem wag tych kryteriów i sposobu oceny ofert</w:t>
      </w:r>
      <w:bookmarkEnd w:id="18"/>
    </w:p>
    <w:p w:rsidR="007D7497" w:rsidRPr="0041761E" w:rsidRDefault="007D7497" w:rsidP="0041761E">
      <w:pPr>
        <w:tabs>
          <w:tab w:val="left" w:pos="-368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pacing w:val="4"/>
          <w:sz w:val="20"/>
          <w:szCs w:val="20"/>
        </w:rPr>
        <w:t>Zamawiając</w:t>
      </w:r>
      <w:r w:rsidRPr="0041761E">
        <w:rPr>
          <w:rFonts w:ascii="Verdana" w:hAnsi="Verdana"/>
          <w:color w:val="auto"/>
          <w:spacing w:val="4"/>
          <w:sz w:val="20"/>
          <w:szCs w:val="20"/>
        </w:rPr>
        <w:t>y</w:t>
      </w:r>
      <w:r w:rsidRPr="0041761E">
        <w:rPr>
          <w:rFonts w:ascii="Verdana" w:hAnsi="Verdana"/>
          <w:color w:val="auto"/>
          <w:sz w:val="20"/>
          <w:szCs w:val="20"/>
        </w:rPr>
        <w:t xml:space="preserve"> wybierze ofertę najkorzystniejszą na podstawie następującego </w:t>
      </w:r>
      <w:r w:rsidRPr="0041761E">
        <w:rPr>
          <w:rFonts w:ascii="Verdana" w:hAnsi="Verdana"/>
          <w:color w:val="auto"/>
          <w:spacing w:val="4"/>
          <w:sz w:val="20"/>
          <w:szCs w:val="20"/>
        </w:rPr>
        <w:t>kryterium:</w:t>
      </w:r>
    </w:p>
    <w:p w:rsidR="007D7497" w:rsidRPr="0041761E" w:rsidRDefault="007D7497" w:rsidP="0041761E">
      <w:pPr>
        <w:tabs>
          <w:tab w:val="left" w:pos="-368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pacing w:val="4"/>
          <w:sz w:val="20"/>
          <w:szCs w:val="20"/>
        </w:rPr>
        <w:t>najniższa cena.</w:t>
      </w:r>
    </w:p>
    <w:p w:rsidR="007D7497" w:rsidRPr="0041761E" w:rsidRDefault="007D7497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Oferty zostaną ocenione zgodnie z ceną od najniższej do najwyższej, przy czym najkorzystniejsza będzie oferta z najniższą ceną</w:t>
      </w:r>
      <w:r w:rsidR="0041761E">
        <w:rPr>
          <w:rFonts w:ascii="Verdana" w:hAnsi="Verdana"/>
          <w:color w:val="auto"/>
          <w:sz w:val="20"/>
          <w:szCs w:val="20"/>
        </w:rPr>
        <w:t>.</w:t>
      </w:r>
    </w:p>
    <w:p w:rsidR="0054445F" w:rsidRPr="0041761E" w:rsidRDefault="0054445F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9" w:name="_Toc64559035"/>
      <w:r w:rsidRPr="0041761E">
        <w:rPr>
          <w:rFonts w:ascii="Verdana" w:hAnsi="Verdana"/>
          <w:color w:val="auto"/>
          <w:spacing w:val="5"/>
          <w:sz w:val="20"/>
          <w:szCs w:val="20"/>
        </w:rPr>
        <w:lastRenderedPageBreak/>
        <w:t>Informacje o formalnościach, jakie muszą zostać dopełnione po wyborze</w:t>
      </w:r>
      <w:r w:rsidR="006322E1" w:rsidRPr="0041761E">
        <w:rPr>
          <w:rFonts w:ascii="Verdana" w:hAnsi="Verdana"/>
          <w:color w:val="auto"/>
          <w:spacing w:val="5"/>
          <w:sz w:val="20"/>
          <w:szCs w:val="20"/>
        </w:rPr>
        <w:t xml:space="preserve"> o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ferty</w:t>
      </w:r>
      <w:r w:rsidR="00EA7EE6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w celu zawarcia umowy w sprawie Zamówienia publicznego</w:t>
      </w:r>
      <w:bookmarkEnd w:id="19"/>
    </w:p>
    <w:p w:rsidR="005C13B3" w:rsidRPr="0041761E" w:rsidRDefault="005C13B3" w:rsidP="0041761E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7D7497" w:rsidRPr="0041761E" w:rsidRDefault="007D7497" w:rsidP="0041761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7D7497" w:rsidRPr="0041761E" w:rsidRDefault="007D7497" w:rsidP="0041761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7D7497" w:rsidRPr="0041761E" w:rsidRDefault="007D7497" w:rsidP="0041761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7D7497" w:rsidRDefault="007D7497" w:rsidP="0041761E">
      <w:pPr>
        <w:numPr>
          <w:ilvl w:val="1"/>
          <w:numId w:val="10"/>
        </w:numPr>
        <w:spacing w:line="276" w:lineRule="auto"/>
        <w:ind w:left="1276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CF11C0" w:rsidRPr="0041761E" w:rsidRDefault="00CF11C0" w:rsidP="0041761E">
      <w:pPr>
        <w:numPr>
          <w:ilvl w:val="1"/>
          <w:numId w:val="10"/>
        </w:numPr>
        <w:spacing w:line="276" w:lineRule="auto"/>
        <w:ind w:left="1276" w:hanging="567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Okaże koncesję lub jej kopię potwierdzoną za zgodność z oryginałem na obrót energią elektryczną, kopia będzie stanowić załącznik do umowy.</w:t>
      </w:r>
    </w:p>
    <w:p w:rsidR="007D7497" w:rsidRPr="0041761E" w:rsidRDefault="007D7497" w:rsidP="0041761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F330EB" w:rsidRPr="0041761E" w:rsidRDefault="00F330EB" w:rsidP="0041761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41761E" w:rsidRDefault="00B97FAE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20" w:name="_Toc64559036"/>
      <w:r w:rsidRPr="0041761E">
        <w:rPr>
          <w:rFonts w:ascii="Verdana" w:hAnsi="Verdana"/>
          <w:color w:val="auto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0"/>
    </w:p>
    <w:p w:rsidR="005C13B3" w:rsidRPr="0041761E" w:rsidRDefault="005C13B3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41761E" w:rsidRDefault="00B97FAE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41761E">
        <w:rPr>
          <w:rFonts w:ascii="Verdana" w:hAnsi="Verdana"/>
          <w:color w:val="auto"/>
          <w:sz w:val="20"/>
          <w:szCs w:val="20"/>
        </w:rPr>
        <w:t>w</w:t>
      </w:r>
      <w:r w:rsidR="007D7744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41761E">
        <w:rPr>
          <w:rFonts w:ascii="Verdana" w:hAnsi="Verdana"/>
          <w:b/>
          <w:color w:val="auto"/>
          <w:sz w:val="20"/>
          <w:szCs w:val="20"/>
        </w:rPr>
        <w:t>u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755982" w:rsidRPr="0041761E">
        <w:rPr>
          <w:rFonts w:ascii="Verdana" w:hAnsi="Verdana"/>
          <w:b/>
          <w:color w:val="auto"/>
          <w:sz w:val="20"/>
          <w:szCs w:val="20"/>
        </w:rPr>
        <w:t>5</w:t>
      </w:r>
      <w:r w:rsidR="007D7744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b/>
          <w:color w:val="auto"/>
          <w:sz w:val="20"/>
          <w:szCs w:val="20"/>
        </w:rPr>
        <w:t>do SWZ</w:t>
      </w:r>
      <w:r w:rsidRPr="0041761E">
        <w:rPr>
          <w:rFonts w:ascii="Verdana" w:hAnsi="Verdana"/>
          <w:color w:val="auto"/>
          <w:sz w:val="20"/>
          <w:szCs w:val="20"/>
        </w:rPr>
        <w:t>.</w:t>
      </w:r>
    </w:p>
    <w:p w:rsidR="00B97FAE" w:rsidRPr="0041761E" w:rsidRDefault="00B97FAE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1" w:name="_Toc64559037"/>
      <w:r w:rsidRPr="0041761E">
        <w:rPr>
          <w:rFonts w:ascii="Verdana" w:hAnsi="Verdana"/>
          <w:color w:val="auto"/>
          <w:spacing w:val="5"/>
          <w:sz w:val="20"/>
          <w:szCs w:val="20"/>
        </w:rPr>
        <w:t>Pouczenie o środkach ochrony prawnej przysługujących Wykonawcy</w:t>
      </w:r>
      <w:bookmarkEnd w:id="21"/>
    </w:p>
    <w:p w:rsidR="005C13B3" w:rsidRPr="0041761E" w:rsidRDefault="005C13B3" w:rsidP="0041761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Odwołanie przysługuje na:</w:t>
      </w:r>
    </w:p>
    <w:p w:rsidR="00F565A0" w:rsidRPr="0041761E" w:rsidRDefault="00F565A0" w:rsidP="0041761E">
      <w:pPr>
        <w:numPr>
          <w:ilvl w:val="1"/>
          <w:numId w:val="19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41761E" w:rsidRDefault="00F565A0" w:rsidP="0041761E">
      <w:pPr>
        <w:numPr>
          <w:ilvl w:val="1"/>
          <w:numId w:val="19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41761E" w:rsidRDefault="00F565A0" w:rsidP="0041761E">
      <w:pPr>
        <w:numPr>
          <w:ilvl w:val="1"/>
          <w:numId w:val="19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 Odwołanie wnosi się do Prezesa Krajowej Izby Odwoławczej.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lastRenderedPageBreak/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bookmarkStart w:id="22" w:name="_Hlk67566200"/>
      <w:r w:rsidRPr="0041761E">
        <w:rPr>
          <w:rFonts w:ascii="Verdana" w:hAnsi="Verdana"/>
          <w:color w:val="auto"/>
          <w:sz w:val="20"/>
          <w:szCs w:val="20"/>
        </w:rPr>
        <w:t>Odwołanie wnosi się w terminie:</w:t>
      </w:r>
    </w:p>
    <w:p w:rsidR="00F565A0" w:rsidRPr="0041761E" w:rsidRDefault="0074511C" w:rsidP="0041761E">
      <w:pPr>
        <w:numPr>
          <w:ilvl w:val="1"/>
          <w:numId w:val="18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10</w:t>
      </w:r>
      <w:r w:rsidR="00F565A0" w:rsidRPr="0041761E">
        <w:rPr>
          <w:rFonts w:ascii="Verdana" w:hAnsi="Verdana"/>
          <w:color w:val="auto"/>
          <w:sz w:val="20"/>
          <w:szCs w:val="20"/>
        </w:rPr>
        <w:t xml:space="preserve"> dni od dnia przekazania informacji o czynności zamawiającego stanowiącej podstawę jego wniesienia, jeżeli informacja została przekazana przy użyciu środków komunikacji elektronicznej,</w:t>
      </w:r>
    </w:p>
    <w:p w:rsidR="00F565A0" w:rsidRPr="0041761E" w:rsidRDefault="00F565A0" w:rsidP="0041761E">
      <w:pPr>
        <w:numPr>
          <w:ilvl w:val="1"/>
          <w:numId w:val="18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</w:t>
      </w:r>
      <w:r w:rsidR="0074511C" w:rsidRPr="0041761E">
        <w:rPr>
          <w:rFonts w:ascii="Verdana" w:hAnsi="Verdana"/>
          <w:color w:val="auto"/>
          <w:sz w:val="20"/>
          <w:szCs w:val="20"/>
        </w:rPr>
        <w:t>5</w:t>
      </w:r>
      <w:r w:rsidRPr="0041761E">
        <w:rPr>
          <w:rFonts w:ascii="Verdana" w:hAnsi="Verdana"/>
          <w:color w:val="auto"/>
          <w:sz w:val="20"/>
          <w:szCs w:val="20"/>
        </w:rPr>
        <w:t xml:space="preserve"> dni od dnia przekazania informacji o czynności zamawiającego stanowiącej podstawę jego wniesienia, jeżeli informacja została przekazana w sposób inny niż określony w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1)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Odwołanie wobec treści ogłoszenia wszczynającego postępowanie o udzielenie zamówienia lub konkurs lub wobec treści dokumentów zamówienia wnosi się w terminie </w:t>
      </w:r>
      <w:r w:rsidR="0074511C" w:rsidRPr="0041761E">
        <w:rPr>
          <w:rFonts w:ascii="Verdana" w:hAnsi="Verdana"/>
          <w:color w:val="auto"/>
          <w:sz w:val="20"/>
          <w:szCs w:val="20"/>
        </w:rPr>
        <w:t>10 dni od dnia publikacji ogłoszenia w Dzienniku Urzędowym Unii Europejskiej lub zamieszczenia dokumentów zamówienia na stronie internetowej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Odwołanie w przypadkach innych niż określone w ust. 8 i 9 wnosi się w terminie </w:t>
      </w:r>
      <w:r w:rsidR="0074511C" w:rsidRPr="0041761E">
        <w:rPr>
          <w:rFonts w:ascii="Verdana" w:hAnsi="Verdana"/>
          <w:color w:val="auto"/>
          <w:sz w:val="20"/>
          <w:szCs w:val="20"/>
        </w:rPr>
        <w:t>10</w:t>
      </w:r>
      <w:r w:rsidRPr="0041761E">
        <w:rPr>
          <w:rFonts w:ascii="Verdana" w:hAnsi="Verdana"/>
          <w:color w:val="auto"/>
          <w:sz w:val="20"/>
          <w:szCs w:val="20"/>
        </w:rPr>
        <w:t xml:space="preserve"> dni od dnia, w którym powzięto lub przy zachowaniu należytej staranności można było powziąć wiadomość o okolicznościach stanowiących podstawę jego wniesienia.</w:t>
      </w:r>
    </w:p>
    <w:bookmarkEnd w:id="22"/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Pozostałe informacje dotyczące środków ochrony prawnej zawarte są w art. 505 – 590 Ustawy.</w:t>
      </w:r>
    </w:p>
    <w:p w:rsidR="00CA15CA" w:rsidRPr="0041761E" w:rsidRDefault="00CA15CA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D710D4" w:rsidRPr="0041761E" w:rsidRDefault="00D710D4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3" w:name="_Toc64559038"/>
      <w:r w:rsidRPr="0041761E">
        <w:rPr>
          <w:rFonts w:ascii="Verdana" w:hAnsi="Verdana"/>
          <w:color w:val="auto"/>
          <w:spacing w:val="5"/>
          <w:sz w:val="20"/>
          <w:szCs w:val="20"/>
        </w:rPr>
        <w:t>Wymagania dotyczące wadium, w tym jego kwot</w:t>
      </w:r>
      <w:bookmarkEnd w:id="23"/>
      <w:r w:rsidR="00EC1A9C" w:rsidRPr="0041761E">
        <w:rPr>
          <w:rFonts w:ascii="Verdana" w:hAnsi="Verdana"/>
          <w:color w:val="auto"/>
          <w:spacing w:val="5"/>
          <w:sz w:val="20"/>
          <w:szCs w:val="20"/>
        </w:rPr>
        <w:t>a</w:t>
      </w:r>
    </w:p>
    <w:p w:rsidR="00024D24" w:rsidRPr="0041761E" w:rsidRDefault="00024D24" w:rsidP="0041761E">
      <w:pPr>
        <w:spacing w:line="276" w:lineRule="auto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Nie dotyczy</w:t>
      </w:r>
    </w:p>
    <w:p w:rsidR="005C13B3" w:rsidRPr="0041761E" w:rsidRDefault="005C13B3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07520C" w:rsidRPr="0041761E" w:rsidRDefault="00F25E26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4" w:name="_Toc64559039"/>
      <w:r w:rsidRPr="0041761E">
        <w:rPr>
          <w:rFonts w:ascii="Verdana" w:hAnsi="Verdana"/>
          <w:color w:val="auto"/>
          <w:spacing w:val="5"/>
          <w:sz w:val="20"/>
          <w:szCs w:val="20"/>
        </w:rPr>
        <w:t>I</w:t>
      </w:r>
      <w:r w:rsidR="0007520C" w:rsidRPr="0041761E">
        <w:rPr>
          <w:rFonts w:ascii="Verdana" w:hAnsi="Verdana"/>
          <w:color w:val="auto"/>
          <w:spacing w:val="5"/>
          <w:sz w:val="20"/>
          <w:szCs w:val="20"/>
        </w:rPr>
        <w:t>nformacje dotyczące zabezpieczenia należytego wykonania umowy</w:t>
      </w:r>
      <w:bookmarkEnd w:id="24"/>
    </w:p>
    <w:p w:rsidR="00E60F26" w:rsidRPr="0041761E" w:rsidRDefault="00A04F82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Nie dotyczy</w:t>
      </w:r>
    </w:p>
    <w:p w:rsidR="00373B16" w:rsidRPr="0041761E" w:rsidRDefault="00373B16" w:rsidP="0041761E">
      <w:pPr>
        <w:widowControl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373B16" w:rsidRPr="0041761E" w:rsidRDefault="00373B16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25" w:name="_Toc64559040"/>
      <w:r w:rsidRPr="0041761E">
        <w:rPr>
          <w:rFonts w:ascii="Verdana" w:hAnsi="Verdana"/>
          <w:color w:val="auto"/>
          <w:spacing w:val="5"/>
          <w:sz w:val="20"/>
          <w:szCs w:val="20"/>
        </w:rPr>
        <w:t>Informacja o przewidywanym wyborze najkorzystniejszej oferty z zastosowaniem aukcji elektronicznej wraz z informacjami, o których mowa w art. 230</w:t>
      </w:r>
      <w:r w:rsidRPr="0041761E">
        <w:rPr>
          <w:rFonts w:ascii="Verdana" w:hAnsi="Verdana"/>
          <w:color w:val="auto"/>
          <w:sz w:val="20"/>
          <w:szCs w:val="20"/>
        </w:rPr>
        <w:t xml:space="preserve">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</w:t>
      </w:r>
      <w:bookmarkEnd w:id="25"/>
    </w:p>
    <w:p w:rsidR="00655993" w:rsidRPr="0041761E" w:rsidRDefault="00655993" w:rsidP="0041761E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F83604" w:rsidRPr="0041761E" w:rsidRDefault="00B729C0" w:rsidP="0041761E">
      <w:pPr>
        <w:widowControl/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Zamawiają</w:t>
      </w:r>
      <w:r w:rsidR="00F83604" w:rsidRPr="0041761E">
        <w:rPr>
          <w:rFonts w:ascii="Verdana" w:hAnsi="Verdana"/>
          <w:color w:val="auto"/>
          <w:sz w:val="20"/>
          <w:szCs w:val="20"/>
        </w:rPr>
        <w:t xml:space="preserve">cy </w:t>
      </w:r>
      <w:r w:rsidR="00F83604"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="00F83604" w:rsidRPr="0041761E">
        <w:rPr>
          <w:rFonts w:ascii="Verdana" w:hAnsi="Verdana"/>
          <w:color w:val="auto"/>
          <w:sz w:val="20"/>
          <w:szCs w:val="20"/>
        </w:rPr>
        <w:t xml:space="preserve"> przeprowadzenia aukcji elektronicznej.</w:t>
      </w:r>
    </w:p>
    <w:p w:rsidR="00373B16" w:rsidRPr="0041761E" w:rsidRDefault="00373B16" w:rsidP="0041761E">
      <w:pPr>
        <w:widowControl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D730D5" w:rsidRPr="0041761E" w:rsidRDefault="00D730D5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26" w:name="_Toc64559041"/>
      <w:r w:rsidRPr="0041761E">
        <w:rPr>
          <w:rFonts w:ascii="Verdana" w:hAnsi="Verdana"/>
          <w:color w:val="auto"/>
          <w:spacing w:val="5"/>
          <w:sz w:val="20"/>
          <w:szCs w:val="20"/>
        </w:rPr>
        <w:t>Podwykonawstwo</w:t>
      </w:r>
      <w:bookmarkEnd w:id="26"/>
    </w:p>
    <w:p w:rsidR="00655993" w:rsidRPr="0041761E" w:rsidRDefault="00655993" w:rsidP="0041761E">
      <w:pPr>
        <w:widowControl/>
        <w:spacing w:line="276" w:lineRule="auto"/>
        <w:ind w:left="425"/>
        <w:jc w:val="both"/>
        <w:rPr>
          <w:rFonts w:ascii="Verdana" w:hAnsi="Verdana"/>
          <w:color w:val="auto"/>
          <w:sz w:val="20"/>
          <w:szCs w:val="20"/>
        </w:rPr>
      </w:pPr>
    </w:p>
    <w:p w:rsidR="00D730D5" w:rsidRPr="0041761E" w:rsidRDefault="00D730D5" w:rsidP="0041761E">
      <w:pPr>
        <w:widowControl/>
        <w:numPr>
          <w:ilvl w:val="0"/>
          <w:numId w:val="11"/>
        </w:numPr>
        <w:tabs>
          <w:tab w:val="clear" w:pos="283"/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Wykonawca może powierzyć wykonanie części zamówienia podwykonawcom. </w:t>
      </w:r>
    </w:p>
    <w:p w:rsidR="001608DE" w:rsidRPr="0041761E" w:rsidRDefault="001608DE" w:rsidP="0041761E">
      <w:pPr>
        <w:widowControl/>
        <w:numPr>
          <w:ilvl w:val="0"/>
          <w:numId w:val="11"/>
        </w:numPr>
        <w:tabs>
          <w:tab w:val="clear" w:pos="283"/>
          <w:tab w:val="num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Powierzenie wykonania części zamówienia podwykonawcom nie zwalnia wykonawcy </w:t>
      </w:r>
      <w:r w:rsidRPr="0041761E">
        <w:rPr>
          <w:rFonts w:ascii="Verdana" w:hAnsi="Verdana"/>
          <w:color w:val="auto"/>
          <w:sz w:val="20"/>
          <w:szCs w:val="20"/>
        </w:rPr>
        <w:br/>
        <w:t>z odpowiedzialności za należyte wykonanie tego zamówienia</w:t>
      </w:r>
      <w:r w:rsidR="00DD038E" w:rsidRPr="0041761E">
        <w:rPr>
          <w:rFonts w:ascii="Verdana" w:hAnsi="Verdana"/>
          <w:color w:val="auto"/>
          <w:sz w:val="20"/>
          <w:szCs w:val="20"/>
        </w:rPr>
        <w:t>.</w:t>
      </w:r>
    </w:p>
    <w:p w:rsidR="00D730D5" w:rsidRPr="0041761E" w:rsidRDefault="00D730D5" w:rsidP="0041761E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F74A9" w:rsidRPr="0041761E" w:rsidRDefault="00CF74A9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r w:rsidRPr="0041761E">
        <w:rPr>
          <w:rFonts w:ascii="Verdana" w:hAnsi="Verdana"/>
          <w:color w:val="auto"/>
          <w:spacing w:val="5"/>
          <w:sz w:val="20"/>
          <w:szCs w:val="20"/>
        </w:rPr>
        <w:t>Wykonawcy polegający na zasobach innych podmiotów</w:t>
      </w:r>
    </w:p>
    <w:p w:rsidR="00CF74A9" w:rsidRPr="0041761E" w:rsidRDefault="00CF74A9" w:rsidP="0041761E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Nie dotyczy</w:t>
      </w:r>
    </w:p>
    <w:p w:rsidR="00CF74A9" w:rsidRPr="0041761E" w:rsidRDefault="00CF74A9" w:rsidP="0041761E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8E0D65" w:rsidRPr="0041761E" w:rsidRDefault="008E0D65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27" w:name="_Toc64559042"/>
      <w:r w:rsidRPr="0041761E">
        <w:rPr>
          <w:rFonts w:ascii="Verdana" w:hAnsi="Verdana"/>
          <w:color w:val="auto"/>
          <w:spacing w:val="5"/>
          <w:sz w:val="20"/>
          <w:szCs w:val="20"/>
        </w:rPr>
        <w:t>Informacje uzupełniające</w:t>
      </w:r>
      <w:bookmarkEnd w:id="27"/>
    </w:p>
    <w:p w:rsidR="00655993" w:rsidRPr="0041761E" w:rsidRDefault="00655993" w:rsidP="0041761E">
      <w:pPr>
        <w:pStyle w:val="Akapitzlist"/>
        <w:widowControl/>
        <w:spacing w:line="276" w:lineRule="auto"/>
        <w:ind w:left="0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FB3ACB" w:rsidRPr="0041761E" w:rsidRDefault="00655993" w:rsidP="0041761E">
      <w:pPr>
        <w:pStyle w:val="Akapitzlist"/>
        <w:widowControl/>
        <w:spacing w:line="276" w:lineRule="auto"/>
        <w:ind w:left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1.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FB3ACB" w:rsidRPr="0041761E">
        <w:rPr>
          <w:rFonts w:ascii="Verdana" w:hAnsi="Verdana"/>
          <w:b/>
          <w:color w:val="auto"/>
          <w:sz w:val="20"/>
          <w:szCs w:val="20"/>
        </w:rPr>
        <w:t>TAJEMNICA PRZEDSIĘBIORSTWA</w:t>
      </w:r>
    </w:p>
    <w:p w:rsidR="00FB3ACB" w:rsidRPr="0041761E" w:rsidRDefault="00FB3ACB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Nie ujawnia się informacji stanowiących tajemnicę przedsiębiorstwa w rozumieniu przepisów </w:t>
      </w:r>
      <w:hyperlink r:id="rId13" w:anchor="/document/16795259?cm=DOCUMENT" w:history="1">
        <w:r w:rsidRPr="0041761E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41761E">
        <w:rPr>
          <w:rFonts w:ascii="Verdana" w:hAnsi="Verdana"/>
          <w:color w:val="auto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FB3ACB" w:rsidRPr="0041761E" w:rsidRDefault="00FB3ACB" w:rsidP="0041761E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</w:t>
      </w:r>
      <w:r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Pr="0041761E">
        <w:rPr>
          <w:rFonts w:ascii="Verdana" w:hAnsi="Verdana"/>
          <w:color w:val="auto"/>
          <w:sz w:val="20"/>
          <w:szCs w:val="20"/>
        </w:rPr>
        <w:t xml:space="preserve"> możliwości zawarcia umowy ramowej.</w:t>
      </w:r>
    </w:p>
    <w:p w:rsidR="00FB3ACB" w:rsidRPr="0041761E" w:rsidRDefault="00FB3ACB" w:rsidP="0041761E">
      <w:pPr>
        <w:pStyle w:val="Akapitzlist"/>
        <w:numPr>
          <w:ilvl w:val="0"/>
          <w:numId w:val="11"/>
        </w:numPr>
        <w:spacing w:line="276" w:lineRule="auto"/>
        <w:ind w:left="360" w:hanging="36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</w:t>
      </w:r>
      <w:r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Pr="0041761E">
        <w:rPr>
          <w:rFonts w:ascii="Verdana" w:hAnsi="Verdana"/>
          <w:color w:val="auto"/>
          <w:sz w:val="20"/>
          <w:szCs w:val="20"/>
        </w:rPr>
        <w:t xml:space="preserve"> zwrotu kosztów udziału w postępowaniu.</w:t>
      </w:r>
    </w:p>
    <w:p w:rsidR="00FB3ACB" w:rsidRPr="0041761E" w:rsidRDefault="00FB3ACB" w:rsidP="0041761E">
      <w:pPr>
        <w:pStyle w:val="Akapitzlist"/>
        <w:numPr>
          <w:ilvl w:val="0"/>
          <w:numId w:val="11"/>
        </w:numPr>
        <w:spacing w:line="276" w:lineRule="auto"/>
        <w:ind w:left="360" w:hanging="36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</w:t>
      </w:r>
      <w:r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Pr="0041761E">
        <w:rPr>
          <w:rFonts w:ascii="Verdana" w:hAnsi="Verdana"/>
          <w:color w:val="auto"/>
          <w:sz w:val="20"/>
          <w:szCs w:val="20"/>
        </w:rPr>
        <w:t xml:space="preserve"> przeprowadzenia aukcji elektronicznej.</w:t>
      </w:r>
    </w:p>
    <w:p w:rsidR="00F20A26" w:rsidRPr="0041761E" w:rsidRDefault="00F20A26" w:rsidP="0041761E">
      <w:pPr>
        <w:spacing w:line="276" w:lineRule="auto"/>
        <w:rPr>
          <w:rFonts w:ascii="Verdana" w:hAnsi="Verdana"/>
          <w:color w:val="auto"/>
          <w:sz w:val="20"/>
          <w:szCs w:val="20"/>
          <w:u w:val="single"/>
        </w:rPr>
      </w:pPr>
    </w:p>
    <w:p w:rsidR="00655993" w:rsidRDefault="00655993" w:rsidP="0041761E">
      <w:pPr>
        <w:spacing w:line="276" w:lineRule="auto"/>
        <w:rPr>
          <w:rFonts w:ascii="Verdana" w:hAnsi="Verdana"/>
          <w:color w:val="auto"/>
          <w:sz w:val="20"/>
          <w:szCs w:val="20"/>
          <w:u w:val="single"/>
        </w:rPr>
      </w:pPr>
    </w:p>
    <w:p w:rsidR="0051125B" w:rsidRDefault="0051125B" w:rsidP="0041761E">
      <w:pPr>
        <w:spacing w:line="276" w:lineRule="auto"/>
        <w:rPr>
          <w:rFonts w:ascii="Verdana" w:hAnsi="Verdana"/>
          <w:color w:val="auto"/>
          <w:sz w:val="20"/>
          <w:szCs w:val="20"/>
          <w:u w:val="single"/>
        </w:rPr>
      </w:pPr>
    </w:p>
    <w:p w:rsidR="0051125B" w:rsidRPr="0041761E" w:rsidRDefault="0051125B" w:rsidP="0041761E">
      <w:pPr>
        <w:spacing w:line="276" w:lineRule="auto"/>
        <w:rPr>
          <w:rFonts w:ascii="Verdana" w:hAnsi="Verdana"/>
          <w:color w:val="auto"/>
          <w:sz w:val="20"/>
          <w:szCs w:val="20"/>
          <w:u w:val="single"/>
        </w:rPr>
      </w:pPr>
    </w:p>
    <w:p w:rsidR="00655993" w:rsidRPr="0041761E" w:rsidRDefault="00655993" w:rsidP="0041761E">
      <w:pPr>
        <w:spacing w:line="276" w:lineRule="auto"/>
        <w:rPr>
          <w:rFonts w:ascii="Verdana" w:hAnsi="Verdana"/>
          <w:color w:val="auto"/>
          <w:sz w:val="20"/>
          <w:szCs w:val="20"/>
          <w:u w:val="single"/>
        </w:rPr>
      </w:pPr>
    </w:p>
    <w:p w:rsidR="00F83604" w:rsidRPr="0041761E" w:rsidRDefault="00F83604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  <w:u w:val="single"/>
        </w:rPr>
      </w:pPr>
      <w:r w:rsidRPr="0041761E">
        <w:rPr>
          <w:rFonts w:ascii="Verdana" w:hAnsi="Verdana"/>
          <w:color w:val="auto"/>
          <w:sz w:val="20"/>
          <w:szCs w:val="20"/>
          <w:u w:val="single"/>
        </w:rPr>
        <w:t>Lista załączników:</w:t>
      </w:r>
    </w:p>
    <w:p w:rsidR="00D5684D" w:rsidRPr="0041761E" w:rsidRDefault="00F83604" w:rsidP="0041761E">
      <w:pPr>
        <w:tabs>
          <w:tab w:val="left" w:pos="284"/>
        </w:tabs>
        <w:spacing w:line="276" w:lineRule="auto"/>
        <w:jc w:val="both"/>
        <w:rPr>
          <w:rFonts w:ascii="Verdana" w:eastAsia="Arial Unicode MS" w:hAnsi="Verdana"/>
          <w:color w:val="auto"/>
          <w:sz w:val="20"/>
          <w:szCs w:val="20"/>
        </w:rPr>
      </w:pPr>
      <w:r w:rsidRPr="0041761E">
        <w:rPr>
          <w:rFonts w:ascii="Verdana" w:eastAsia="Arial Unicode MS" w:hAnsi="Verdana"/>
          <w:b/>
          <w:color w:val="auto"/>
          <w:sz w:val="20"/>
          <w:szCs w:val="20"/>
        </w:rPr>
        <w:t>Załącznik nr 1</w:t>
      </w:r>
      <w:r w:rsidR="00CB526B" w:rsidRPr="0041761E">
        <w:rPr>
          <w:rFonts w:ascii="Verdana" w:eastAsia="Arial Unicode MS" w:hAnsi="Verdana"/>
          <w:color w:val="auto"/>
          <w:sz w:val="20"/>
          <w:szCs w:val="20"/>
        </w:rPr>
        <w:t xml:space="preserve"> – </w:t>
      </w:r>
      <w:r w:rsidR="00BC311D">
        <w:rPr>
          <w:rFonts w:ascii="Verdana" w:hAnsi="Verdana"/>
          <w:color w:val="auto"/>
          <w:sz w:val="20"/>
          <w:szCs w:val="20"/>
        </w:rPr>
        <w:t>Opis przedmiotu zamówienia;</w:t>
      </w:r>
      <w:r w:rsidR="00D5684D" w:rsidRPr="0041761E">
        <w:rPr>
          <w:rFonts w:ascii="Verdana" w:eastAsia="Arial Unicode MS" w:hAnsi="Verdana"/>
          <w:color w:val="auto"/>
          <w:sz w:val="20"/>
          <w:szCs w:val="20"/>
        </w:rPr>
        <w:t xml:space="preserve"> </w:t>
      </w:r>
    </w:p>
    <w:p w:rsidR="00D5684D" w:rsidRDefault="00F83604" w:rsidP="0041761E">
      <w:pPr>
        <w:tabs>
          <w:tab w:val="left" w:pos="284"/>
        </w:tabs>
        <w:spacing w:line="276" w:lineRule="auto"/>
        <w:jc w:val="both"/>
        <w:rPr>
          <w:rFonts w:ascii="Verdana" w:eastAsia="Arial Unicode MS" w:hAnsi="Verdana"/>
          <w:color w:val="auto"/>
          <w:sz w:val="20"/>
          <w:szCs w:val="20"/>
        </w:rPr>
      </w:pPr>
      <w:r w:rsidRPr="0041761E">
        <w:rPr>
          <w:rFonts w:ascii="Verdana" w:eastAsia="Arial Unicode MS" w:hAnsi="Verdana"/>
          <w:b/>
          <w:color w:val="auto"/>
          <w:sz w:val="20"/>
          <w:szCs w:val="20"/>
        </w:rPr>
        <w:t>Załącznik nr 2</w:t>
      </w:r>
      <w:r w:rsidR="00BC311D">
        <w:rPr>
          <w:rFonts w:ascii="Verdana" w:eastAsia="Arial Unicode MS" w:hAnsi="Verdana"/>
          <w:b/>
          <w:color w:val="auto"/>
          <w:sz w:val="20"/>
          <w:szCs w:val="20"/>
        </w:rPr>
        <w:t>a</w:t>
      </w:r>
      <w:r w:rsidRPr="0041761E">
        <w:rPr>
          <w:rFonts w:ascii="Verdana" w:eastAsia="Arial Unicode MS" w:hAnsi="Verdana"/>
          <w:color w:val="auto"/>
          <w:sz w:val="20"/>
          <w:szCs w:val="20"/>
        </w:rPr>
        <w:t xml:space="preserve"> – </w:t>
      </w:r>
      <w:r w:rsidR="00BC311D">
        <w:rPr>
          <w:rFonts w:ascii="Verdana" w:eastAsia="Arial Unicode MS" w:hAnsi="Verdana"/>
          <w:color w:val="auto"/>
          <w:sz w:val="20"/>
          <w:szCs w:val="20"/>
        </w:rPr>
        <w:t>Formularz oferty</w:t>
      </w:r>
      <w:r w:rsidR="00D5684D" w:rsidRPr="0041761E">
        <w:rPr>
          <w:rFonts w:ascii="Verdana" w:eastAsia="Arial Unicode MS" w:hAnsi="Verdana"/>
          <w:color w:val="auto"/>
          <w:sz w:val="20"/>
          <w:szCs w:val="20"/>
        </w:rPr>
        <w:t>;</w:t>
      </w:r>
    </w:p>
    <w:p w:rsidR="00BC311D" w:rsidRPr="0041761E" w:rsidRDefault="00BC311D" w:rsidP="0041761E">
      <w:pPr>
        <w:tabs>
          <w:tab w:val="left" w:pos="284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eastAsia="Arial Unicode MS" w:hAnsi="Verdana"/>
          <w:b/>
          <w:color w:val="auto"/>
          <w:sz w:val="20"/>
          <w:szCs w:val="20"/>
        </w:rPr>
        <w:t>Załącznik nr 2</w:t>
      </w:r>
      <w:r>
        <w:rPr>
          <w:rFonts w:ascii="Verdana" w:eastAsia="Arial Unicode MS" w:hAnsi="Verdana"/>
          <w:b/>
          <w:color w:val="auto"/>
          <w:sz w:val="20"/>
          <w:szCs w:val="20"/>
        </w:rPr>
        <w:t>b</w:t>
      </w:r>
      <w:r w:rsidRPr="0041761E">
        <w:rPr>
          <w:rFonts w:ascii="Verdana" w:eastAsia="Arial Unicode MS" w:hAnsi="Verdana"/>
          <w:color w:val="auto"/>
          <w:sz w:val="20"/>
          <w:szCs w:val="20"/>
        </w:rPr>
        <w:t xml:space="preserve"> –</w:t>
      </w:r>
      <w:r>
        <w:rPr>
          <w:rFonts w:ascii="Verdana" w:eastAsia="Arial Unicode MS" w:hAnsi="Verdana"/>
          <w:color w:val="auto"/>
          <w:sz w:val="20"/>
          <w:szCs w:val="20"/>
        </w:rPr>
        <w:t xml:space="preserve"> Formularz asortymentowo – cenowy;</w:t>
      </w:r>
    </w:p>
    <w:p w:rsidR="00F83604" w:rsidRPr="0041761E" w:rsidRDefault="00F83604" w:rsidP="0041761E">
      <w:pPr>
        <w:tabs>
          <w:tab w:val="left" w:pos="284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41761E">
        <w:rPr>
          <w:rFonts w:ascii="Verdana" w:hAnsi="Verdana"/>
          <w:b/>
          <w:color w:val="auto"/>
          <w:sz w:val="20"/>
          <w:szCs w:val="20"/>
        </w:rPr>
        <w:t xml:space="preserve">3 </w:t>
      </w:r>
      <w:r w:rsidRPr="0041761E">
        <w:rPr>
          <w:rFonts w:ascii="Verdana" w:hAnsi="Verdana"/>
          <w:color w:val="auto"/>
          <w:sz w:val="20"/>
          <w:szCs w:val="20"/>
        </w:rPr>
        <w:t>–  JEDZ</w:t>
      </w:r>
      <w:r w:rsidR="00CB526B" w:rsidRPr="0041761E">
        <w:rPr>
          <w:rFonts w:ascii="Verdana" w:hAnsi="Verdana"/>
          <w:color w:val="auto"/>
          <w:sz w:val="20"/>
          <w:szCs w:val="20"/>
        </w:rPr>
        <w:t xml:space="preserve"> – edytowalna wersja formularza</w:t>
      </w:r>
      <w:r w:rsidRPr="0041761E">
        <w:rPr>
          <w:rFonts w:ascii="Verdana" w:hAnsi="Verdana"/>
          <w:color w:val="auto"/>
          <w:sz w:val="20"/>
          <w:szCs w:val="20"/>
        </w:rPr>
        <w:t>;</w:t>
      </w:r>
    </w:p>
    <w:p w:rsidR="0041657B" w:rsidRPr="0041761E" w:rsidRDefault="0041657B" w:rsidP="0041761E">
      <w:pPr>
        <w:tabs>
          <w:tab w:val="left" w:pos="284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Załącznik </w:t>
      </w:r>
      <w:r w:rsidR="007910DA" w:rsidRPr="0041761E">
        <w:rPr>
          <w:rFonts w:ascii="Verdana" w:hAnsi="Verdana"/>
          <w:b/>
          <w:color w:val="auto"/>
          <w:sz w:val="20"/>
          <w:szCs w:val="20"/>
        </w:rPr>
        <w:t xml:space="preserve">nr 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3a - </w:t>
      </w:r>
      <w:r w:rsidRPr="0041761E">
        <w:rPr>
          <w:rFonts w:ascii="Verdana" w:hAnsi="Verdana"/>
          <w:color w:val="auto"/>
          <w:sz w:val="20"/>
          <w:szCs w:val="20"/>
        </w:rPr>
        <w:t>Oświadczenie zgodnie z art. 5k</w:t>
      </w:r>
    </w:p>
    <w:p w:rsidR="00F83604" w:rsidRPr="0041761E" w:rsidRDefault="00F83604" w:rsidP="0041761E">
      <w:pPr>
        <w:tabs>
          <w:tab w:val="left" w:pos="284"/>
          <w:tab w:val="num" w:pos="1080"/>
        </w:tabs>
        <w:spacing w:line="276" w:lineRule="auto"/>
        <w:jc w:val="both"/>
        <w:rPr>
          <w:rFonts w:ascii="Verdana" w:eastAsia="Arial Unicode MS" w:hAnsi="Verdana"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41761E">
        <w:rPr>
          <w:rFonts w:ascii="Verdana" w:hAnsi="Verdana"/>
          <w:b/>
          <w:color w:val="auto"/>
          <w:sz w:val="20"/>
          <w:szCs w:val="20"/>
        </w:rPr>
        <w:t>4</w:t>
      </w:r>
      <w:r w:rsidRPr="0041761E">
        <w:rPr>
          <w:rFonts w:ascii="Verdana" w:hAnsi="Verdana"/>
          <w:color w:val="auto"/>
          <w:sz w:val="20"/>
          <w:szCs w:val="20"/>
        </w:rPr>
        <w:t xml:space="preserve"> – </w:t>
      </w:r>
      <w:r w:rsidRPr="0041761E">
        <w:rPr>
          <w:rFonts w:ascii="Verdana" w:eastAsia="Arial Unicode MS" w:hAnsi="Verdana"/>
          <w:color w:val="auto"/>
          <w:sz w:val="20"/>
          <w:szCs w:val="20"/>
        </w:rPr>
        <w:t>Informacja dotycząca grupy kapitałowej</w:t>
      </w:r>
      <w:r w:rsidRPr="0041761E">
        <w:rPr>
          <w:rFonts w:ascii="Verdana" w:eastAsia="Arial Unicode MS" w:hAnsi="Verdana"/>
          <w:b/>
          <w:color w:val="auto"/>
          <w:sz w:val="20"/>
          <w:szCs w:val="20"/>
        </w:rPr>
        <w:t>;</w:t>
      </w:r>
    </w:p>
    <w:p w:rsidR="008B2F70" w:rsidRPr="0041761E" w:rsidRDefault="00F83604" w:rsidP="0041761E">
      <w:pPr>
        <w:tabs>
          <w:tab w:val="left" w:pos="284"/>
          <w:tab w:val="num" w:pos="1080"/>
        </w:tabs>
        <w:spacing w:line="276" w:lineRule="auto"/>
        <w:jc w:val="both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41761E">
        <w:rPr>
          <w:rFonts w:ascii="Verdana" w:hAnsi="Verdana"/>
          <w:b/>
          <w:color w:val="auto"/>
          <w:sz w:val="20"/>
          <w:szCs w:val="20"/>
        </w:rPr>
        <w:t>5</w:t>
      </w:r>
      <w:r w:rsidR="00655993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– Projektowane postanowienia umowy;</w:t>
      </w:r>
    </w:p>
    <w:p w:rsidR="0007520C" w:rsidRPr="0041761E" w:rsidRDefault="00F83604" w:rsidP="0041761E">
      <w:pPr>
        <w:tabs>
          <w:tab w:val="left" w:pos="284"/>
          <w:tab w:val="num" w:pos="1080"/>
        </w:tabs>
        <w:spacing w:line="276" w:lineRule="auto"/>
        <w:jc w:val="both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Załącznik</w:t>
      </w:r>
      <w:r w:rsidR="00655993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6322E1" w:rsidRPr="0041761E">
        <w:rPr>
          <w:rFonts w:ascii="Verdana" w:hAnsi="Verdana"/>
          <w:b/>
          <w:color w:val="auto"/>
          <w:sz w:val="20"/>
          <w:szCs w:val="20"/>
        </w:rPr>
        <w:t>n</w:t>
      </w:r>
      <w:r w:rsidRPr="0041761E">
        <w:rPr>
          <w:rFonts w:ascii="Verdana" w:hAnsi="Verdana"/>
          <w:b/>
          <w:color w:val="auto"/>
          <w:sz w:val="20"/>
          <w:szCs w:val="20"/>
        </w:rPr>
        <w:t>r</w:t>
      </w:r>
      <w:r w:rsidR="00655993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E32AD1" w:rsidRPr="0041761E">
        <w:rPr>
          <w:rFonts w:ascii="Verdana" w:hAnsi="Verdana"/>
          <w:b/>
          <w:color w:val="auto"/>
          <w:sz w:val="20"/>
          <w:szCs w:val="20"/>
        </w:rPr>
        <w:t>6</w:t>
      </w:r>
      <w:r w:rsidR="00655993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7C20C8" w:rsidRPr="0041761E">
        <w:rPr>
          <w:rFonts w:ascii="Verdana" w:eastAsia="Arial Unicode MS" w:hAnsi="Verdana"/>
          <w:color w:val="auto"/>
          <w:sz w:val="20"/>
          <w:szCs w:val="20"/>
        </w:rPr>
        <w:t>–</w:t>
      </w:r>
      <w:r w:rsidRPr="0041761E">
        <w:rPr>
          <w:rFonts w:ascii="Verdana" w:hAnsi="Verdana"/>
          <w:iCs/>
          <w:color w:val="auto"/>
          <w:sz w:val="20"/>
          <w:szCs w:val="20"/>
        </w:rPr>
        <w:t>Oświadczenie</w:t>
      </w:r>
      <w:r w:rsidR="00655993" w:rsidRPr="0041761E">
        <w:rPr>
          <w:rFonts w:ascii="Verdana" w:hAnsi="Verdana"/>
          <w:iCs/>
          <w:color w:val="auto"/>
          <w:sz w:val="20"/>
          <w:szCs w:val="20"/>
        </w:rPr>
        <w:t xml:space="preserve"> </w:t>
      </w:r>
      <w:r w:rsidR="008B2F70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wykonawcy o aktualności informacji zawartych w oświadczeniu, o którym mowa w art. 125 ust. 1 ustawy </w:t>
      </w:r>
      <w:proofErr w:type="spellStart"/>
      <w:r w:rsidR="008B2F70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8B2F70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280A41" w:rsidRPr="0041761E" w:rsidRDefault="00280A41" w:rsidP="0041761E">
      <w:pPr>
        <w:widowControl/>
        <w:tabs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rPr>
          <w:rFonts w:ascii="Verdana" w:hAnsi="Verdana" w:cs="Arial"/>
          <w:bCs/>
          <w:color w:val="auto"/>
          <w:sz w:val="20"/>
          <w:szCs w:val="20"/>
        </w:rPr>
      </w:pPr>
      <w:r w:rsidRPr="0041761E">
        <w:rPr>
          <w:rFonts w:ascii="Verdana" w:hAnsi="Verdana" w:cs="Arial"/>
          <w:b/>
          <w:bCs/>
          <w:color w:val="auto"/>
          <w:sz w:val="20"/>
          <w:szCs w:val="20"/>
        </w:rPr>
        <w:t xml:space="preserve">Załącznik nr 7 </w:t>
      </w:r>
      <w:r w:rsidRPr="0041761E">
        <w:rPr>
          <w:rFonts w:ascii="Verdana" w:hAnsi="Verdana" w:cs="Arial"/>
          <w:bCs/>
          <w:color w:val="auto"/>
          <w:sz w:val="20"/>
          <w:szCs w:val="20"/>
        </w:rPr>
        <w:t xml:space="preserve">– </w:t>
      </w:r>
      <w:r w:rsidRPr="0041761E">
        <w:rPr>
          <w:rFonts w:ascii="Verdana" w:hAnsi="Verdana"/>
          <w:color w:val="auto"/>
          <w:sz w:val="20"/>
          <w:szCs w:val="20"/>
        </w:rPr>
        <w:t>Klauzula obowiązku informacyjnego do zastosowania przez zamawiającego w postępowaniu o udzielenie ZP</w:t>
      </w:r>
    </w:p>
    <w:p w:rsidR="00280A41" w:rsidRPr="0041761E" w:rsidRDefault="00280A41" w:rsidP="0041761E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rPr>
          <w:rFonts w:ascii="Verdana" w:hAnsi="Verdana" w:cs="Arial"/>
          <w:bCs/>
          <w:color w:val="auto"/>
          <w:sz w:val="20"/>
          <w:szCs w:val="20"/>
        </w:rPr>
      </w:pPr>
      <w:r w:rsidRPr="0041761E">
        <w:rPr>
          <w:rFonts w:ascii="Verdana" w:hAnsi="Verdana" w:cs="Courier New"/>
          <w:b/>
          <w:color w:val="auto"/>
          <w:sz w:val="20"/>
          <w:szCs w:val="20"/>
        </w:rPr>
        <w:t>Załącznik nr 8</w:t>
      </w:r>
      <w:r w:rsidRPr="0041761E">
        <w:rPr>
          <w:rFonts w:ascii="Verdana" w:hAnsi="Verdana" w:cs="Courier New"/>
          <w:color w:val="auto"/>
          <w:sz w:val="20"/>
          <w:szCs w:val="20"/>
        </w:rPr>
        <w:t xml:space="preserve"> –</w:t>
      </w:r>
      <w:r w:rsidRPr="0041761E">
        <w:rPr>
          <w:rFonts w:ascii="Verdana" w:hAnsi="Verdana"/>
          <w:color w:val="auto"/>
          <w:sz w:val="20"/>
          <w:szCs w:val="20"/>
        </w:rPr>
        <w:t>Klauzula obowiązku informacyjnego: osoba będąca stroną umowy i/lub realizująca umowę</w:t>
      </w:r>
    </w:p>
    <w:p w:rsidR="004148B2" w:rsidRPr="0041761E" w:rsidRDefault="00280A41" w:rsidP="0041761E">
      <w:pPr>
        <w:tabs>
          <w:tab w:val="left" w:pos="284"/>
          <w:tab w:val="num" w:pos="1080"/>
        </w:tabs>
        <w:spacing w:line="276" w:lineRule="auto"/>
        <w:jc w:val="both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Załącznik nr 9</w:t>
      </w:r>
      <w:r w:rsidR="004148B2" w:rsidRPr="0041761E">
        <w:rPr>
          <w:rFonts w:ascii="Verdana" w:hAnsi="Verdana"/>
          <w:b/>
          <w:color w:val="auto"/>
          <w:sz w:val="20"/>
          <w:szCs w:val="20"/>
        </w:rPr>
        <w:t xml:space="preserve"> –</w:t>
      </w:r>
      <w:r w:rsidR="004148B2" w:rsidRPr="0041761E">
        <w:rPr>
          <w:rFonts w:ascii="Verdana" w:hAnsi="Verdana"/>
          <w:color w:val="auto"/>
          <w:sz w:val="20"/>
          <w:szCs w:val="20"/>
        </w:rPr>
        <w:t xml:space="preserve"> instrukcja SKE</w:t>
      </w:r>
    </w:p>
    <w:p w:rsidR="00CB731A" w:rsidRPr="0041761E" w:rsidRDefault="00CB731A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CB731A" w:rsidRDefault="00CB731A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51125B" w:rsidRDefault="0051125B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51125B" w:rsidRDefault="0051125B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51125B" w:rsidRDefault="0051125B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51125B" w:rsidRDefault="0051125B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51125B" w:rsidRPr="0041761E" w:rsidRDefault="0051125B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CB731A" w:rsidRPr="0041761E" w:rsidRDefault="00CB731A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7F4043" w:rsidRPr="0041761E" w:rsidRDefault="007F4043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Zatwierdzono</w:t>
      </w:r>
      <w:r w:rsidR="00355501" w:rsidRPr="0041761E">
        <w:rPr>
          <w:rFonts w:ascii="Verdana" w:hAnsi="Verdana"/>
          <w:color w:val="auto"/>
          <w:sz w:val="20"/>
          <w:szCs w:val="20"/>
        </w:rPr>
        <w:t>,</w:t>
      </w:r>
      <w:r w:rsidR="00B84980">
        <w:rPr>
          <w:rFonts w:ascii="Verdana" w:hAnsi="Verdana"/>
          <w:color w:val="auto"/>
          <w:sz w:val="20"/>
          <w:szCs w:val="20"/>
        </w:rPr>
        <w:t>31</w:t>
      </w:r>
      <w:r w:rsidR="008842D3">
        <w:rPr>
          <w:rFonts w:ascii="Verdana" w:hAnsi="Verdana"/>
          <w:color w:val="auto"/>
          <w:sz w:val="20"/>
          <w:szCs w:val="20"/>
        </w:rPr>
        <w:t>.0</w:t>
      </w:r>
      <w:r w:rsidR="00B84980">
        <w:rPr>
          <w:rFonts w:ascii="Verdana" w:hAnsi="Verdana"/>
          <w:color w:val="auto"/>
          <w:sz w:val="20"/>
          <w:szCs w:val="20"/>
        </w:rPr>
        <w:t>3</w:t>
      </w:r>
      <w:r w:rsidR="009F3E01">
        <w:rPr>
          <w:rFonts w:ascii="Verdana" w:hAnsi="Verdana"/>
          <w:color w:val="auto"/>
          <w:sz w:val="20"/>
          <w:szCs w:val="20"/>
        </w:rPr>
        <w:t>.</w:t>
      </w:r>
      <w:r w:rsidR="008842D3">
        <w:rPr>
          <w:rFonts w:ascii="Verdana" w:hAnsi="Verdana"/>
          <w:color w:val="auto"/>
          <w:sz w:val="20"/>
          <w:szCs w:val="20"/>
        </w:rPr>
        <w:t>2025</w:t>
      </w:r>
      <w:r w:rsidR="00355501" w:rsidRPr="0041761E">
        <w:rPr>
          <w:rFonts w:ascii="Verdana" w:hAnsi="Verdana"/>
          <w:color w:val="auto"/>
          <w:sz w:val="20"/>
          <w:szCs w:val="20"/>
        </w:rPr>
        <w:t xml:space="preserve"> r.</w:t>
      </w:r>
    </w:p>
    <w:p w:rsidR="00635724" w:rsidRPr="0041761E" w:rsidRDefault="00635724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655993" w:rsidRPr="0041761E" w:rsidRDefault="00655993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635724" w:rsidRPr="0041761E" w:rsidRDefault="00635724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7F4043" w:rsidRPr="0041761E" w:rsidRDefault="007F4043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b/>
          <w:i/>
          <w:iCs/>
          <w:color w:val="auto"/>
          <w:sz w:val="20"/>
          <w:szCs w:val="20"/>
        </w:rPr>
      </w:pPr>
    </w:p>
    <w:p w:rsidR="00730BAB" w:rsidRPr="0041761E" w:rsidRDefault="00730BAB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b/>
          <w:i/>
          <w:iCs/>
          <w:color w:val="auto"/>
          <w:sz w:val="20"/>
          <w:szCs w:val="20"/>
        </w:rPr>
      </w:pPr>
    </w:p>
    <w:sectPr w:rsidR="00730BAB" w:rsidRPr="0041761E" w:rsidSect="0008796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footnotePr>
        <w:pos w:val="beneathText"/>
      </w:footnotePr>
      <w:pgSz w:w="11905" w:h="16837"/>
      <w:pgMar w:top="720" w:right="720" w:bottom="720" w:left="720" w:header="567" w:footer="109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18E5" w:rsidRDefault="005618E5">
      <w:r>
        <w:separator/>
      </w:r>
    </w:p>
    <w:p w:rsidR="005618E5" w:rsidRDefault="005618E5"/>
  </w:endnote>
  <w:endnote w:type="continuationSeparator" w:id="0">
    <w:p w:rsidR="005618E5" w:rsidRDefault="005618E5">
      <w:r>
        <w:continuationSeparator/>
      </w:r>
    </w:p>
    <w:p w:rsidR="005618E5" w:rsidRDefault="005618E5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329" w:rsidRDefault="00AB0736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5032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50329" w:rsidRDefault="00150329" w:rsidP="00487F43">
    <w:pPr>
      <w:pStyle w:val="Stopka"/>
      <w:ind w:right="360"/>
    </w:pPr>
  </w:p>
  <w:p w:rsidR="00150329" w:rsidRDefault="00150329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329" w:rsidRPr="00657C4F" w:rsidRDefault="00150329" w:rsidP="00987333">
    <w:pPr>
      <w:pStyle w:val="Stopka"/>
      <w:tabs>
        <w:tab w:val="right" w:pos="9072"/>
      </w:tabs>
      <w:rPr>
        <w:rFonts w:ascii="Verdana" w:hAnsi="Verdana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</w:r>
    <w:r w:rsidRPr="00657C4F">
      <w:rPr>
        <w:rFonts w:ascii="Verdana" w:hAnsi="Verdana"/>
        <w:sz w:val="14"/>
        <w:szCs w:val="14"/>
      </w:rPr>
      <w:t xml:space="preserve">Strona </w:t>
    </w:r>
    <w:r w:rsidR="00AB0736" w:rsidRPr="00657C4F">
      <w:rPr>
        <w:rFonts w:ascii="Verdana" w:hAnsi="Verdana"/>
        <w:sz w:val="14"/>
        <w:szCs w:val="14"/>
      </w:rPr>
      <w:fldChar w:fldCharType="begin"/>
    </w:r>
    <w:r w:rsidRPr="00657C4F">
      <w:rPr>
        <w:rFonts w:ascii="Verdana" w:hAnsi="Verdana"/>
        <w:sz w:val="14"/>
        <w:szCs w:val="14"/>
      </w:rPr>
      <w:instrText>PAGE</w:instrText>
    </w:r>
    <w:r w:rsidR="00AB0736" w:rsidRPr="00657C4F">
      <w:rPr>
        <w:rFonts w:ascii="Verdana" w:hAnsi="Verdana"/>
        <w:sz w:val="14"/>
        <w:szCs w:val="14"/>
      </w:rPr>
      <w:fldChar w:fldCharType="separate"/>
    </w:r>
    <w:r w:rsidR="009F3A68">
      <w:rPr>
        <w:rFonts w:ascii="Verdana" w:hAnsi="Verdana"/>
        <w:noProof/>
        <w:sz w:val="14"/>
        <w:szCs w:val="14"/>
      </w:rPr>
      <w:t>11</w:t>
    </w:r>
    <w:r w:rsidR="00AB0736" w:rsidRPr="00657C4F">
      <w:rPr>
        <w:rFonts w:ascii="Verdana" w:hAnsi="Verdana"/>
        <w:sz w:val="14"/>
        <w:szCs w:val="14"/>
      </w:rPr>
      <w:fldChar w:fldCharType="end"/>
    </w:r>
    <w:r w:rsidRPr="00657C4F">
      <w:rPr>
        <w:rFonts w:ascii="Verdana" w:hAnsi="Verdana"/>
        <w:sz w:val="14"/>
        <w:szCs w:val="14"/>
      </w:rPr>
      <w:t xml:space="preserve"> z </w:t>
    </w:r>
    <w:r w:rsidR="00AB0736" w:rsidRPr="00657C4F">
      <w:rPr>
        <w:rFonts w:ascii="Verdana" w:hAnsi="Verdana"/>
        <w:sz w:val="14"/>
        <w:szCs w:val="14"/>
      </w:rPr>
      <w:fldChar w:fldCharType="begin"/>
    </w:r>
    <w:r w:rsidRPr="00657C4F">
      <w:rPr>
        <w:rFonts w:ascii="Verdana" w:hAnsi="Verdana"/>
        <w:sz w:val="14"/>
        <w:szCs w:val="14"/>
      </w:rPr>
      <w:instrText>NUMPAGES</w:instrText>
    </w:r>
    <w:r w:rsidR="00AB0736" w:rsidRPr="00657C4F">
      <w:rPr>
        <w:rFonts w:ascii="Verdana" w:hAnsi="Verdana"/>
        <w:sz w:val="14"/>
        <w:szCs w:val="14"/>
      </w:rPr>
      <w:fldChar w:fldCharType="separate"/>
    </w:r>
    <w:r w:rsidR="009F3A68">
      <w:rPr>
        <w:rFonts w:ascii="Verdana" w:hAnsi="Verdana"/>
        <w:noProof/>
        <w:sz w:val="14"/>
        <w:szCs w:val="14"/>
      </w:rPr>
      <w:t>11</w:t>
    </w:r>
    <w:r w:rsidR="00AB0736" w:rsidRPr="00657C4F">
      <w:rPr>
        <w:rFonts w:ascii="Verdana" w:hAnsi="Verdana"/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79C" w:rsidRDefault="00DF679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18E5" w:rsidRDefault="005618E5">
      <w:r>
        <w:separator/>
      </w:r>
    </w:p>
    <w:p w:rsidR="005618E5" w:rsidRDefault="005618E5"/>
  </w:footnote>
  <w:footnote w:type="continuationSeparator" w:id="0">
    <w:p w:rsidR="005618E5" w:rsidRDefault="005618E5">
      <w:r>
        <w:continuationSeparator/>
      </w:r>
    </w:p>
    <w:p w:rsidR="005618E5" w:rsidRDefault="005618E5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79C" w:rsidRDefault="00DF679C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329" w:rsidRPr="00D447D9" w:rsidRDefault="00150329" w:rsidP="001442C4">
    <w:pPr>
      <w:pStyle w:val="Nagwek"/>
      <w:rPr>
        <w:rFonts w:ascii="Verdana" w:hAnsi="Verdana"/>
        <w:sz w:val="20"/>
        <w:szCs w:val="20"/>
      </w:rPr>
    </w:pPr>
    <w:r w:rsidRPr="00D447D9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D447D9">
      <w:rPr>
        <w:rFonts w:ascii="Verdana" w:hAnsi="Verdana"/>
        <w:sz w:val="20"/>
        <w:szCs w:val="20"/>
      </w:rPr>
      <w:t>EA/381-</w:t>
    </w:r>
    <w:r w:rsidR="00A37065">
      <w:rPr>
        <w:rFonts w:ascii="Verdana" w:hAnsi="Verdana"/>
        <w:sz w:val="20"/>
        <w:szCs w:val="20"/>
      </w:rPr>
      <w:t>24</w:t>
    </w:r>
    <w:r w:rsidRPr="00D447D9">
      <w:rPr>
        <w:rFonts w:ascii="Verdana" w:hAnsi="Verdana"/>
        <w:sz w:val="20"/>
        <w:szCs w:val="20"/>
      </w:rPr>
      <w:t>/202</w:t>
    </w:r>
    <w:r w:rsidR="00A37065">
      <w:rPr>
        <w:rFonts w:ascii="Verdana" w:hAnsi="Verdana"/>
        <w:sz w:val="20"/>
        <w:szCs w:val="20"/>
      </w:rPr>
      <w:t>5</w:t>
    </w:r>
  </w:p>
  <w:p w:rsidR="00150329" w:rsidRPr="00015936" w:rsidRDefault="00150329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329" w:rsidRPr="00004D56" w:rsidRDefault="00150329">
    <w:pPr>
      <w:pStyle w:val="Nagwek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WCPIT/</w:t>
    </w:r>
    <w:r w:rsidRPr="00004D56">
      <w:rPr>
        <w:rFonts w:ascii="Verdana" w:hAnsi="Verdana"/>
        <w:sz w:val="20"/>
        <w:szCs w:val="20"/>
      </w:rPr>
      <w:t>EA/381-</w:t>
    </w:r>
    <w:r>
      <w:rPr>
        <w:rFonts w:ascii="Verdana" w:hAnsi="Verdana"/>
        <w:sz w:val="20"/>
        <w:szCs w:val="20"/>
      </w:rPr>
      <w:t>19/2022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8E20202"/>
    <w:multiLevelType w:val="multilevel"/>
    <w:tmpl w:val="905A5C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40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0FD476AC"/>
    <w:multiLevelType w:val="hybridMultilevel"/>
    <w:tmpl w:val="120A4820"/>
    <w:lvl w:ilvl="0" w:tplc="6BE0D9F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0FF73980"/>
    <w:multiLevelType w:val="hybridMultilevel"/>
    <w:tmpl w:val="5BB0E190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F7089292">
      <w:start w:val="1"/>
      <w:numFmt w:val="decimal"/>
      <w:lvlText w:val="%3)"/>
      <w:lvlJc w:val="left"/>
      <w:pPr>
        <w:ind w:left="36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1DF3B9F"/>
    <w:multiLevelType w:val="hybridMultilevel"/>
    <w:tmpl w:val="9898A9D2"/>
    <w:lvl w:ilvl="0" w:tplc="6A6E9C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2BE1929"/>
    <w:multiLevelType w:val="multilevel"/>
    <w:tmpl w:val="3B0204E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3"/>
        </w:tabs>
        <w:ind w:left="283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5">
    <w:nsid w:val="258B74FF"/>
    <w:multiLevelType w:val="hybridMultilevel"/>
    <w:tmpl w:val="56542AB6"/>
    <w:lvl w:ilvl="0" w:tplc="017A1386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0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F5A55E2"/>
    <w:multiLevelType w:val="hybridMultilevel"/>
    <w:tmpl w:val="7DF465C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4">
    <w:nsid w:val="365C373F"/>
    <w:multiLevelType w:val="hybridMultilevel"/>
    <w:tmpl w:val="3F587290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6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9801E94"/>
    <w:multiLevelType w:val="hybridMultilevel"/>
    <w:tmpl w:val="C82825D2"/>
    <w:lvl w:ilvl="0" w:tplc="2C9A8E4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14"/>
        <w:szCs w:val="1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A0E78A6"/>
    <w:multiLevelType w:val="hybridMultilevel"/>
    <w:tmpl w:val="922073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13C6D2B"/>
    <w:multiLevelType w:val="hybridMultilevel"/>
    <w:tmpl w:val="A1C81E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4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987130B"/>
    <w:multiLevelType w:val="multilevel"/>
    <w:tmpl w:val="87346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6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8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9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0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2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6">
    <w:nsid w:val="678F276A"/>
    <w:multiLevelType w:val="hybridMultilevel"/>
    <w:tmpl w:val="232816C0"/>
    <w:lvl w:ilvl="0" w:tplc="15A0E6E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Times New Roman" w:eastAsia="HG Mincho Light J" w:hAnsi="Times New Roman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8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9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0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1">
    <w:nsid w:val="72C407B0"/>
    <w:multiLevelType w:val="hybridMultilevel"/>
    <w:tmpl w:val="2C169230"/>
    <w:lvl w:ilvl="0" w:tplc="ED628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3">
    <w:nsid w:val="7E5D0A18"/>
    <w:multiLevelType w:val="hybridMultilevel"/>
    <w:tmpl w:val="4E6AC74C"/>
    <w:lvl w:ilvl="0" w:tplc="23F4CF8A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6"/>
  </w:num>
  <w:num w:numId="4">
    <w:abstractNumId w:val="57"/>
  </w:num>
  <w:num w:numId="5">
    <w:abstractNumId w:val="67"/>
  </w:num>
  <w:num w:numId="6">
    <w:abstractNumId w:val="61"/>
  </w:num>
  <w:num w:numId="7">
    <w:abstractNumId w:val="68"/>
  </w:num>
  <w:num w:numId="8">
    <w:abstractNumId w:val="55"/>
  </w:num>
  <w:num w:numId="9">
    <w:abstractNumId w:val="65"/>
  </w:num>
  <w:num w:numId="10">
    <w:abstractNumId w:val="51"/>
  </w:num>
  <w:num w:numId="11">
    <w:abstractNumId w:val="28"/>
  </w:num>
  <w:num w:numId="12">
    <w:abstractNumId w:val="80"/>
  </w:num>
  <w:num w:numId="13">
    <w:abstractNumId w:val="44"/>
  </w:num>
  <w:num w:numId="14">
    <w:abstractNumId w:val="83"/>
  </w:num>
  <w:num w:numId="15">
    <w:abstractNumId w:val="42"/>
  </w:num>
  <w:num w:numId="16">
    <w:abstractNumId w:val="78"/>
  </w:num>
  <w:num w:numId="17">
    <w:abstractNumId w:val="49"/>
  </w:num>
  <w:num w:numId="18">
    <w:abstractNumId w:val="64"/>
  </w:num>
  <w:num w:numId="19">
    <w:abstractNumId w:val="77"/>
  </w:num>
  <w:num w:numId="20">
    <w:abstractNumId w:val="43"/>
  </w:num>
  <w:num w:numId="2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9"/>
  </w:num>
  <w:num w:numId="23">
    <w:abstractNumId w:val="38"/>
  </w:num>
  <w:num w:numId="24">
    <w:abstractNumId w:val="37"/>
  </w:num>
  <w:num w:numId="25">
    <w:abstractNumId w:val="63"/>
  </w:num>
  <w:num w:numId="26">
    <w:abstractNumId w:val="39"/>
  </w:num>
  <w:num w:numId="27">
    <w:abstractNumId w:val="45"/>
  </w:num>
  <w:num w:numId="28">
    <w:abstractNumId w:val="40"/>
  </w:num>
  <w:num w:numId="29">
    <w:abstractNumId w:val="62"/>
  </w:num>
  <w:num w:numId="30">
    <w:abstractNumId w:val="41"/>
  </w:num>
  <w:num w:numId="31">
    <w:abstractNumId w:val="81"/>
  </w:num>
  <w:num w:numId="32">
    <w:abstractNumId w:val="58"/>
  </w:num>
  <w:num w:numId="33">
    <w:abstractNumId w:val="54"/>
  </w:num>
  <w:numIdMacAtCleanup w:val="2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Łukasz Miatkowski">
    <w15:presenceInfo w15:providerId="Windows Live" w15:userId="fcf64462f206a59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trackRevisions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65537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82D"/>
    <w:rsid w:val="00002249"/>
    <w:rsid w:val="00002CCA"/>
    <w:rsid w:val="00003161"/>
    <w:rsid w:val="00003716"/>
    <w:rsid w:val="00003A18"/>
    <w:rsid w:val="000045EF"/>
    <w:rsid w:val="00004785"/>
    <w:rsid w:val="00004AF0"/>
    <w:rsid w:val="00004D56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2778"/>
    <w:rsid w:val="000134C2"/>
    <w:rsid w:val="00013DA5"/>
    <w:rsid w:val="0001407D"/>
    <w:rsid w:val="00014684"/>
    <w:rsid w:val="000146CC"/>
    <w:rsid w:val="00015936"/>
    <w:rsid w:val="00015FA8"/>
    <w:rsid w:val="000169FE"/>
    <w:rsid w:val="00016CEC"/>
    <w:rsid w:val="000173BE"/>
    <w:rsid w:val="00017519"/>
    <w:rsid w:val="000177A9"/>
    <w:rsid w:val="00017953"/>
    <w:rsid w:val="00017DEB"/>
    <w:rsid w:val="00020831"/>
    <w:rsid w:val="00020C79"/>
    <w:rsid w:val="000219E6"/>
    <w:rsid w:val="000221DC"/>
    <w:rsid w:val="0002244D"/>
    <w:rsid w:val="000224B8"/>
    <w:rsid w:val="000227A0"/>
    <w:rsid w:val="00023414"/>
    <w:rsid w:val="0002357A"/>
    <w:rsid w:val="00023B55"/>
    <w:rsid w:val="00024D24"/>
    <w:rsid w:val="00025051"/>
    <w:rsid w:val="00025188"/>
    <w:rsid w:val="00025769"/>
    <w:rsid w:val="00025806"/>
    <w:rsid w:val="00025F36"/>
    <w:rsid w:val="00030E27"/>
    <w:rsid w:val="00030FE7"/>
    <w:rsid w:val="0003195D"/>
    <w:rsid w:val="000329B9"/>
    <w:rsid w:val="00032A07"/>
    <w:rsid w:val="00033B92"/>
    <w:rsid w:val="000352D5"/>
    <w:rsid w:val="000355DB"/>
    <w:rsid w:val="0003667A"/>
    <w:rsid w:val="000366F4"/>
    <w:rsid w:val="0003798A"/>
    <w:rsid w:val="0004008C"/>
    <w:rsid w:val="00040296"/>
    <w:rsid w:val="00040987"/>
    <w:rsid w:val="0004109C"/>
    <w:rsid w:val="000417E8"/>
    <w:rsid w:val="000422CD"/>
    <w:rsid w:val="000429C9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47EC9"/>
    <w:rsid w:val="00050675"/>
    <w:rsid w:val="00050C3F"/>
    <w:rsid w:val="00050DA1"/>
    <w:rsid w:val="00051241"/>
    <w:rsid w:val="00051EAB"/>
    <w:rsid w:val="000531A0"/>
    <w:rsid w:val="00053A2E"/>
    <w:rsid w:val="00054989"/>
    <w:rsid w:val="00054EA8"/>
    <w:rsid w:val="000556A8"/>
    <w:rsid w:val="000557AC"/>
    <w:rsid w:val="000569AC"/>
    <w:rsid w:val="000608BE"/>
    <w:rsid w:val="00060C38"/>
    <w:rsid w:val="000612FE"/>
    <w:rsid w:val="000615C5"/>
    <w:rsid w:val="0006277A"/>
    <w:rsid w:val="00063061"/>
    <w:rsid w:val="000638D1"/>
    <w:rsid w:val="00063A93"/>
    <w:rsid w:val="00064E2D"/>
    <w:rsid w:val="00065B58"/>
    <w:rsid w:val="000667B4"/>
    <w:rsid w:val="00066D98"/>
    <w:rsid w:val="00066FB5"/>
    <w:rsid w:val="0006733A"/>
    <w:rsid w:val="000673D3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173"/>
    <w:rsid w:val="0008362A"/>
    <w:rsid w:val="00083A6A"/>
    <w:rsid w:val="00083EDE"/>
    <w:rsid w:val="000847C3"/>
    <w:rsid w:val="000853EF"/>
    <w:rsid w:val="0008590E"/>
    <w:rsid w:val="00086A14"/>
    <w:rsid w:val="0008796D"/>
    <w:rsid w:val="00087A6B"/>
    <w:rsid w:val="000908E9"/>
    <w:rsid w:val="00091FEF"/>
    <w:rsid w:val="00092152"/>
    <w:rsid w:val="00093011"/>
    <w:rsid w:val="0009304D"/>
    <w:rsid w:val="00093376"/>
    <w:rsid w:val="00095346"/>
    <w:rsid w:val="000963ED"/>
    <w:rsid w:val="00097964"/>
    <w:rsid w:val="000A028A"/>
    <w:rsid w:val="000A0393"/>
    <w:rsid w:val="000A0492"/>
    <w:rsid w:val="000A06DA"/>
    <w:rsid w:val="000A16BC"/>
    <w:rsid w:val="000A22C1"/>
    <w:rsid w:val="000A249A"/>
    <w:rsid w:val="000A2A8B"/>
    <w:rsid w:val="000A35DB"/>
    <w:rsid w:val="000A4214"/>
    <w:rsid w:val="000A555C"/>
    <w:rsid w:val="000A56FE"/>
    <w:rsid w:val="000A5D14"/>
    <w:rsid w:val="000A67CF"/>
    <w:rsid w:val="000A6FB4"/>
    <w:rsid w:val="000A7A4A"/>
    <w:rsid w:val="000B10F5"/>
    <w:rsid w:val="000B1A81"/>
    <w:rsid w:val="000B1AC5"/>
    <w:rsid w:val="000B22AF"/>
    <w:rsid w:val="000B2500"/>
    <w:rsid w:val="000B27D0"/>
    <w:rsid w:val="000B2DC9"/>
    <w:rsid w:val="000B3CB5"/>
    <w:rsid w:val="000B3F70"/>
    <w:rsid w:val="000B4132"/>
    <w:rsid w:val="000B41C6"/>
    <w:rsid w:val="000B4BFA"/>
    <w:rsid w:val="000B4E1A"/>
    <w:rsid w:val="000B6346"/>
    <w:rsid w:val="000B639F"/>
    <w:rsid w:val="000B69FC"/>
    <w:rsid w:val="000B76BF"/>
    <w:rsid w:val="000B7F21"/>
    <w:rsid w:val="000C044A"/>
    <w:rsid w:val="000C064E"/>
    <w:rsid w:val="000C0920"/>
    <w:rsid w:val="000C263F"/>
    <w:rsid w:val="000C4676"/>
    <w:rsid w:val="000C5023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D05"/>
    <w:rsid w:val="000D1E6C"/>
    <w:rsid w:val="000D2036"/>
    <w:rsid w:val="000D2316"/>
    <w:rsid w:val="000D3A23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3019"/>
    <w:rsid w:val="000E4875"/>
    <w:rsid w:val="000E5408"/>
    <w:rsid w:val="000E574A"/>
    <w:rsid w:val="000E5CD1"/>
    <w:rsid w:val="000E6296"/>
    <w:rsid w:val="000E6705"/>
    <w:rsid w:val="000E734D"/>
    <w:rsid w:val="000E762C"/>
    <w:rsid w:val="000E7D06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0F6AE2"/>
    <w:rsid w:val="000F6F78"/>
    <w:rsid w:val="00100F2D"/>
    <w:rsid w:val="00101155"/>
    <w:rsid w:val="00101C00"/>
    <w:rsid w:val="00101F65"/>
    <w:rsid w:val="00102148"/>
    <w:rsid w:val="00102533"/>
    <w:rsid w:val="0010337E"/>
    <w:rsid w:val="00103ED8"/>
    <w:rsid w:val="001049B3"/>
    <w:rsid w:val="00104C37"/>
    <w:rsid w:val="00107C4A"/>
    <w:rsid w:val="00107CB8"/>
    <w:rsid w:val="00107DB1"/>
    <w:rsid w:val="00110206"/>
    <w:rsid w:val="0011047F"/>
    <w:rsid w:val="00110B26"/>
    <w:rsid w:val="00111A59"/>
    <w:rsid w:val="00111C26"/>
    <w:rsid w:val="0011226B"/>
    <w:rsid w:val="0011229F"/>
    <w:rsid w:val="001126A4"/>
    <w:rsid w:val="0011297B"/>
    <w:rsid w:val="00112D10"/>
    <w:rsid w:val="0011312B"/>
    <w:rsid w:val="0011346C"/>
    <w:rsid w:val="001139B6"/>
    <w:rsid w:val="00113A6B"/>
    <w:rsid w:val="00113AB4"/>
    <w:rsid w:val="00113FAC"/>
    <w:rsid w:val="00116BAB"/>
    <w:rsid w:val="00120118"/>
    <w:rsid w:val="00120C5F"/>
    <w:rsid w:val="00120F1F"/>
    <w:rsid w:val="001220F4"/>
    <w:rsid w:val="001223C5"/>
    <w:rsid w:val="00122590"/>
    <w:rsid w:val="00122659"/>
    <w:rsid w:val="00122D1D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036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31"/>
    <w:rsid w:val="00144AEF"/>
    <w:rsid w:val="00144C6E"/>
    <w:rsid w:val="001465E8"/>
    <w:rsid w:val="00146995"/>
    <w:rsid w:val="00146F99"/>
    <w:rsid w:val="00147558"/>
    <w:rsid w:val="00147BDC"/>
    <w:rsid w:val="0015009E"/>
    <w:rsid w:val="00150329"/>
    <w:rsid w:val="001505E9"/>
    <w:rsid w:val="0015131A"/>
    <w:rsid w:val="001524B7"/>
    <w:rsid w:val="00152A4A"/>
    <w:rsid w:val="00153AF6"/>
    <w:rsid w:val="00154459"/>
    <w:rsid w:val="00154E0E"/>
    <w:rsid w:val="00155FDE"/>
    <w:rsid w:val="001564A2"/>
    <w:rsid w:val="00156D0A"/>
    <w:rsid w:val="00157376"/>
    <w:rsid w:val="001574D9"/>
    <w:rsid w:val="001608DE"/>
    <w:rsid w:val="0016105B"/>
    <w:rsid w:val="00161656"/>
    <w:rsid w:val="001617AD"/>
    <w:rsid w:val="001619C3"/>
    <w:rsid w:val="00161E4A"/>
    <w:rsid w:val="0016275A"/>
    <w:rsid w:val="00162915"/>
    <w:rsid w:val="0016329A"/>
    <w:rsid w:val="00163ABD"/>
    <w:rsid w:val="001648DF"/>
    <w:rsid w:val="00165599"/>
    <w:rsid w:val="0016599B"/>
    <w:rsid w:val="0016599D"/>
    <w:rsid w:val="001662DB"/>
    <w:rsid w:val="00166830"/>
    <w:rsid w:val="001671E0"/>
    <w:rsid w:val="00167409"/>
    <w:rsid w:val="00167613"/>
    <w:rsid w:val="001704A1"/>
    <w:rsid w:val="00170795"/>
    <w:rsid w:val="001723C1"/>
    <w:rsid w:val="0017276F"/>
    <w:rsid w:val="00173444"/>
    <w:rsid w:val="001742DE"/>
    <w:rsid w:val="00174AE3"/>
    <w:rsid w:val="0017555E"/>
    <w:rsid w:val="001755BA"/>
    <w:rsid w:val="00176356"/>
    <w:rsid w:val="00176481"/>
    <w:rsid w:val="00176EBF"/>
    <w:rsid w:val="0017795B"/>
    <w:rsid w:val="00177A82"/>
    <w:rsid w:val="00177C0D"/>
    <w:rsid w:val="00177C70"/>
    <w:rsid w:val="00180696"/>
    <w:rsid w:val="001810B1"/>
    <w:rsid w:val="001814C7"/>
    <w:rsid w:val="001827E8"/>
    <w:rsid w:val="00183459"/>
    <w:rsid w:val="00184B5D"/>
    <w:rsid w:val="001859ED"/>
    <w:rsid w:val="00185E66"/>
    <w:rsid w:val="001868BF"/>
    <w:rsid w:val="00186D7B"/>
    <w:rsid w:val="00190A6F"/>
    <w:rsid w:val="00191268"/>
    <w:rsid w:val="0019181D"/>
    <w:rsid w:val="00191E7A"/>
    <w:rsid w:val="0019214B"/>
    <w:rsid w:val="001921BE"/>
    <w:rsid w:val="001930CF"/>
    <w:rsid w:val="00193668"/>
    <w:rsid w:val="0019380A"/>
    <w:rsid w:val="0019386B"/>
    <w:rsid w:val="001941EA"/>
    <w:rsid w:val="00194D55"/>
    <w:rsid w:val="001951FA"/>
    <w:rsid w:val="001A01A5"/>
    <w:rsid w:val="001A195D"/>
    <w:rsid w:val="001A209D"/>
    <w:rsid w:val="001A30B3"/>
    <w:rsid w:val="001A3D96"/>
    <w:rsid w:val="001A4F11"/>
    <w:rsid w:val="001A6380"/>
    <w:rsid w:val="001A64FF"/>
    <w:rsid w:val="001A6561"/>
    <w:rsid w:val="001A6C15"/>
    <w:rsid w:val="001A70FD"/>
    <w:rsid w:val="001A7480"/>
    <w:rsid w:val="001A7BD0"/>
    <w:rsid w:val="001B0AC6"/>
    <w:rsid w:val="001B15B3"/>
    <w:rsid w:val="001B1C71"/>
    <w:rsid w:val="001B26ED"/>
    <w:rsid w:val="001B293D"/>
    <w:rsid w:val="001B3881"/>
    <w:rsid w:val="001B401E"/>
    <w:rsid w:val="001B57D8"/>
    <w:rsid w:val="001B5990"/>
    <w:rsid w:val="001B67EE"/>
    <w:rsid w:val="001B680C"/>
    <w:rsid w:val="001B6AE4"/>
    <w:rsid w:val="001B6BB6"/>
    <w:rsid w:val="001B717E"/>
    <w:rsid w:val="001C07E9"/>
    <w:rsid w:val="001C17D2"/>
    <w:rsid w:val="001C39A9"/>
    <w:rsid w:val="001C43B2"/>
    <w:rsid w:val="001C47BD"/>
    <w:rsid w:val="001C5A7D"/>
    <w:rsid w:val="001C5A93"/>
    <w:rsid w:val="001C5E29"/>
    <w:rsid w:val="001C710C"/>
    <w:rsid w:val="001C7754"/>
    <w:rsid w:val="001D1A5A"/>
    <w:rsid w:val="001D2064"/>
    <w:rsid w:val="001D25A7"/>
    <w:rsid w:val="001D25D5"/>
    <w:rsid w:val="001D2694"/>
    <w:rsid w:val="001D2AA7"/>
    <w:rsid w:val="001D2C66"/>
    <w:rsid w:val="001D3721"/>
    <w:rsid w:val="001D38F8"/>
    <w:rsid w:val="001D44C8"/>
    <w:rsid w:val="001D4A9D"/>
    <w:rsid w:val="001D5F68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1505"/>
    <w:rsid w:val="001E2132"/>
    <w:rsid w:val="001E2BF3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3B63"/>
    <w:rsid w:val="001F430F"/>
    <w:rsid w:val="001F72AC"/>
    <w:rsid w:val="001F72C5"/>
    <w:rsid w:val="002001D1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2FE5"/>
    <w:rsid w:val="00213FDE"/>
    <w:rsid w:val="002146D0"/>
    <w:rsid w:val="00214826"/>
    <w:rsid w:val="00215614"/>
    <w:rsid w:val="00215683"/>
    <w:rsid w:val="00216261"/>
    <w:rsid w:val="00217485"/>
    <w:rsid w:val="002174B9"/>
    <w:rsid w:val="00217DC6"/>
    <w:rsid w:val="00217ED7"/>
    <w:rsid w:val="00220DCE"/>
    <w:rsid w:val="00221121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1B9"/>
    <w:rsid w:val="002354DB"/>
    <w:rsid w:val="002358A8"/>
    <w:rsid w:val="002358F9"/>
    <w:rsid w:val="00235955"/>
    <w:rsid w:val="00235D27"/>
    <w:rsid w:val="00235FB9"/>
    <w:rsid w:val="002361F2"/>
    <w:rsid w:val="00236EA0"/>
    <w:rsid w:val="00237022"/>
    <w:rsid w:val="002378DC"/>
    <w:rsid w:val="00237A02"/>
    <w:rsid w:val="00240125"/>
    <w:rsid w:val="00241E7D"/>
    <w:rsid w:val="002434B2"/>
    <w:rsid w:val="002443FF"/>
    <w:rsid w:val="002444C8"/>
    <w:rsid w:val="00244FEA"/>
    <w:rsid w:val="00245B46"/>
    <w:rsid w:val="00246D7D"/>
    <w:rsid w:val="0024751B"/>
    <w:rsid w:val="00247857"/>
    <w:rsid w:val="00247965"/>
    <w:rsid w:val="002501D8"/>
    <w:rsid w:val="00251919"/>
    <w:rsid w:val="00252453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5457"/>
    <w:rsid w:val="00265A8B"/>
    <w:rsid w:val="00266374"/>
    <w:rsid w:val="00266555"/>
    <w:rsid w:val="00266765"/>
    <w:rsid w:val="00266C15"/>
    <w:rsid w:val="0026746E"/>
    <w:rsid w:val="00267950"/>
    <w:rsid w:val="00267ADD"/>
    <w:rsid w:val="00267CBF"/>
    <w:rsid w:val="0027024D"/>
    <w:rsid w:val="002709B8"/>
    <w:rsid w:val="00270B13"/>
    <w:rsid w:val="0027202B"/>
    <w:rsid w:val="00272386"/>
    <w:rsid w:val="002725E6"/>
    <w:rsid w:val="00272C70"/>
    <w:rsid w:val="00272D98"/>
    <w:rsid w:val="00273AE4"/>
    <w:rsid w:val="0027411D"/>
    <w:rsid w:val="002748E3"/>
    <w:rsid w:val="002749C0"/>
    <w:rsid w:val="00274B14"/>
    <w:rsid w:val="00274BA0"/>
    <w:rsid w:val="00275882"/>
    <w:rsid w:val="00275B9D"/>
    <w:rsid w:val="002765F1"/>
    <w:rsid w:val="002768A1"/>
    <w:rsid w:val="00277349"/>
    <w:rsid w:val="00277C4A"/>
    <w:rsid w:val="0028030D"/>
    <w:rsid w:val="00280664"/>
    <w:rsid w:val="00280A41"/>
    <w:rsid w:val="00282A29"/>
    <w:rsid w:val="00282A3F"/>
    <w:rsid w:val="00282BBE"/>
    <w:rsid w:val="00283287"/>
    <w:rsid w:val="00283FA1"/>
    <w:rsid w:val="00284A8E"/>
    <w:rsid w:val="00284D44"/>
    <w:rsid w:val="0028541C"/>
    <w:rsid w:val="002855A1"/>
    <w:rsid w:val="002864B9"/>
    <w:rsid w:val="00286F2C"/>
    <w:rsid w:val="002876A1"/>
    <w:rsid w:val="002876B8"/>
    <w:rsid w:val="00287E7E"/>
    <w:rsid w:val="00287FD6"/>
    <w:rsid w:val="00290FB8"/>
    <w:rsid w:val="00291049"/>
    <w:rsid w:val="00291B46"/>
    <w:rsid w:val="00292E5F"/>
    <w:rsid w:val="00292E89"/>
    <w:rsid w:val="002933A2"/>
    <w:rsid w:val="00293D1C"/>
    <w:rsid w:val="0029597A"/>
    <w:rsid w:val="0029616D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C5F"/>
    <w:rsid w:val="002A4EB9"/>
    <w:rsid w:val="002A5E47"/>
    <w:rsid w:val="002A5E57"/>
    <w:rsid w:val="002A6A04"/>
    <w:rsid w:val="002B0DE9"/>
    <w:rsid w:val="002B1ADE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E5674"/>
    <w:rsid w:val="002E5E9E"/>
    <w:rsid w:val="002E6A42"/>
    <w:rsid w:val="002F15CE"/>
    <w:rsid w:val="002F1AE5"/>
    <w:rsid w:val="002F2057"/>
    <w:rsid w:val="002F2261"/>
    <w:rsid w:val="002F27C5"/>
    <w:rsid w:val="002F2C30"/>
    <w:rsid w:val="002F3703"/>
    <w:rsid w:val="002F4114"/>
    <w:rsid w:val="002F4635"/>
    <w:rsid w:val="002F4C85"/>
    <w:rsid w:val="002F514E"/>
    <w:rsid w:val="002F5A69"/>
    <w:rsid w:val="002F641E"/>
    <w:rsid w:val="002F6754"/>
    <w:rsid w:val="002F71BD"/>
    <w:rsid w:val="0030074B"/>
    <w:rsid w:val="003007A6"/>
    <w:rsid w:val="00300B36"/>
    <w:rsid w:val="00300B48"/>
    <w:rsid w:val="00300D5B"/>
    <w:rsid w:val="00300FC2"/>
    <w:rsid w:val="0030154A"/>
    <w:rsid w:val="00301699"/>
    <w:rsid w:val="00301B2B"/>
    <w:rsid w:val="00302285"/>
    <w:rsid w:val="00303BE2"/>
    <w:rsid w:val="00305C8D"/>
    <w:rsid w:val="00305F5F"/>
    <w:rsid w:val="003060E9"/>
    <w:rsid w:val="003067E1"/>
    <w:rsid w:val="00307ECD"/>
    <w:rsid w:val="003118F2"/>
    <w:rsid w:val="00311DD9"/>
    <w:rsid w:val="003123F2"/>
    <w:rsid w:val="0031349F"/>
    <w:rsid w:val="003138D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0399"/>
    <w:rsid w:val="0033173F"/>
    <w:rsid w:val="00331FCD"/>
    <w:rsid w:val="003322C2"/>
    <w:rsid w:val="00332C40"/>
    <w:rsid w:val="00333763"/>
    <w:rsid w:val="00334607"/>
    <w:rsid w:val="0033552A"/>
    <w:rsid w:val="00335C8D"/>
    <w:rsid w:val="003363CC"/>
    <w:rsid w:val="0033736F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393E"/>
    <w:rsid w:val="003443F5"/>
    <w:rsid w:val="00344CFB"/>
    <w:rsid w:val="00345840"/>
    <w:rsid w:val="00346B85"/>
    <w:rsid w:val="00346BC0"/>
    <w:rsid w:val="00347375"/>
    <w:rsid w:val="0034767D"/>
    <w:rsid w:val="0035002A"/>
    <w:rsid w:val="00352B40"/>
    <w:rsid w:val="003531D5"/>
    <w:rsid w:val="003533AC"/>
    <w:rsid w:val="003546CC"/>
    <w:rsid w:val="00354FBB"/>
    <w:rsid w:val="0035512F"/>
    <w:rsid w:val="00355450"/>
    <w:rsid w:val="00355501"/>
    <w:rsid w:val="00355CF2"/>
    <w:rsid w:val="00356CCB"/>
    <w:rsid w:val="00357B17"/>
    <w:rsid w:val="0036023A"/>
    <w:rsid w:val="003607E6"/>
    <w:rsid w:val="00360F50"/>
    <w:rsid w:val="00362A58"/>
    <w:rsid w:val="00362D12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0C3"/>
    <w:rsid w:val="00377110"/>
    <w:rsid w:val="00377346"/>
    <w:rsid w:val="00377520"/>
    <w:rsid w:val="00377530"/>
    <w:rsid w:val="00380A3B"/>
    <w:rsid w:val="00381886"/>
    <w:rsid w:val="003820FD"/>
    <w:rsid w:val="00382530"/>
    <w:rsid w:val="0038312C"/>
    <w:rsid w:val="003831AA"/>
    <w:rsid w:val="00383736"/>
    <w:rsid w:val="00383C73"/>
    <w:rsid w:val="00384318"/>
    <w:rsid w:val="00384A12"/>
    <w:rsid w:val="003850E3"/>
    <w:rsid w:val="003869BB"/>
    <w:rsid w:val="003871DC"/>
    <w:rsid w:val="0038743F"/>
    <w:rsid w:val="00387933"/>
    <w:rsid w:val="003879F1"/>
    <w:rsid w:val="00387CE1"/>
    <w:rsid w:val="0039003A"/>
    <w:rsid w:val="00390267"/>
    <w:rsid w:val="00390412"/>
    <w:rsid w:val="00390416"/>
    <w:rsid w:val="00390C61"/>
    <w:rsid w:val="00390F4D"/>
    <w:rsid w:val="0039172A"/>
    <w:rsid w:val="003924FC"/>
    <w:rsid w:val="00392C04"/>
    <w:rsid w:val="00392CE9"/>
    <w:rsid w:val="003935E4"/>
    <w:rsid w:val="00393642"/>
    <w:rsid w:val="0039385B"/>
    <w:rsid w:val="00393B60"/>
    <w:rsid w:val="00393DE5"/>
    <w:rsid w:val="00393EA1"/>
    <w:rsid w:val="00394C07"/>
    <w:rsid w:val="00394C65"/>
    <w:rsid w:val="00395213"/>
    <w:rsid w:val="00396514"/>
    <w:rsid w:val="0039680B"/>
    <w:rsid w:val="00396D34"/>
    <w:rsid w:val="00397F29"/>
    <w:rsid w:val="003A1A73"/>
    <w:rsid w:val="003A1B01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6D74"/>
    <w:rsid w:val="003A784A"/>
    <w:rsid w:val="003A7EAD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6EC7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3314"/>
    <w:rsid w:val="003D3D87"/>
    <w:rsid w:val="003D4227"/>
    <w:rsid w:val="003D437D"/>
    <w:rsid w:val="003D5FCD"/>
    <w:rsid w:val="003D6161"/>
    <w:rsid w:val="003D643D"/>
    <w:rsid w:val="003D7072"/>
    <w:rsid w:val="003D7CB2"/>
    <w:rsid w:val="003E0BFC"/>
    <w:rsid w:val="003E10E1"/>
    <w:rsid w:val="003E15C1"/>
    <w:rsid w:val="003E2415"/>
    <w:rsid w:val="003E374E"/>
    <w:rsid w:val="003E4616"/>
    <w:rsid w:val="003E48BE"/>
    <w:rsid w:val="003E5768"/>
    <w:rsid w:val="003E5F80"/>
    <w:rsid w:val="003E63F7"/>
    <w:rsid w:val="003E67E2"/>
    <w:rsid w:val="003E7DB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368"/>
    <w:rsid w:val="003F78E0"/>
    <w:rsid w:val="003F7901"/>
    <w:rsid w:val="003F7F9C"/>
    <w:rsid w:val="00401C46"/>
    <w:rsid w:val="00402580"/>
    <w:rsid w:val="004026A0"/>
    <w:rsid w:val="00403FCD"/>
    <w:rsid w:val="004040F4"/>
    <w:rsid w:val="0040476D"/>
    <w:rsid w:val="00404793"/>
    <w:rsid w:val="00405101"/>
    <w:rsid w:val="00405530"/>
    <w:rsid w:val="004058DB"/>
    <w:rsid w:val="004061B3"/>
    <w:rsid w:val="00406CC0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57B"/>
    <w:rsid w:val="004167CB"/>
    <w:rsid w:val="00416C05"/>
    <w:rsid w:val="004170CF"/>
    <w:rsid w:val="0041761E"/>
    <w:rsid w:val="0042104C"/>
    <w:rsid w:val="004211DB"/>
    <w:rsid w:val="0042248E"/>
    <w:rsid w:val="00423614"/>
    <w:rsid w:val="004237F8"/>
    <w:rsid w:val="00423958"/>
    <w:rsid w:val="0042412F"/>
    <w:rsid w:val="0042533C"/>
    <w:rsid w:val="0042699C"/>
    <w:rsid w:val="00426A3C"/>
    <w:rsid w:val="00426C6E"/>
    <w:rsid w:val="004276FC"/>
    <w:rsid w:val="00427903"/>
    <w:rsid w:val="00427DB0"/>
    <w:rsid w:val="00431253"/>
    <w:rsid w:val="004313CE"/>
    <w:rsid w:val="004318FD"/>
    <w:rsid w:val="00431CF0"/>
    <w:rsid w:val="00433339"/>
    <w:rsid w:val="0043450D"/>
    <w:rsid w:val="00434816"/>
    <w:rsid w:val="00434B75"/>
    <w:rsid w:val="00435315"/>
    <w:rsid w:val="00435B14"/>
    <w:rsid w:val="00435E30"/>
    <w:rsid w:val="00435F03"/>
    <w:rsid w:val="00437AC1"/>
    <w:rsid w:val="00437FA1"/>
    <w:rsid w:val="00440F8D"/>
    <w:rsid w:val="00442375"/>
    <w:rsid w:val="00442541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D5A"/>
    <w:rsid w:val="0045237F"/>
    <w:rsid w:val="00452603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49B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515B"/>
    <w:rsid w:val="0046590A"/>
    <w:rsid w:val="00465C79"/>
    <w:rsid w:val="00466180"/>
    <w:rsid w:val="00466A24"/>
    <w:rsid w:val="00470AFC"/>
    <w:rsid w:val="00470D59"/>
    <w:rsid w:val="00470EE5"/>
    <w:rsid w:val="00471260"/>
    <w:rsid w:val="00472C6B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1F1"/>
    <w:rsid w:val="00481B1C"/>
    <w:rsid w:val="004825AE"/>
    <w:rsid w:val="00482ECE"/>
    <w:rsid w:val="00483E0E"/>
    <w:rsid w:val="0048400C"/>
    <w:rsid w:val="0048412E"/>
    <w:rsid w:val="00484EEF"/>
    <w:rsid w:val="00485C66"/>
    <w:rsid w:val="00485F23"/>
    <w:rsid w:val="00485FDC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6988"/>
    <w:rsid w:val="00497274"/>
    <w:rsid w:val="0049760A"/>
    <w:rsid w:val="00497B6C"/>
    <w:rsid w:val="004A082A"/>
    <w:rsid w:val="004A0FD1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38A"/>
    <w:rsid w:val="004A78CB"/>
    <w:rsid w:val="004A7A23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119"/>
    <w:rsid w:val="004C0B75"/>
    <w:rsid w:val="004C1A9C"/>
    <w:rsid w:val="004C2037"/>
    <w:rsid w:val="004C3E5D"/>
    <w:rsid w:val="004C418C"/>
    <w:rsid w:val="004C4B52"/>
    <w:rsid w:val="004C4DF4"/>
    <w:rsid w:val="004C58E9"/>
    <w:rsid w:val="004C60DB"/>
    <w:rsid w:val="004C7150"/>
    <w:rsid w:val="004C7661"/>
    <w:rsid w:val="004C78F7"/>
    <w:rsid w:val="004C79AE"/>
    <w:rsid w:val="004C7FCA"/>
    <w:rsid w:val="004D033B"/>
    <w:rsid w:val="004D0F8D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32B8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1D6C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1704"/>
    <w:rsid w:val="005022B1"/>
    <w:rsid w:val="005029B8"/>
    <w:rsid w:val="005048C2"/>
    <w:rsid w:val="005061E4"/>
    <w:rsid w:val="0050651A"/>
    <w:rsid w:val="00506AC8"/>
    <w:rsid w:val="005076D8"/>
    <w:rsid w:val="00507E29"/>
    <w:rsid w:val="00510483"/>
    <w:rsid w:val="0051069B"/>
    <w:rsid w:val="00510B00"/>
    <w:rsid w:val="00510DBE"/>
    <w:rsid w:val="00511188"/>
    <w:rsid w:val="0051125B"/>
    <w:rsid w:val="0051170A"/>
    <w:rsid w:val="005117DD"/>
    <w:rsid w:val="00511C51"/>
    <w:rsid w:val="005120EB"/>
    <w:rsid w:val="0051434D"/>
    <w:rsid w:val="00514E21"/>
    <w:rsid w:val="005157DF"/>
    <w:rsid w:val="005162B0"/>
    <w:rsid w:val="00516476"/>
    <w:rsid w:val="005165CF"/>
    <w:rsid w:val="00516837"/>
    <w:rsid w:val="0051798A"/>
    <w:rsid w:val="00517B5B"/>
    <w:rsid w:val="00520CA2"/>
    <w:rsid w:val="00520D17"/>
    <w:rsid w:val="00520E6E"/>
    <w:rsid w:val="005210DC"/>
    <w:rsid w:val="0052154B"/>
    <w:rsid w:val="0052178D"/>
    <w:rsid w:val="00521E26"/>
    <w:rsid w:val="00523F6A"/>
    <w:rsid w:val="00524B1E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228"/>
    <w:rsid w:val="00540BBF"/>
    <w:rsid w:val="00543047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015D"/>
    <w:rsid w:val="0055164C"/>
    <w:rsid w:val="00551783"/>
    <w:rsid w:val="00552620"/>
    <w:rsid w:val="00553F9C"/>
    <w:rsid w:val="00556EB5"/>
    <w:rsid w:val="00557028"/>
    <w:rsid w:val="00561584"/>
    <w:rsid w:val="005618E5"/>
    <w:rsid w:val="00561E2A"/>
    <w:rsid w:val="00562BE5"/>
    <w:rsid w:val="0056371C"/>
    <w:rsid w:val="00563D0A"/>
    <w:rsid w:val="00563D6B"/>
    <w:rsid w:val="00563E1C"/>
    <w:rsid w:val="005656E7"/>
    <w:rsid w:val="00565F62"/>
    <w:rsid w:val="00566FD5"/>
    <w:rsid w:val="00567114"/>
    <w:rsid w:val="00567B2E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5DF4"/>
    <w:rsid w:val="0057614D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2E32"/>
    <w:rsid w:val="005935BD"/>
    <w:rsid w:val="00594FBA"/>
    <w:rsid w:val="00596317"/>
    <w:rsid w:val="00597109"/>
    <w:rsid w:val="005972A8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49E3"/>
    <w:rsid w:val="005A4B90"/>
    <w:rsid w:val="005A5440"/>
    <w:rsid w:val="005A6C22"/>
    <w:rsid w:val="005B0FE6"/>
    <w:rsid w:val="005B1DC2"/>
    <w:rsid w:val="005B2896"/>
    <w:rsid w:val="005B2F4D"/>
    <w:rsid w:val="005B334A"/>
    <w:rsid w:val="005B3E6E"/>
    <w:rsid w:val="005B4D93"/>
    <w:rsid w:val="005B4F85"/>
    <w:rsid w:val="005B644D"/>
    <w:rsid w:val="005B6959"/>
    <w:rsid w:val="005B6F9B"/>
    <w:rsid w:val="005C048C"/>
    <w:rsid w:val="005C0CAF"/>
    <w:rsid w:val="005C13B3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7F8"/>
    <w:rsid w:val="005D4984"/>
    <w:rsid w:val="005D5718"/>
    <w:rsid w:val="005D5850"/>
    <w:rsid w:val="005D6C65"/>
    <w:rsid w:val="005E0CA5"/>
    <w:rsid w:val="005E11DA"/>
    <w:rsid w:val="005E18C5"/>
    <w:rsid w:val="005E1A03"/>
    <w:rsid w:val="005E1B6A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A5F"/>
    <w:rsid w:val="005F2B6D"/>
    <w:rsid w:val="005F33D0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2C32"/>
    <w:rsid w:val="006032C9"/>
    <w:rsid w:val="00603729"/>
    <w:rsid w:val="00604789"/>
    <w:rsid w:val="00605380"/>
    <w:rsid w:val="00605B40"/>
    <w:rsid w:val="00606701"/>
    <w:rsid w:val="00606710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5CE"/>
    <w:rsid w:val="006227A0"/>
    <w:rsid w:val="00623285"/>
    <w:rsid w:val="006235E8"/>
    <w:rsid w:val="00623673"/>
    <w:rsid w:val="0062522C"/>
    <w:rsid w:val="00625504"/>
    <w:rsid w:val="00625A61"/>
    <w:rsid w:val="0062697E"/>
    <w:rsid w:val="00630521"/>
    <w:rsid w:val="006306C5"/>
    <w:rsid w:val="00630864"/>
    <w:rsid w:val="00630A64"/>
    <w:rsid w:val="00630BBD"/>
    <w:rsid w:val="00631BBE"/>
    <w:rsid w:val="006322E1"/>
    <w:rsid w:val="006323BE"/>
    <w:rsid w:val="006327B1"/>
    <w:rsid w:val="006329B2"/>
    <w:rsid w:val="0063434E"/>
    <w:rsid w:val="006347D0"/>
    <w:rsid w:val="00634BDA"/>
    <w:rsid w:val="0063500C"/>
    <w:rsid w:val="00635724"/>
    <w:rsid w:val="006357EE"/>
    <w:rsid w:val="0063606A"/>
    <w:rsid w:val="006369D3"/>
    <w:rsid w:val="00636A79"/>
    <w:rsid w:val="0063725E"/>
    <w:rsid w:val="00637FF9"/>
    <w:rsid w:val="00640512"/>
    <w:rsid w:val="0064053B"/>
    <w:rsid w:val="00641EE7"/>
    <w:rsid w:val="0064231C"/>
    <w:rsid w:val="00643A6B"/>
    <w:rsid w:val="006445F3"/>
    <w:rsid w:val="0064462A"/>
    <w:rsid w:val="00645122"/>
    <w:rsid w:val="0064556C"/>
    <w:rsid w:val="00645801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1B08"/>
    <w:rsid w:val="00652108"/>
    <w:rsid w:val="0065375D"/>
    <w:rsid w:val="00653B46"/>
    <w:rsid w:val="006545C5"/>
    <w:rsid w:val="006546B1"/>
    <w:rsid w:val="00654E67"/>
    <w:rsid w:val="006551CC"/>
    <w:rsid w:val="00655993"/>
    <w:rsid w:val="006566F4"/>
    <w:rsid w:val="00656ACB"/>
    <w:rsid w:val="00657238"/>
    <w:rsid w:val="00657C4F"/>
    <w:rsid w:val="0066005C"/>
    <w:rsid w:val="006601C0"/>
    <w:rsid w:val="00660500"/>
    <w:rsid w:val="00660930"/>
    <w:rsid w:val="00660B58"/>
    <w:rsid w:val="0066131F"/>
    <w:rsid w:val="006621A8"/>
    <w:rsid w:val="00663778"/>
    <w:rsid w:val="006637B8"/>
    <w:rsid w:val="00663C34"/>
    <w:rsid w:val="00663C55"/>
    <w:rsid w:val="00663C69"/>
    <w:rsid w:val="00663E19"/>
    <w:rsid w:val="00664569"/>
    <w:rsid w:val="006646AA"/>
    <w:rsid w:val="006659E9"/>
    <w:rsid w:val="00665B14"/>
    <w:rsid w:val="00665D2F"/>
    <w:rsid w:val="0066621F"/>
    <w:rsid w:val="00666A4D"/>
    <w:rsid w:val="00666C5F"/>
    <w:rsid w:val="006675B6"/>
    <w:rsid w:val="00667986"/>
    <w:rsid w:val="00667A93"/>
    <w:rsid w:val="00671CB3"/>
    <w:rsid w:val="006723B4"/>
    <w:rsid w:val="00672EE1"/>
    <w:rsid w:val="006731DE"/>
    <w:rsid w:val="00673617"/>
    <w:rsid w:val="00673856"/>
    <w:rsid w:val="00674057"/>
    <w:rsid w:val="0067682C"/>
    <w:rsid w:val="00676AB2"/>
    <w:rsid w:val="00676C35"/>
    <w:rsid w:val="00676CD2"/>
    <w:rsid w:val="006772BC"/>
    <w:rsid w:val="00677335"/>
    <w:rsid w:val="00677C83"/>
    <w:rsid w:val="00680ACF"/>
    <w:rsid w:val="00680BAC"/>
    <w:rsid w:val="0068149D"/>
    <w:rsid w:val="00682190"/>
    <w:rsid w:val="00682225"/>
    <w:rsid w:val="00683CAB"/>
    <w:rsid w:val="006848CC"/>
    <w:rsid w:val="006859EB"/>
    <w:rsid w:val="00685E7E"/>
    <w:rsid w:val="0068687C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A7433"/>
    <w:rsid w:val="006A7598"/>
    <w:rsid w:val="006B0D45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1B6A"/>
    <w:rsid w:val="006C22FD"/>
    <w:rsid w:val="006C28DB"/>
    <w:rsid w:val="006C2EFA"/>
    <w:rsid w:val="006C3C8B"/>
    <w:rsid w:val="006C63D4"/>
    <w:rsid w:val="006D0570"/>
    <w:rsid w:val="006D0A9E"/>
    <w:rsid w:val="006D18F0"/>
    <w:rsid w:val="006D2957"/>
    <w:rsid w:val="006D2B43"/>
    <w:rsid w:val="006D47F7"/>
    <w:rsid w:val="006D4CB4"/>
    <w:rsid w:val="006D535F"/>
    <w:rsid w:val="006D5466"/>
    <w:rsid w:val="006D648B"/>
    <w:rsid w:val="006D7EAA"/>
    <w:rsid w:val="006E0295"/>
    <w:rsid w:val="006E10D6"/>
    <w:rsid w:val="006E1947"/>
    <w:rsid w:val="006E334B"/>
    <w:rsid w:val="006E3A58"/>
    <w:rsid w:val="006E4790"/>
    <w:rsid w:val="006E5130"/>
    <w:rsid w:val="006E5816"/>
    <w:rsid w:val="006E5DCE"/>
    <w:rsid w:val="006E6B94"/>
    <w:rsid w:val="006E6C32"/>
    <w:rsid w:val="006E7480"/>
    <w:rsid w:val="006F132E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142"/>
    <w:rsid w:val="0070332E"/>
    <w:rsid w:val="00703AA2"/>
    <w:rsid w:val="007043CE"/>
    <w:rsid w:val="00704797"/>
    <w:rsid w:val="007052A8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133"/>
    <w:rsid w:val="00714C55"/>
    <w:rsid w:val="00714F78"/>
    <w:rsid w:val="00716008"/>
    <w:rsid w:val="00717274"/>
    <w:rsid w:val="007177A4"/>
    <w:rsid w:val="00720450"/>
    <w:rsid w:val="00720658"/>
    <w:rsid w:val="00720913"/>
    <w:rsid w:val="00720CE0"/>
    <w:rsid w:val="00721100"/>
    <w:rsid w:val="00722BBD"/>
    <w:rsid w:val="00724030"/>
    <w:rsid w:val="007244E5"/>
    <w:rsid w:val="007246EA"/>
    <w:rsid w:val="00724C1B"/>
    <w:rsid w:val="00725428"/>
    <w:rsid w:val="00725B82"/>
    <w:rsid w:val="0072631F"/>
    <w:rsid w:val="00730BAB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A8C"/>
    <w:rsid w:val="0073700B"/>
    <w:rsid w:val="0073748A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299A"/>
    <w:rsid w:val="0074334C"/>
    <w:rsid w:val="0074488B"/>
    <w:rsid w:val="0074511C"/>
    <w:rsid w:val="007475C8"/>
    <w:rsid w:val="00747EE8"/>
    <w:rsid w:val="00750572"/>
    <w:rsid w:val="007507C6"/>
    <w:rsid w:val="00751A25"/>
    <w:rsid w:val="0075229C"/>
    <w:rsid w:val="007547D9"/>
    <w:rsid w:val="00754D51"/>
    <w:rsid w:val="00754E1F"/>
    <w:rsid w:val="00754FAB"/>
    <w:rsid w:val="00755982"/>
    <w:rsid w:val="00755E4D"/>
    <w:rsid w:val="007561D8"/>
    <w:rsid w:val="007566DC"/>
    <w:rsid w:val="007567A0"/>
    <w:rsid w:val="00756BFE"/>
    <w:rsid w:val="00756E55"/>
    <w:rsid w:val="00760877"/>
    <w:rsid w:val="00761D50"/>
    <w:rsid w:val="00761D92"/>
    <w:rsid w:val="007622F3"/>
    <w:rsid w:val="007627E1"/>
    <w:rsid w:val="00762B47"/>
    <w:rsid w:val="00763DA5"/>
    <w:rsid w:val="00763F0A"/>
    <w:rsid w:val="00763F23"/>
    <w:rsid w:val="00764C33"/>
    <w:rsid w:val="00764CFC"/>
    <w:rsid w:val="0076512A"/>
    <w:rsid w:val="00765B5C"/>
    <w:rsid w:val="00765D94"/>
    <w:rsid w:val="00766046"/>
    <w:rsid w:val="0076610E"/>
    <w:rsid w:val="007661C4"/>
    <w:rsid w:val="00766246"/>
    <w:rsid w:val="007669DD"/>
    <w:rsid w:val="00766E53"/>
    <w:rsid w:val="00771473"/>
    <w:rsid w:val="007720CE"/>
    <w:rsid w:val="0077464A"/>
    <w:rsid w:val="007752F3"/>
    <w:rsid w:val="00775381"/>
    <w:rsid w:val="00776179"/>
    <w:rsid w:val="00777103"/>
    <w:rsid w:val="00780D52"/>
    <w:rsid w:val="00785516"/>
    <w:rsid w:val="00785636"/>
    <w:rsid w:val="00786909"/>
    <w:rsid w:val="00786B63"/>
    <w:rsid w:val="007871DE"/>
    <w:rsid w:val="007906D7"/>
    <w:rsid w:val="007910DA"/>
    <w:rsid w:val="0079180D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6F2F"/>
    <w:rsid w:val="007A7167"/>
    <w:rsid w:val="007A746B"/>
    <w:rsid w:val="007B017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6523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3067"/>
    <w:rsid w:val="007C3FB6"/>
    <w:rsid w:val="007C4833"/>
    <w:rsid w:val="007C4AE0"/>
    <w:rsid w:val="007C4FE0"/>
    <w:rsid w:val="007C502B"/>
    <w:rsid w:val="007C5126"/>
    <w:rsid w:val="007C6BDE"/>
    <w:rsid w:val="007C706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497"/>
    <w:rsid w:val="007D7744"/>
    <w:rsid w:val="007D77EC"/>
    <w:rsid w:val="007E0A56"/>
    <w:rsid w:val="007E0EAC"/>
    <w:rsid w:val="007E1A4E"/>
    <w:rsid w:val="007E3889"/>
    <w:rsid w:val="007E3A5C"/>
    <w:rsid w:val="007E57AF"/>
    <w:rsid w:val="007E6107"/>
    <w:rsid w:val="007E6E95"/>
    <w:rsid w:val="007F006E"/>
    <w:rsid w:val="007F0080"/>
    <w:rsid w:val="007F05C6"/>
    <w:rsid w:val="007F22B7"/>
    <w:rsid w:val="007F28B8"/>
    <w:rsid w:val="007F2901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3F3"/>
    <w:rsid w:val="008025A2"/>
    <w:rsid w:val="00803465"/>
    <w:rsid w:val="00803875"/>
    <w:rsid w:val="00803878"/>
    <w:rsid w:val="008054F6"/>
    <w:rsid w:val="00805CFD"/>
    <w:rsid w:val="00806AB9"/>
    <w:rsid w:val="00807BCC"/>
    <w:rsid w:val="008101D2"/>
    <w:rsid w:val="00810361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17206"/>
    <w:rsid w:val="00817AE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276C2"/>
    <w:rsid w:val="00830320"/>
    <w:rsid w:val="008308FA"/>
    <w:rsid w:val="00831698"/>
    <w:rsid w:val="00831C5C"/>
    <w:rsid w:val="008331D2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3F8B"/>
    <w:rsid w:val="0084402C"/>
    <w:rsid w:val="008444F7"/>
    <w:rsid w:val="00844E3C"/>
    <w:rsid w:val="00845780"/>
    <w:rsid w:val="008458E1"/>
    <w:rsid w:val="008463AA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6E5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4578"/>
    <w:rsid w:val="00864B32"/>
    <w:rsid w:val="00864F96"/>
    <w:rsid w:val="0086508C"/>
    <w:rsid w:val="0086548D"/>
    <w:rsid w:val="0086596B"/>
    <w:rsid w:val="008667E3"/>
    <w:rsid w:val="00870657"/>
    <w:rsid w:val="00870821"/>
    <w:rsid w:val="008713BB"/>
    <w:rsid w:val="0087147D"/>
    <w:rsid w:val="008718AF"/>
    <w:rsid w:val="0087246B"/>
    <w:rsid w:val="00872A4C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684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2D3"/>
    <w:rsid w:val="00884A41"/>
    <w:rsid w:val="00884C91"/>
    <w:rsid w:val="00885098"/>
    <w:rsid w:val="008859F1"/>
    <w:rsid w:val="00886614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102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56A"/>
    <w:rsid w:val="008A0F70"/>
    <w:rsid w:val="008A0FD5"/>
    <w:rsid w:val="008A1190"/>
    <w:rsid w:val="008A3538"/>
    <w:rsid w:val="008A4AF2"/>
    <w:rsid w:val="008A580F"/>
    <w:rsid w:val="008A5C0C"/>
    <w:rsid w:val="008A6C9C"/>
    <w:rsid w:val="008A7584"/>
    <w:rsid w:val="008A7DF8"/>
    <w:rsid w:val="008B024D"/>
    <w:rsid w:val="008B04F3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3DF6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0F4D"/>
    <w:rsid w:val="008F1FCC"/>
    <w:rsid w:val="008F208A"/>
    <w:rsid w:val="008F2DFD"/>
    <w:rsid w:val="008F3ABF"/>
    <w:rsid w:val="008F4D0F"/>
    <w:rsid w:val="008F5F66"/>
    <w:rsid w:val="008F65F2"/>
    <w:rsid w:val="008F67ED"/>
    <w:rsid w:val="008F6902"/>
    <w:rsid w:val="008F6CCD"/>
    <w:rsid w:val="008F6DE0"/>
    <w:rsid w:val="008F7377"/>
    <w:rsid w:val="008F7F07"/>
    <w:rsid w:val="009002C0"/>
    <w:rsid w:val="00900A82"/>
    <w:rsid w:val="00901CF3"/>
    <w:rsid w:val="00901EBC"/>
    <w:rsid w:val="00902057"/>
    <w:rsid w:val="0090303C"/>
    <w:rsid w:val="00903957"/>
    <w:rsid w:val="0090401C"/>
    <w:rsid w:val="009043F2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AEA"/>
    <w:rsid w:val="00926DE2"/>
    <w:rsid w:val="0092755E"/>
    <w:rsid w:val="009304A2"/>
    <w:rsid w:val="0093136A"/>
    <w:rsid w:val="00931AF1"/>
    <w:rsid w:val="00931DA1"/>
    <w:rsid w:val="00931E40"/>
    <w:rsid w:val="0093431B"/>
    <w:rsid w:val="009349C8"/>
    <w:rsid w:val="009355A0"/>
    <w:rsid w:val="00935854"/>
    <w:rsid w:val="00936EE2"/>
    <w:rsid w:val="00937529"/>
    <w:rsid w:val="00937BB5"/>
    <w:rsid w:val="00937FBC"/>
    <w:rsid w:val="00940ACA"/>
    <w:rsid w:val="0094223C"/>
    <w:rsid w:val="00942A2A"/>
    <w:rsid w:val="00942AB2"/>
    <w:rsid w:val="00942BFD"/>
    <w:rsid w:val="00942EA8"/>
    <w:rsid w:val="009433DF"/>
    <w:rsid w:val="009433F8"/>
    <w:rsid w:val="00944094"/>
    <w:rsid w:val="009463FD"/>
    <w:rsid w:val="00946585"/>
    <w:rsid w:val="00946EDB"/>
    <w:rsid w:val="009471EE"/>
    <w:rsid w:val="00947537"/>
    <w:rsid w:val="0094766A"/>
    <w:rsid w:val="00947685"/>
    <w:rsid w:val="00947958"/>
    <w:rsid w:val="009507AC"/>
    <w:rsid w:val="00950E9E"/>
    <w:rsid w:val="009515E4"/>
    <w:rsid w:val="00952103"/>
    <w:rsid w:val="00952D36"/>
    <w:rsid w:val="00952D95"/>
    <w:rsid w:val="00953849"/>
    <w:rsid w:val="00953A92"/>
    <w:rsid w:val="00954891"/>
    <w:rsid w:val="00954CE6"/>
    <w:rsid w:val="00954F2D"/>
    <w:rsid w:val="00956640"/>
    <w:rsid w:val="00956DE9"/>
    <w:rsid w:val="0095712A"/>
    <w:rsid w:val="00957132"/>
    <w:rsid w:val="00960275"/>
    <w:rsid w:val="00960C07"/>
    <w:rsid w:val="00961031"/>
    <w:rsid w:val="00962CE1"/>
    <w:rsid w:val="009637B5"/>
    <w:rsid w:val="00966427"/>
    <w:rsid w:val="0097021C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7D"/>
    <w:rsid w:val="00977EDB"/>
    <w:rsid w:val="0098044C"/>
    <w:rsid w:val="00980627"/>
    <w:rsid w:val="00981293"/>
    <w:rsid w:val="00981338"/>
    <w:rsid w:val="00981617"/>
    <w:rsid w:val="00982293"/>
    <w:rsid w:val="00982DC6"/>
    <w:rsid w:val="00982ECB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7E9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B13"/>
    <w:rsid w:val="00997C33"/>
    <w:rsid w:val="009A095E"/>
    <w:rsid w:val="009A10DC"/>
    <w:rsid w:val="009A21CE"/>
    <w:rsid w:val="009A2C7A"/>
    <w:rsid w:val="009A34E6"/>
    <w:rsid w:val="009A3623"/>
    <w:rsid w:val="009A3941"/>
    <w:rsid w:val="009A3D31"/>
    <w:rsid w:val="009A3FBC"/>
    <w:rsid w:val="009A42C8"/>
    <w:rsid w:val="009A4D64"/>
    <w:rsid w:val="009A51E7"/>
    <w:rsid w:val="009A539C"/>
    <w:rsid w:val="009A65E9"/>
    <w:rsid w:val="009A6738"/>
    <w:rsid w:val="009A6DCA"/>
    <w:rsid w:val="009B05C6"/>
    <w:rsid w:val="009B0CA7"/>
    <w:rsid w:val="009B19D5"/>
    <w:rsid w:val="009B2389"/>
    <w:rsid w:val="009B2936"/>
    <w:rsid w:val="009B3708"/>
    <w:rsid w:val="009B3A9E"/>
    <w:rsid w:val="009B3B32"/>
    <w:rsid w:val="009B3F4F"/>
    <w:rsid w:val="009B5030"/>
    <w:rsid w:val="009B540A"/>
    <w:rsid w:val="009B59AD"/>
    <w:rsid w:val="009B643C"/>
    <w:rsid w:val="009C000F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237"/>
    <w:rsid w:val="009D3530"/>
    <w:rsid w:val="009D396A"/>
    <w:rsid w:val="009D45C3"/>
    <w:rsid w:val="009D5755"/>
    <w:rsid w:val="009D60F2"/>
    <w:rsid w:val="009D7AE6"/>
    <w:rsid w:val="009D7E3A"/>
    <w:rsid w:val="009E110E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520"/>
    <w:rsid w:val="009F165C"/>
    <w:rsid w:val="009F1A22"/>
    <w:rsid w:val="009F1B41"/>
    <w:rsid w:val="009F23BD"/>
    <w:rsid w:val="009F2C96"/>
    <w:rsid w:val="009F300E"/>
    <w:rsid w:val="009F378B"/>
    <w:rsid w:val="009F3A68"/>
    <w:rsid w:val="009F3E01"/>
    <w:rsid w:val="009F433D"/>
    <w:rsid w:val="009F43E7"/>
    <w:rsid w:val="009F458B"/>
    <w:rsid w:val="009F458C"/>
    <w:rsid w:val="009F48DC"/>
    <w:rsid w:val="009F6621"/>
    <w:rsid w:val="009F77F9"/>
    <w:rsid w:val="009F7F23"/>
    <w:rsid w:val="00A00366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3B82"/>
    <w:rsid w:val="00A04F82"/>
    <w:rsid w:val="00A057AC"/>
    <w:rsid w:val="00A06971"/>
    <w:rsid w:val="00A07325"/>
    <w:rsid w:val="00A0778C"/>
    <w:rsid w:val="00A07F08"/>
    <w:rsid w:val="00A11807"/>
    <w:rsid w:val="00A11A81"/>
    <w:rsid w:val="00A11AD8"/>
    <w:rsid w:val="00A12369"/>
    <w:rsid w:val="00A12421"/>
    <w:rsid w:val="00A12FE9"/>
    <w:rsid w:val="00A13342"/>
    <w:rsid w:val="00A13D0E"/>
    <w:rsid w:val="00A14430"/>
    <w:rsid w:val="00A14499"/>
    <w:rsid w:val="00A145FF"/>
    <w:rsid w:val="00A14FFD"/>
    <w:rsid w:val="00A150FB"/>
    <w:rsid w:val="00A157AB"/>
    <w:rsid w:val="00A1618A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3F14"/>
    <w:rsid w:val="00A34E27"/>
    <w:rsid w:val="00A35BD2"/>
    <w:rsid w:val="00A36ABC"/>
    <w:rsid w:val="00A37065"/>
    <w:rsid w:val="00A37EE0"/>
    <w:rsid w:val="00A4175B"/>
    <w:rsid w:val="00A41ACC"/>
    <w:rsid w:val="00A420E9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5C1"/>
    <w:rsid w:val="00A54B50"/>
    <w:rsid w:val="00A54DC1"/>
    <w:rsid w:val="00A557CC"/>
    <w:rsid w:val="00A55AD1"/>
    <w:rsid w:val="00A56EC7"/>
    <w:rsid w:val="00A577F0"/>
    <w:rsid w:val="00A615C8"/>
    <w:rsid w:val="00A61C54"/>
    <w:rsid w:val="00A61DF0"/>
    <w:rsid w:val="00A622EE"/>
    <w:rsid w:val="00A6260E"/>
    <w:rsid w:val="00A62A4E"/>
    <w:rsid w:val="00A6388B"/>
    <w:rsid w:val="00A63972"/>
    <w:rsid w:val="00A6430E"/>
    <w:rsid w:val="00A64827"/>
    <w:rsid w:val="00A648A7"/>
    <w:rsid w:val="00A65326"/>
    <w:rsid w:val="00A654CE"/>
    <w:rsid w:val="00A65CCD"/>
    <w:rsid w:val="00A65F41"/>
    <w:rsid w:val="00A65FC8"/>
    <w:rsid w:val="00A661DE"/>
    <w:rsid w:val="00A70B0F"/>
    <w:rsid w:val="00A70C09"/>
    <w:rsid w:val="00A71477"/>
    <w:rsid w:val="00A7152F"/>
    <w:rsid w:val="00A72B59"/>
    <w:rsid w:val="00A7349C"/>
    <w:rsid w:val="00A74A40"/>
    <w:rsid w:val="00A756DF"/>
    <w:rsid w:val="00A7586C"/>
    <w:rsid w:val="00A7647B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4EE5"/>
    <w:rsid w:val="00A8576F"/>
    <w:rsid w:val="00A858A2"/>
    <w:rsid w:val="00A85E28"/>
    <w:rsid w:val="00A8706C"/>
    <w:rsid w:val="00A8780A"/>
    <w:rsid w:val="00A9058C"/>
    <w:rsid w:val="00A90AC6"/>
    <w:rsid w:val="00A91C92"/>
    <w:rsid w:val="00A92ABF"/>
    <w:rsid w:val="00A9333A"/>
    <w:rsid w:val="00A933EC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39C5"/>
    <w:rsid w:val="00AA5489"/>
    <w:rsid w:val="00AA7409"/>
    <w:rsid w:val="00AA755E"/>
    <w:rsid w:val="00AA782A"/>
    <w:rsid w:val="00AA7B24"/>
    <w:rsid w:val="00AA7DD0"/>
    <w:rsid w:val="00AB0736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6FB"/>
    <w:rsid w:val="00AB68A3"/>
    <w:rsid w:val="00AB6DAD"/>
    <w:rsid w:val="00AB7B81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752"/>
    <w:rsid w:val="00AD1F12"/>
    <w:rsid w:val="00AD233D"/>
    <w:rsid w:val="00AD2C9B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87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E0"/>
    <w:rsid w:val="00AF44F5"/>
    <w:rsid w:val="00AF483F"/>
    <w:rsid w:val="00AF4858"/>
    <w:rsid w:val="00AF612D"/>
    <w:rsid w:val="00AF6222"/>
    <w:rsid w:val="00AF6F56"/>
    <w:rsid w:val="00AF71D0"/>
    <w:rsid w:val="00B00D0E"/>
    <w:rsid w:val="00B00D8E"/>
    <w:rsid w:val="00B01EFC"/>
    <w:rsid w:val="00B02763"/>
    <w:rsid w:val="00B03361"/>
    <w:rsid w:val="00B03753"/>
    <w:rsid w:val="00B04116"/>
    <w:rsid w:val="00B042A1"/>
    <w:rsid w:val="00B04C17"/>
    <w:rsid w:val="00B06411"/>
    <w:rsid w:val="00B07C97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2A"/>
    <w:rsid w:val="00B16054"/>
    <w:rsid w:val="00B16135"/>
    <w:rsid w:val="00B161D7"/>
    <w:rsid w:val="00B172AF"/>
    <w:rsid w:val="00B176C5"/>
    <w:rsid w:val="00B17C97"/>
    <w:rsid w:val="00B2057E"/>
    <w:rsid w:val="00B20793"/>
    <w:rsid w:val="00B20930"/>
    <w:rsid w:val="00B20B75"/>
    <w:rsid w:val="00B210A3"/>
    <w:rsid w:val="00B215DD"/>
    <w:rsid w:val="00B216E7"/>
    <w:rsid w:val="00B2190F"/>
    <w:rsid w:val="00B21B8F"/>
    <w:rsid w:val="00B2218F"/>
    <w:rsid w:val="00B222E3"/>
    <w:rsid w:val="00B22474"/>
    <w:rsid w:val="00B22544"/>
    <w:rsid w:val="00B22A40"/>
    <w:rsid w:val="00B2371A"/>
    <w:rsid w:val="00B247DA"/>
    <w:rsid w:val="00B251E6"/>
    <w:rsid w:val="00B25213"/>
    <w:rsid w:val="00B25C29"/>
    <w:rsid w:val="00B266AE"/>
    <w:rsid w:val="00B26924"/>
    <w:rsid w:val="00B27142"/>
    <w:rsid w:val="00B30137"/>
    <w:rsid w:val="00B31790"/>
    <w:rsid w:val="00B31CF3"/>
    <w:rsid w:val="00B31E02"/>
    <w:rsid w:val="00B32AB7"/>
    <w:rsid w:val="00B335FA"/>
    <w:rsid w:val="00B33B45"/>
    <w:rsid w:val="00B34195"/>
    <w:rsid w:val="00B355B4"/>
    <w:rsid w:val="00B35F45"/>
    <w:rsid w:val="00B36449"/>
    <w:rsid w:val="00B372FA"/>
    <w:rsid w:val="00B4071F"/>
    <w:rsid w:val="00B411A4"/>
    <w:rsid w:val="00B41DEE"/>
    <w:rsid w:val="00B42201"/>
    <w:rsid w:val="00B423B0"/>
    <w:rsid w:val="00B424A6"/>
    <w:rsid w:val="00B424C6"/>
    <w:rsid w:val="00B42F30"/>
    <w:rsid w:val="00B43201"/>
    <w:rsid w:val="00B4430C"/>
    <w:rsid w:val="00B45B02"/>
    <w:rsid w:val="00B45BB3"/>
    <w:rsid w:val="00B46530"/>
    <w:rsid w:val="00B51C84"/>
    <w:rsid w:val="00B522B0"/>
    <w:rsid w:val="00B5263E"/>
    <w:rsid w:val="00B52673"/>
    <w:rsid w:val="00B5272E"/>
    <w:rsid w:val="00B528BF"/>
    <w:rsid w:val="00B52F0E"/>
    <w:rsid w:val="00B5374B"/>
    <w:rsid w:val="00B5407C"/>
    <w:rsid w:val="00B5419A"/>
    <w:rsid w:val="00B55060"/>
    <w:rsid w:val="00B555BA"/>
    <w:rsid w:val="00B55ADB"/>
    <w:rsid w:val="00B6058C"/>
    <w:rsid w:val="00B61AFD"/>
    <w:rsid w:val="00B620AB"/>
    <w:rsid w:val="00B62DB9"/>
    <w:rsid w:val="00B63076"/>
    <w:rsid w:val="00B63092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3FD9"/>
    <w:rsid w:val="00B74D1B"/>
    <w:rsid w:val="00B753B1"/>
    <w:rsid w:val="00B758DB"/>
    <w:rsid w:val="00B75D3B"/>
    <w:rsid w:val="00B76A0E"/>
    <w:rsid w:val="00B76A39"/>
    <w:rsid w:val="00B77750"/>
    <w:rsid w:val="00B77759"/>
    <w:rsid w:val="00B80236"/>
    <w:rsid w:val="00B806C4"/>
    <w:rsid w:val="00B80E04"/>
    <w:rsid w:val="00B8117F"/>
    <w:rsid w:val="00B81A3B"/>
    <w:rsid w:val="00B81D4D"/>
    <w:rsid w:val="00B823FB"/>
    <w:rsid w:val="00B833FB"/>
    <w:rsid w:val="00B83C08"/>
    <w:rsid w:val="00B8454B"/>
    <w:rsid w:val="00B8462C"/>
    <w:rsid w:val="00B84980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FFF"/>
    <w:rsid w:val="00B92CE7"/>
    <w:rsid w:val="00B92F81"/>
    <w:rsid w:val="00B93203"/>
    <w:rsid w:val="00B93D5A"/>
    <w:rsid w:val="00B93ECC"/>
    <w:rsid w:val="00B9429F"/>
    <w:rsid w:val="00B94EF9"/>
    <w:rsid w:val="00B95622"/>
    <w:rsid w:val="00B9586B"/>
    <w:rsid w:val="00B960EC"/>
    <w:rsid w:val="00B968E0"/>
    <w:rsid w:val="00B96E99"/>
    <w:rsid w:val="00B9708E"/>
    <w:rsid w:val="00B97FAE"/>
    <w:rsid w:val="00BA0221"/>
    <w:rsid w:val="00BA125E"/>
    <w:rsid w:val="00BA1AED"/>
    <w:rsid w:val="00BA3CF8"/>
    <w:rsid w:val="00BA3DA3"/>
    <w:rsid w:val="00BA4162"/>
    <w:rsid w:val="00BA4A66"/>
    <w:rsid w:val="00BA4BE8"/>
    <w:rsid w:val="00BA4DF1"/>
    <w:rsid w:val="00BA596E"/>
    <w:rsid w:val="00BA5EDA"/>
    <w:rsid w:val="00BA62BD"/>
    <w:rsid w:val="00BA62C9"/>
    <w:rsid w:val="00BA6529"/>
    <w:rsid w:val="00BA7429"/>
    <w:rsid w:val="00BA7EFB"/>
    <w:rsid w:val="00BB11FD"/>
    <w:rsid w:val="00BB1529"/>
    <w:rsid w:val="00BB1B76"/>
    <w:rsid w:val="00BB20C3"/>
    <w:rsid w:val="00BB213F"/>
    <w:rsid w:val="00BB2B4B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787A"/>
    <w:rsid w:val="00BC07FF"/>
    <w:rsid w:val="00BC12AA"/>
    <w:rsid w:val="00BC1BC5"/>
    <w:rsid w:val="00BC1E38"/>
    <w:rsid w:val="00BC268E"/>
    <w:rsid w:val="00BC2938"/>
    <w:rsid w:val="00BC30AC"/>
    <w:rsid w:val="00BC311D"/>
    <w:rsid w:val="00BC34C2"/>
    <w:rsid w:val="00BC4276"/>
    <w:rsid w:val="00BC4408"/>
    <w:rsid w:val="00BC44E3"/>
    <w:rsid w:val="00BC4578"/>
    <w:rsid w:val="00BC4CF0"/>
    <w:rsid w:val="00BC5EDB"/>
    <w:rsid w:val="00BC5FEE"/>
    <w:rsid w:val="00BC655F"/>
    <w:rsid w:val="00BC6EFB"/>
    <w:rsid w:val="00BD025F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40A0"/>
    <w:rsid w:val="00BD4489"/>
    <w:rsid w:val="00BD49FC"/>
    <w:rsid w:val="00BD55A6"/>
    <w:rsid w:val="00BD58D4"/>
    <w:rsid w:val="00BD66B4"/>
    <w:rsid w:val="00BD68A8"/>
    <w:rsid w:val="00BD75EA"/>
    <w:rsid w:val="00BD7D5C"/>
    <w:rsid w:val="00BD7FF2"/>
    <w:rsid w:val="00BE040F"/>
    <w:rsid w:val="00BE08C8"/>
    <w:rsid w:val="00BE18FA"/>
    <w:rsid w:val="00BE2807"/>
    <w:rsid w:val="00BE3073"/>
    <w:rsid w:val="00BE33C7"/>
    <w:rsid w:val="00BE39CD"/>
    <w:rsid w:val="00BE4009"/>
    <w:rsid w:val="00BE4CB3"/>
    <w:rsid w:val="00BE5310"/>
    <w:rsid w:val="00BE55B9"/>
    <w:rsid w:val="00BE785E"/>
    <w:rsid w:val="00BE7BCE"/>
    <w:rsid w:val="00BF012E"/>
    <w:rsid w:val="00BF024B"/>
    <w:rsid w:val="00BF0624"/>
    <w:rsid w:val="00BF1E5E"/>
    <w:rsid w:val="00BF2484"/>
    <w:rsid w:val="00BF24A0"/>
    <w:rsid w:val="00BF267D"/>
    <w:rsid w:val="00BF2EE0"/>
    <w:rsid w:val="00BF3CD5"/>
    <w:rsid w:val="00BF6093"/>
    <w:rsid w:val="00BF6AD9"/>
    <w:rsid w:val="00BF6CE2"/>
    <w:rsid w:val="00BF749A"/>
    <w:rsid w:val="00C00084"/>
    <w:rsid w:val="00C0152D"/>
    <w:rsid w:val="00C019BD"/>
    <w:rsid w:val="00C01C12"/>
    <w:rsid w:val="00C01CC9"/>
    <w:rsid w:val="00C01F06"/>
    <w:rsid w:val="00C02D11"/>
    <w:rsid w:val="00C02EF4"/>
    <w:rsid w:val="00C03D30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0CF"/>
    <w:rsid w:val="00C20768"/>
    <w:rsid w:val="00C209F0"/>
    <w:rsid w:val="00C20BD1"/>
    <w:rsid w:val="00C20D58"/>
    <w:rsid w:val="00C21961"/>
    <w:rsid w:val="00C21BB9"/>
    <w:rsid w:val="00C22434"/>
    <w:rsid w:val="00C228A1"/>
    <w:rsid w:val="00C22BEF"/>
    <w:rsid w:val="00C24F49"/>
    <w:rsid w:val="00C2545F"/>
    <w:rsid w:val="00C259D1"/>
    <w:rsid w:val="00C25C49"/>
    <w:rsid w:val="00C25C85"/>
    <w:rsid w:val="00C26B11"/>
    <w:rsid w:val="00C26D61"/>
    <w:rsid w:val="00C272BD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254"/>
    <w:rsid w:val="00C405A9"/>
    <w:rsid w:val="00C413C6"/>
    <w:rsid w:val="00C41DBD"/>
    <w:rsid w:val="00C4280D"/>
    <w:rsid w:val="00C43B7D"/>
    <w:rsid w:val="00C43FDA"/>
    <w:rsid w:val="00C442B4"/>
    <w:rsid w:val="00C44865"/>
    <w:rsid w:val="00C44B67"/>
    <w:rsid w:val="00C44CAB"/>
    <w:rsid w:val="00C456E6"/>
    <w:rsid w:val="00C4586F"/>
    <w:rsid w:val="00C45929"/>
    <w:rsid w:val="00C45D7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349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50"/>
    <w:rsid w:val="00C845B4"/>
    <w:rsid w:val="00C85095"/>
    <w:rsid w:val="00C85492"/>
    <w:rsid w:val="00C85544"/>
    <w:rsid w:val="00C8692E"/>
    <w:rsid w:val="00C86A8D"/>
    <w:rsid w:val="00C86C1F"/>
    <w:rsid w:val="00C86F4F"/>
    <w:rsid w:val="00C873AC"/>
    <w:rsid w:val="00C905E9"/>
    <w:rsid w:val="00C922C4"/>
    <w:rsid w:val="00C92505"/>
    <w:rsid w:val="00C928E7"/>
    <w:rsid w:val="00C92F01"/>
    <w:rsid w:val="00C936BA"/>
    <w:rsid w:val="00C938B7"/>
    <w:rsid w:val="00C93E68"/>
    <w:rsid w:val="00C97347"/>
    <w:rsid w:val="00C97513"/>
    <w:rsid w:val="00CA0476"/>
    <w:rsid w:val="00CA0BFD"/>
    <w:rsid w:val="00CA15CA"/>
    <w:rsid w:val="00CA1CEA"/>
    <w:rsid w:val="00CA2012"/>
    <w:rsid w:val="00CA29BC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45B"/>
    <w:rsid w:val="00CA78FE"/>
    <w:rsid w:val="00CA7E4B"/>
    <w:rsid w:val="00CB0B23"/>
    <w:rsid w:val="00CB0E74"/>
    <w:rsid w:val="00CB102E"/>
    <w:rsid w:val="00CB10F2"/>
    <w:rsid w:val="00CB1B71"/>
    <w:rsid w:val="00CB3391"/>
    <w:rsid w:val="00CB3BE1"/>
    <w:rsid w:val="00CB3D63"/>
    <w:rsid w:val="00CB430F"/>
    <w:rsid w:val="00CB526B"/>
    <w:rsid w:val="00CB72A0"/>
    <w:rsid w:val="00CB731A"/>
    <w:rsid w:val="00CB7543"/>
    <w:rsid w:val="00CB7775"/>
    <w:rsid w:val="00CC10DF"/>
    <w:rsid w:val="00CC188D"/>
    <w:rsid w:val="00CC1E4D"/>
    <w:rsid w:val="00CC21A4"/>
    <w:rsid w:val="00CC27BC"/>
    <w:rsid w:val="00CC28E9"/>
    <w:rsid w:val="00CC2A6A"/>
    <w:rsid w:val="00CC4403"/>
    <w:rsid w:val="00CC472C"/>
    <w:rsid w:val="00CC473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D5818"/>
    <w:rsid w:val="00CE03DC"/>
    <w:rsid w:val="00CE0DB9"/>
    <w:rsid w:val="00CE269D"/>
    <w:rsid w:val="00CE28D7"/>
    <w:rsid w:val="00CE2F15"/>
    <w:rsid w:val="00CE3394"/>
    <w:rsid w:val="00CE5503"/>
    <w:rsid w:val="00CE5D5D"/>
    <w:rsid w:val="00CE6E4E"/>
    <w:rsid w:val="00CF003E"/>
    <w:rsid w:val="00CF0BF4"/>
    <w:rsid w:val="00CF11C0"/>
    <w:rsid w:val="00CF2201"/>
    <w:rsid w:val="00CF249E"/>
    <w:rsid w:val="00CF2906"/>
    <w:rsid w:val="00CF2C9A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726"/>
    <w:rsid w:val="00D04D48"/>
    <w:rsid w:val="00D04F48"/>
    <w:rsid w:val="00D05E14"/>
    <w:rsid w:val="00D06176"/>
    <w:rsid w:val="00D06A7B"/>
    <w:rsid w:val="00D07323"/>
    <w:rsid w:val="00D07891"/>
    <w:rsid w:val="00D1024F"/>
    <w:rsid w:val="00D10263"/>
    <w:rsid w:val="00D1048C"/>
    <w:rsid w:val="00D106CB"/>
    <w:rsid w:val="00D108A2"/>
    <w:rsid w:val="00D10AE2"/>
    <w:rsid w:val="00D10B91"/>
    <w:rsid w:val="00D10D8A"/>
    <w:rsid w:val="00D11563"/>
    <w:rsid w:val="00D1166C"/>
    <w:rsid w:val="00D131DE"/>
    <w:rsid w:val="00D13A71"/>
    <w:rsid w:val="00D16538"/>
    <w:rsid w:val="00D165F3"/>
    <w:rsid w:val="00D167DB"/>
    <w:rsid w:val="00D16B6B"/>
    <w:rsid w:val="00D16E10"/>
    <w:rsid w:val="00D17610"/>
    <w:rsid w:val="00D17D42"/>
    <w:rsid w:val="00D2131F"/>
    <w:rsid w:val="00D22E04"/>
    <w:rsid w:val="00D249E0"/>
    <w:rsid w:val="00D255C8"/>
    <w:rsid w:val="00D26708"/>
    <w:rsid w:val="00D272A7"/>
    <w:rsid w:val="00D272B2"/>
    <w:rsid w:val="00D2781B"/>
    <w:rsid w:val="00D27831"/>
    <w:rsid w:val="00D27C26"/>
    <w:rsid w:val="00D27D7F"/>
    <w:rsid w:val="00D30B84"/>
    <w:rsid w:val="00D30F20"/>
    <w:rsid w:val="00D323EF"/>
    <w:rsid w:val="00D3264C"/>
    <w:rsid w:val="00D331A8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7C6"/>
    <w:rsid w:val="00D40950"/>
    <w:rsid w:val="00D4113D"/>
    <w:rsid w:val="00D414E8"/>
    <w:rsid w:val="00D41D24"/>
    <w:rsid w:val="00D42813"/>
    <w:rsid w:val="00D42E74"/>
    <w:rsid w:val="00D4476C"/>
    <w:rsid w:val="00D447D9"/>
    <w:rsid w:val="00D4540A"/>
    <w:rsid w:val="00D45524"/>
    <w:rsid w:val="00D468F3"/>
    <w:rsid w:val="00D46B03"/>
    <w:rsid w:val="00D46DCC"/>
    <w:rsid w:val="00D472D3"/>
    <w:rsid w:val="00D47C26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5A9A"/>
    <w:rsid w:val="00D5684D"/>
    <w:rsid w:val="00D5704E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84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EBF"/>
    <w:rsid w:val="00D80FC4"/>
    <w:rsid w:val="00D810D0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1998"/>
    <w:rsid w:val="00D930A7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6C4"/>
    <w:rsid w:val="00DA6DB3"/>
    <w:rsid w:val="00DA6F7A"/>
    <w:rsid w:val="00DA7162"/>
    <w:rsid w:val="00DA7D1B"/>
    <w:rsid w:val="00DB0584"/>
    <w:rsid w:val="00DB0883"/>
    <w:rsid w:val="00DB08F5"/>
    <w:rsid w:val="00DB0CB5"/>
    <w:rsid w:val="00DB11DD"/>
    <w:rsid w:val="00DB1C7E"/>
    <w:rsid w:val="00DB2329"/>
    <w:rsid w:val="00DB2589"/>
    <w:rsid w:val="00DB2B54"/>
    <w:rsid w:val="00DB3477"/>
    <w:rsid w:val="00DB3B13"/>
    <w:rsid w:val="00DB5FBB"/>
    <w:rsid w:val="00DB6100"/>
    <w:rsid w:val="00DC008D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86A"/>
    <w:rsid w:val="00DC6D18"/>
    <w:rsid w:val="00DC7B01"/>
    <w:rsid w:val="00DC7C73"/>
    <w:rsid w:val="00DC7EA8"/>
    <w:rsid w:val="00DD038E"/>
    <w:rsid w:val="00DD0614"/>
    <w:rsid w:val="00DD22A1"/>
    <w:rsid w:val="00DD236E"/>
    <w:rsid w:val="00DD24C9"/>
    <w:rsid w:val="00DD2879"/>
    <w:rsid w:val="00DD2985"/>
    <w:rsid w:val="00DD2AE3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5FFB"/>
    <w:rsid w:val="00DF642D"/>
    <w:rsid w:val="00DF672C"/>
    <w:rsid w:val="00DF679C"/>
    <w:rsid w:val="00DF7BF6"/>
    <w:rsid w:val="00E003BF"/>
    <w:rsid w:val="00E00D31"/>
    <w:rsid w:val="00E01A79"/>
    <w:rsid w:val="00E01DF1"/>
    <w:rsid w:val="00E02250"/>
    <w:rsid w:val="00E02948"/>
    <w:rsid w:val="00E02E72"/>
    <w:rsid w:val="00E04AEB"/>
    <w:rsid w:val="00E05533"/>
    <w:rsid w:val="00E05857"/>
    <w:rsid w:val="00E05BF8"/>
    <w:rsid w:val="00E06C7E"/>
    <w:rsid w:val="00E07756"/>
    <w:rsid w:val="00E1201F"/>
    <w:rsid w:val="00E12086"/>
    <w:rsid w:val="00E1293F"/>
    <w:rsid w:val="00E137EA"/>
    <w:rsid w:val="00E13FFA"/>
    <w:rsid w:val="00E145DE"/>
    <w:rsid w:val="00E146A7"/>
    <w:rsid w:val="00E15B8D"/>
    <w:rsid w:val="00E15C53"/>
    <w:rsid w:val="00E16007"/>
    <w:rsid w:val="00E163EE"/>
    <w:rsid w:val="00E165EA"/>
    <w:rsid w:val="00E166DC"/>
    <w:rsid w:val="00E16CA0"/>
    <w:rsid w:val="00E16CB2"/>
    <w:rsid w:val="00E1708C"/>
    <w:rsid w:val="00E170CF"/>
    <w:rsid w:val="00E179D6"/>
    <w:rsid w:val="00E203A8"/>
    <w:rsid w:val="00E2094F"/>
    <w:rsid w:val="00E209F9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539"/>
    <w:rsid w:val="00E36744"/>
    <w:rsid w:val="00E37770"/>
    <w:rsid w:val="00E41CF4"/>
    <w:rsid w:val="00E42365"/>
    <w:rsid w:val="00E45382"/>
    <w:rsid w:val="00E4724A"/>
    <w:rsid w:val="00E47D6D"/>
    <w:rsid w:val="00E50918"/>
    <w:rsid w:val="00E50FBF"/>
    <w:rsid w:val="00E51313"/>
    <w:rsid w:val="00E51ECC"/>
    <w:rsid w:val="00E53015"/>
    <w:rsid w:val="00E53106"/>
    <w:rsid w:val="00E540EA"/>
    <w:rsid w:val="00E55190"/>
    <w:rsid w:val="00E56486"/>
    <w:rsid w:val="00E56B90"/>
    <w:rsid w:val="00E57093"/>
    <w:rsid w:val="00E57A5E"/>
    <w:rsid w:val="00E57AF7"/>
    <w:rsid w:val="00E57E66"/>
    <w:rsid w:val="00E57F7C"/>
    <w:rsid w:val="00E60809"/>
    <w:rsid w:val="00E60F26"/>
    <w:rsid w:val="00E619E1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4C6"/>
    <w:rsid w:val="00E67747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1C8"/>
    <w:rsid w:val="00E77E86"/>
    <w:rsid w:val="00E80AD7"/>
    <w:rsid w:val="00E82DC8"/>
    <w:rsid w:val="00E82ED6"/>
    <w:rsid w:val="00E836FC"/>
    <w:rsid w:val="00E83A0C"/>
    <w:rsid w:val="00E85348"/>
    <w:rsid w:val="00E85352"/>
    <w:rsid w:val="00E85A54"/>
    <w:rsid w:val="00E85F79"/>
    <w:rsid w:val="00E86A96"/>
    <w:rsid w:val="00E907E9"/>
    <w:rsid w:val="00E90A85"/>
    <w:rsid w:val="00E90F7E"/>
    <w:rsid w:val="00E91F0A"/>
    <w:rsid w:val="00E9251D"/>
    <w:rsid w:val="00E925E2"/>
    <w:rsid w:val="00E92D98"/>
    <w:rsid w:val="00E931D2"/>
    <w:rsid w:val="00E93A15"/>
    <w:rsid w:val="00E93F65"/>
    <w:rsid w:val="00E9416E"/>
    <w:rsid w:val="00E941B3"/>
    <w:rsid w:val="00E94219"/>
    <w:rsid w:val="00E946B9"/>
    <w:rsid w:val="00E954D0"/>
    <w:rsid w:val="00E95E37"/>
    <w:rsid w:val="00E95E8D"/>
    <w:rsid w:val="00E961CA"/>
    <w:rsid w:val="00E96735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67F8"/>
    <w:rsid w:val="00EA7497"/>
    <w:rsid w:val="00EA7B70"/>
    <w:rsid w:val="00EA7EE6"/>
    <w:rsid w:val="00EB36F1"/>
    <w:rsid w:val="00EB3AE3"/>
    <w:rsid w:val="00EB488C"/>
    <w:rsid w:val="00EB48EA"/>
    <w:rsid w:val="00EB4954"/>
    <w:rsid w:val="00EB4A46"/>
    <w:rsid w:val="00EB568F"/>
    <w:rsid w:val="00EB5A8B"/>
    <w:rsid w:val="00EB67BD"/>
    <w:rsid w:val="00EB6D82"/>
    <w:rsid w:val="00EB74DE"/>
    <w:rsid w:val="00EB773B"/>
    <w:rsid w:val="00EB7E9A"/>
    <w:rsid w:val="00EC0869"/>
    <w:rsid w:val="00EC09D5"/>
    <w:rsid w:val="00EC1A9C"/>
    <w:rsid w:val="00EC230A"/>
    <w:rsid w:val="00EC2CEF"/>
    <w:rsid w:val="00EC3038"/>
    <w:rsid w:val="00EC36C9"/>
    <w:rsid w:val="00EC55AD"/>
    <w:rsid w:val="00EC5C45"/>
    <w:rsid w:val="00EC64C6"/>
    <w:rsid w:val="00EC6CE3"/>
    <w:rsid w:val="00EC6E30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691"/>
    <w:rsid w:val="00EE2D31"/>
    <w:rsid w:val="00EE2E10"/>
    <w:rsid w:val="00EE2EDA"/>
    <w:rsid w:val="00EE3802"/>
    <w:rsid w:val="00EE3EFE"/>
    <w:rsid w:val="00EE4032"/>
    <w:rsid w:val="00EE42C3"/>
    <w:rsid w:val="00EE6CC8"/>
    <w:rsid w:val="00EE76CA"/>
    <w:rsid w:val="00EF0951"/>
    <w:rsid w:val="00EF0FCD"/>
    <w:rsid w:val="00EF19DC"/>
    <w:rsid w:val="00EF1CD6"/>
    <w:rsid w:val="00EF2FBE"/>
    <w:rsid w:val="00EF33CA"/>
    <w:rsid w:val="00EF3AA1"/>
    <w:rsid w:val="00EF4A39"/>
    <w:rsid w:val="00EF4DF1"/>
    <w:rsid w:val="00EF5C0D"/>
    <w:rsid w:val="00EF7794"/>
    <w:rsid w:val="00EF7F34"/>
    <w:rsid w:val="00F00D5E"/>
    <w:rsid w:val="00F010D6"/>
    <w:rsid w:val="00F0140B"/>
    <w:rsid w:val="00F01465"/>
    <w:rsid w:val="00F0169A"/>
    <w:rsid w:val="00F0224E"/>
    <w:rsid w:val="00F02291"/>
    <w:rsid w:val="00F0294B"/>
    <w:rsid w:val="00F03722"/>
    <w:rsid w:val="00F048C6"/>
    <w:rsid w:val="00F060E3"/>
    <w:rsid w:val="00F07262"/>
    <w:rsid w:val="00F076BC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411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1BA7"/>
    <w:rsid w:val="00F2313A"/>
    <w:rsid w:val="00F2330F"/>
    <w:rsid w:val="00F23866"/>
    <w:rsid w:val="00F25156"/>
    <w:rsid w:val="00F254D2"/>
    <w:rsid w:val="00F255E4"/>
    <w:rsid w:val="00F25E09"/>
    <w:rsid w:val="00F25E26"/>
    <w:rsid w:val="00F2624B"/>
    <w:rsid w:val="00F26512"/>
    <w:rsid w:val="00F27F16"/>
    <w:rsid w:val="00F27F6B"/>
    <w:rsid w:val="00F303DD"/>
    <w:rsid w:val="00F327A1"/>
    <w:rsid w:val="00F327C6"/>
    <w:rsid w:val="00F330EB"/>
    <w:rsid w:val="00F334B2"/>
    <w:rsid w:val="00F34118"/>
    <w:rsid w:val="00F34D4F"/>
    <w:rsid w:val="00F34FD4"/>
    <w:rsid w:val="00F36334"/>
    <w:rsid w:val="00F36A27"/>
    <w:rsid w:val="00F36E33"/>
    <w:rsid w:val="00F376C2"/>
    <w:rsid w:val="00F376F1"/>
    <w:rsid w:val="00F37B52"/>
    <w:rsid w:val="00F37DD8"/>
    <w:rsid w:val="00F37F0A"/>
    <w:rsid w:val="00F40027"/>
    <w:rsid w:val="00F40BE5"/>
    <w:rsid w:val="00F40DBE"/>
    <w:rsid w:val="00F41131"/>
    <w:rsid w:val="00F41182"/>
    <w:rsid w:val="00F418A3"/>
    <w:rsid w:val="00F42A0B"/>
    <w:rsid w:val="00F42AED"/>
    <w:rsid w:val="00F43801"/>
    <w:rsid w:val="00F444EA"/>
    <w:rsid w:val="00F44EE8"/>
    <w:rsid w:val="00F451AF"/>
    <w:rsid w:val="00F474CB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4D8D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663"/>
    <w:rsid w:val="00F62A27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79A6"/>
    <w:rsid w:val="00F80863"/>
    <w:rsid w:val="00F808A1"/>
    <w:rsid w:val="00F8130B"/>
    <w:rsid w:val="00F81641"/>
    <w:rsid w:val="00F819AC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0EB"/>
    <w:rsid w:val="00F875A3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793"/>
    <w:rsid w:val="00F939FB"/>
    <w:rsid w:val="00F94E36"/>
    <w:rsid w:val="00F94F48"/>
    <w:rsid w:val="00F955D4"/>
    <w:rsid w:val="00F965D3"/>
    <w:rsid w:val="00FA05D9"/>
    <w:rsid w:val="00FA0C4D"/>
    <w:rsid w:val="00FA15B8"/>
    <w:rsid w:val="00FA17A8"/>
    <w:rsid w:val="00FA1873"/>
    <w:rsid w:val="00FA1CAB"/>
    <w:rsid w:val="00FA2249"/>
    <w:rsid w:val="00FA2DA6"/>
    <w:rsid w:val="00FA30CB"/>
    <w:rsid w:val="00FA31F2"/>
    <w:rsid w:val="00FA5DAD"/>
    <w:rsid w:val="00FA6302"/>
    <w:rsid w:val="00FA6A45"/>
    <w:rsid w:val="00FB0E45"/>
    <w:rsid w:val="00FB10EC"/>
    <w:rsid w:val="00FB1309"/>
    <w:rsid w:val="00FB13A9"/>
    <w:rsid w:val="00FB16BB"/>
    <w:rsid w:val="00FB2052"/>
    <w:rsid w:val="00FB2354"/>
    <w:rsid w:val="00FB2E71"/>
    <w:rsid w:val="00FB30F7"/>
    <w:rsid w:val="00FB3589"/>
    <w:rsid w:val="00FB3ACB"/>
    <w:rsid w:val="00FB3E30"/>
    <w:rsid w:val="00FB4D8E"/>
    <w:rsid w:val="00FB7527"/>
    <w:rsid w:val="00FB78A4"/>
    <w:rsid w:val="00FB7A23"/>
    <w:rsid w:val="00FC2056"/>
    <w:rsid w:val="00FC238A"/>
    <w:rsid w:val="00FC3441"/>
    <w:rsid w:val="00FC4D31"/>
    <w:rsid w:val="00FC5130"/>
    <w:rsid w:val="00FC51A0"/>
    <w:rsid w:val="00FC64C1"/>
    <w:rsid w:val="00FC6D45"/>
    <w:rsid w:val="00FD0209"/>
    <w:rsid w:val="00FD0702"/>
    <w:rsid w:val="00FD1839"/>
    <w:rsid w:val="00FD2676"/>
    <w:rsid w:val="00FD26F0"/>
    <w:rsid w:val="00FD2EAB"/>
    <w:rsid w:val="00FD3756"/>
    <w:rsid w:val="00FD3CA3"/>
    <w:rsid w:val="00FD4566"/>
    <w:rsid w:val="00FD4F48"/>
    <w:rsid w:val="00FD54E7"/>
    <w:rsid w:val="00FD5DF8"/>
    <w:rsid w:val="00FD64CA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532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588"/>
    <w:rsid w:val="00FE780B"/>
    <w:rsid w:val="00FE7D6A"/>
    <w:rsid w:val="00FF0103"/>
    <w:rsid w:val="00FF0490"/>
    <w:rsid w:val="00FF11CB"/>
    <w:rsid w:val="00FF1B56"/>
    <w:rsid w:val="00FF1EB0"/>
    <w:rsid w:val="00FF218B"/>
    <w:rsid w:val="00FF2A51"/>
    <w:rsid w:val="00FF381D"/>
    <w:rsid w:val="00FF3B4C"/>
    <w:rsid w:val="00FF4A7F"/>
    <w:rsid w:val="00FF50E4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7"/>
      </w:numPr>
    </w:pPr>
  </w:style>
  <w:style w:type="numbering" w:styleId="111111">
    <w:name w:val="Outline List 2"/>
    <w:basedOn w:val="Bezlisty"/>
    <w:rsid w:val="00D9728F"/>
    <w:pPr>
      <w:numPr>
        <w:numId w:val="5"/>
      </w:numPr>
    </w:pPr>
  </w:style>
  <w:style w:type="numbering" w:customStyle="1" w:styleId="Styl1">
    <w:name w:val="Styl1"/>
    <w:rsid w:val="00D9728F"/>
    <w:pPr>
      <w:numPr>
        <w:numId w:val="6"/>
      </w:numPr>
    </w:pPr>
  </w:style>
  <w:style w:type="numbering" w:styleId="Artykusekcja">
    <w:name w:val="Outline List 3"/>
    <w:basedOn w:val="Bezlisty"/>
    <w:rsid w:val="00D9728F"/>
    <w:pPr>
      <w:numPr>
        <w:numId w:val="8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515E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gpg4win.org/index.html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gtools.org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przetargi@wcpit.org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" TargetMode="External"/><Relationship Id="rId14" Type="http://schemas.openxmlformats.org/officeDocument/2006/relationships/header" Target="header1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9D97A-6C07-45EF-8691-9AEAF2EB7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11</Pages>
  <Words>4359</Words>
  <Characters>26155</Characters>
  <Application>Microsoft Office Word</Application>
  <DocSecurity>0</DocSecurity>
  <Lines>217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30454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Marzena Michalak</cp:lastModifiedBy>
  <cp:revision>9</cp:revision>
  <cp:lastPrinted>2025-03-31T07:54:00Z</cp:lastPrinted>
  <dcterms:created xsi:type="dcterms:W3CDTF">2025-03-28T11:47:00Z</dcterms:created>
  <dcterms:modified xsi:type="dcterms:W3CDTF">2025-03-31T07:55:00Z</dcterms:modified>
</cp:coreProperties>
</file>